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75C9" w14:textId="491B52B8" w:rsidR="005273A8" w:rsidRPr="006B353C" w:rsidRDefault="002B3481" w:rsidP="005054D2">
      <w:pPr>
        <w:jc w:val="center"/>
        <w:rPr>
          <w:b/>
          <w:color w:val="000000" w:themeColor="text1"/>
          <w:sz w:val="28"/>
          <w:szCs w:val="28"/>
          <w:lang w:val="ro-MD"/>
        </w:rPr>
      </w:pPr>
      <w:r w:rsidRPr="006B353C">
        <w:rPr>
          <w:b/>
          <w:noProof/>
          <w:color w:val="000000" w:themeColor="text1"/>
          <w:sz w:val="28"/>
          <w:szCs w:val="28"/>
          <w:lang w:val="ro-MD" w:eastAsia="en-GB"/>
        </w:rPr>
        <w:drawing>
          <wp:anchor distT="0" distB="0" distL="114300" distR="114300" simplePos="0" relativeHeight="251662336" behindDoc="0" locked="0" layoutInCell="1" allowOverlap="1" wp14:anchorId="203D9332" wp14:editId="5911FD57">
            <wp:simplePos x="0" y="0"/>
            <wp:positionH relativeFrom="column">
              <wp:posOffset>-140335</wp:posOffset>
            </wp:positionH>
            <wp:positionV relativeFrom="paragraph">
              <wp:posOffset>0</wp:posOffset>
            </wp:positionV>
            <wp:extent cx="6385560" cy="1943100"/>
            <wp:effectExtent l="0" t="0" r="0" b="0"/>
            <wp:wrapSquare wrapText="bothSides"/>
            <wp:docPr id="19566352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35252" name=""/>
                    <pic:cNvPicPr/>
                  </pic:nvPicPr>
                  <pic:blipFill>
                    <a:blip r:embed="rId8">
                      <a:extLst>
                        <a:ext uri="{28A0092B-C50C-407E-A947-70E740481C1C}">
                          <a14:useLocalDpi xmlns:a14="http://schemas.microsoft.com/office/drawing/2010/main" val="0"/>
                        </a:ext>
                      </a:extLst>
                    </a:blip>
                    <a:stretch>
                      <a:fillRect/>
                    </a:stretch>
                  </pic:blipFill>
                  <pic:spPr>
                    <a:xfrm>
                      <a:off x="0" y="0"/>
                      <a:ext cx="6385560" cy="1943100"/>
                    </a:xfrm>
                    <a:prstGeom prst="rect">
                      <a:avLst/>
                    </a:prstGeom>
                  </pic:spPr>
                </pic:pic>
              </a:graphicData>
            </a:graphic>
            <wp14:sizeRelH relativeFrom="margin">
              <wp14:pctWidth>0</wp14:pctWidth>
            </wp14:sizeRelH>
            <wp14:sizeRelV relativeFrom="margin">
              <wp14:pctHeight>0</wp14:pctHeight>
            </wp14:sizeRelV>
          </wp:anchor>
        </w:drawing>
      </w:r>
    </w:p>
    <w:p w14:paraId="3083772A" w14:textId="3C2E5B85" w:rsidR="005273A8" w:rsidRPr="006B353C" w:rsidRDefault="005273A8" w:rsidP="005054D2">
      <w:pPr>
        <w:jc w:val="center"/>
        <w:rPr>
          <w:b/>
          <w:color w:val="000000" w:themeColor="text1"/>
          <w:sz w:val="28"/>
          <w:szCs w:val="28"/>
          <w:lang w:val="ro-MD"/>
        </w:rPr>
      </w:pPr>
    </w:p>
    <w:p w14:paraId="3E7F4340" w14:textId="5A8C07FD" w:rsidR="005273A8" w:rsidRPr="006B353C" w:rsidRDefault="005273A8" w:rsidP="005054D2">
      <w:pPr>
        <w:jc w:val="center"/>
        <w:rPr>
          <w:b/>
          <w:color w:val="000000" w:themeColor="text1"/>
          <w:sz w:val="28"/>
          <w:szCs w:val="28"/>
          <w:lang w:val="ro-MD"/>
        </w:rPr>
      </w:pPr>
    </w:p>
    <w:p w14:paraId="498B3599" w14:textId="77777777" w:rsidR="005273A8" w:rsidRPr="006B353C" w:rsidRDefault="005273A8" w:rsidP="005054D2">
      <w:pPr>
        <w:jc w:val="center"/>
        <w:rPr>
          <w:b/>
          <w:color w:val="000000" w:themeColor="text1"/>
          <w:sz w:val="28"/>
          <w:szCs w:val="28"/>
          <w:lang w:val="ro-MD"/>
        </w:rPr>
      </w:pPr>
    </w:p>
    <w:p w14:paraId="50848AD8" w14:textId="77777777" w:rsidR="005273A8" w:rsidRPr="006B353C" w:rsidRDefault="005273A8" w:rsidP="005054D2">
      <w:pPr>
        <w:jc w:val="center"/>
        <w:rPr>
          <w:b/>
          <w:color w:val="000000" w:themeColor="text1"/>
          <w:sz w:val="28"/>
          <w:szCs w:val="28"/>
          <w:lang w:val="ro-MD"/>
        </w:rPr>
      </w:pPr>
    </w:p>
    <w:p w14:paraId="07CF5465" w14:textId="77777777" w:rsidR="005273A8" w:rsidRPr="006B353C" w:rsidRDefault="005273A8" w:rsidP="005054D2">
      <w:pPr>
        <w:jc w:val="center"/>
        <w:rPr>
          <w:b/>
          <w:color w:val="000000" w:themeColor="text1"/>
          <w:sz w:val="28"/>
          <w:szCs w:val="28"/>
          <w:lang w:val="ro-MD"/>
        </w:rPr>
      </w:pPr>
    </w:p>
    <w:p w14:paraId="37E55B97" w14:textId="77777777" w:rsidR="005273A8" w:rsidRPr="006B353C" w:rsidRDefault="005273A8" w:rsidP="005054D2">
      <w:pPr>
        <w:jc w:val="center"/>
        <w:rPr>
          <w:b/>
          <w:color w:val="000000" w:themeColor="text1"/>
          <w:sz w:val="28"/>
          <w:szCs w:val="28"/>
          <w:lang w:val="ro-MD"/>
        </w:rPr>
      </w:pPr>
    </w:p>
    <w:p w14:paraId="74F792D5" w14:textId="77777777" w:rsidR="005273A8" w:rsidRPr="006B353C" w:rsidRDefault="005273A8" w:rsidP="005054D2">
      <w:pPr>
        <w:jc w:val="center"/>
        <w:rPr>
          <w:b/>
          <w:color w:val="000000" w:themeColor="text1"/>
          <w:sz w:val="36"/>
          <w:szCs w:val="36"/>
          <w:lang w:val="ro-MD"/>
        </w:rPr>
      </w:pPr>
    </w:p>
    <w:p w14:paraId="413DAD79" w14:textId="6AF484D6" w:rsidR="005273A8" w:rsidRPr="006B353C" w:rsidRDefault="002D7CFC" w:rsidP="002D7CFC">
      <w:pPr>
        <w:jc w:val="center"/>
        <w:rPr>
          <w:b/>
          <w:color w:val="000000" w:themeColor="text1"/>
          <w:sz w:val="72"/>
          <w:szCs w:val="72"/>
          <w:lang w:val="ro-MD"/>
        </w:rPr>
      </w:pPr>
      <w:r w:rsidRPr="006B353C">
        <w:rPr>
          <w:b/>
          <w:color w:val="000000" w:themeColor="text1"/>
          <w:sz w:val="72"/>
          <w:szCs w:val="72"/>
          <w:lang w:val="ro-MD"/>
        </w:rPr>
        <w:t>URTICARIA LA ADULT</w:t>
      </w:r>
    </w:p>
    <w:p w14:paraId="040E9D0D" w14:textId="77777777" w:rsidR="002D7CFC" w:rsidRPr="006B353C" w:rsidRDefault="002D7CFC" w:rsidP="002D7CFC">
      <w:pPr>
        <w:jc w:val="center"/>
        <w:rPr>
          <w:b/>
          <w:i/>
          <w:color w:val="000000" w:themeColor="text1"/>
          <w:sz w:val="48"/>
          <w:szCs w:val="48"/>
          <w:lang w:val="ro-MD"/>
        </w:rPr>
      </w:pPr>
    </w:p>
    <w:p w14:paraId="7634CF9F" w14:textId="77777777" w:rsidR="005273A8" w:rsidRDefault="005273A8" w:rsidP="005054D2">
      <w:pPr>
        <w:jc w:val="center"/>
        <w:rPr>
          <w:b/>
          <w:color w:val="000000" w:themeColor="text1"/>
          <w:sz w:val="56"/>
          <w:szCs w:val="56"/>
          <w:lang w:val="ro-MD"/>
        </w:rPr>
      </w:pPr>
      <w:r w:rsidRPr="006B353C">
        <w:rPr>
          <w:b/>
          <w:color w:val="000000" w:themeColor="text1"/>
          <w:sz w:val="56"/>
          <w:szCs w:val="56"/>
          <w:lang w:val="ro-MD"/>
        </w:rPr>
        <w:t>Protocol clinic naţional</w:t>
      </w:r>
    </w:p>
    <w:p w14:paraId="05D109E9" w14:textId="72FF72C7" w:rsidR="00CB1ABF" w:rsidRDefault="00CB1ABF" w:rsidP="005054D2">
      <w:pPr>
        <w:jc w:val="center"/>
        <w:rPr>
          <w:b/>
          <w:color w:val="000000" w:themeColor="text1"/>
          <w:sz w:val="56"/>
          <w:szCs w:val="56"/>
          <w:lang w:val="ro-MD"/>
        </w:rPr>
      </w:pPr>
      <w:r>
        <w:rPr>
          <w:b/>
          <w:color w:val="000000" w:themeColor="text1"/>
          <w:sz w:val="56"/>
          <w:szCs w:val="56"/>
          <w:lang w:val="ro-MD"/>
        </w:rPr>
        <w:t>(ediția I)</w:t>
      </w:r>
    </w:p>
    <w:p w14:paraId="5DAC68C7" w14:textId="77777777" w:rsidR="00CB1ABF" w:rsidRPr="006B353C" w:rsidRDefault="00CB1ABF" w:rsidP="005054D2">
      <w:pPr>
        <w:jc w:val="center"/>
        <w:rPr>
          <w:b/>
          <w:color w:val="000000" w:themeColor="text1"/>
          <w:sz w:val="56"/>
          <w:szCs w:val="56"/>
          <w:lang w:val="ro-MD"/>
        </w:rPr>
      </w:pPr>
    </w:p>
    <w:p w14:paraId="630E10B4" w14:textId="18F8D7B1" w:rsidR="005273A8" w:rsidRPr="006B353C" w:rsidRDefault="002D7CFC" w:rsidP="002D7CFC">
      <w:pPr>
        <w:jc w:val="right"/>
        <w:rPr>
          <w:b/>
          <w:color w:val="000000" w:themeColor="text1"/>
          <w:sz w:val="72"/>
          <w:szCs w:val="72"/>
          <w:lang w:val="ro-MD"/>
        </w:rPr>
      </w:pPr>
      <w:r w:rsidRPr="006B353C">
        <w:rPr>
          <w:b/>
          <w:color w:val="000000" w:themeColor="text1"/>
          <w:sz w:val="72"/>
          <w:szCs w:val="72"/>
          <w:lang w:val="ro-MD"/>
        </w:rPr>
        <w:t>PCN-</w:t>
      </w:r>
      <w:r w:rsidR="00CB1ABF">
        <w:rPr>
          <w:b/>
          <w:color w:val="000000" w:themeColor="text1"/>
          <w:sz w:val="72"/>
          <w:szCs w:val="72"/>
          <w:lang w:val="ro-MD"/>
        </w:rPr>
        <w:t>456</w:t>
      </w:r>
    </w:p>
    <w:p w14:paraId="2DA3B2AB" w14:textId="77777777" w:rsidR="005273A8" w:rsidRPr="006B353C" w:rsidRDefault="005273A8" w:rsidP="005054D2">
      <w:pPr>
        <w:jc w:val="center"/>
        <w:rPr>
          <w:b/>
          <w:color w:val="000000" w:themeColor="text1"/>
          <w:sz w:val="28"/>
          <w:szCs w:val="28"/>
          <w:lang w:val="ro-MD"/>
        </w:rPr>
      </w:pPr>
    </w:p>
    <w:p w14:paraId="7C0A0576" w14:textId="77777777" w:rsidR="005273A8" w:rsidRPr="006B353C" w:rsidRDefault="005273A8" w:rsidP="005054D2">
      <w:pPr>
        <w:jc w:val="center"/>
        <w:rPr>
          <w:b/>
          <w:color w:val="000000" w:themeColor="text1"/>
          <w:sz w:val="28"/>
          <w:szCs w:val="28"/>
          <w:lang w:val="ro-MD"/>
        </w:rPr>
      </w:pPr>
    </w:p>
    <w:p w14:paraId="27807AAD" w14:textId="77777777" w:rsidR="005273A8" w:rsidRPr="006B353C" w:rsidRDefault="005273A8" w:rsidP="005054D2">
      <w:pPr>
        <w:jc w:val="center"/>
        <w:rPr>
          <w:b/>
          <w:color w:val="000000" w:themeColor="text1"/>
          <w:sz w:val="28"/>
          <w:szCs w:val="28"/>
          <w:lang w:val="ro-MD"/>
        </w:rPr>
      </w:pPr>
    </w:p>
    <w:p w14:paraId="06EF0D9A" w14:textId="77777777" w:rsidR="005273A8" w:rsidRPr="006B353C" w:rsidRDefault="005273A8" w:rsidP="005054D2">
      <w:pPr>
        <w:jc w:val="center"/>
        <w:rPr>
          <w:b/>
          <w:color w:val="000000" w:themeColor="text1"/>
          <w:sz w:val="28"/>
          <w:szCs w:val="28"/>
          <w:lang w:val="ro-MD"/>
        </w:rPr>
      </w:pPr>
    </w:p>
    <w:p w14:paraId="1BE97CC1" w14:textId="77777777" w:rsidR="005273A8" w:rsidRPr="006B353C" w:rsidRDefault="005273A8" w:rsidP="005054D2">
      <w:pPr>
        <w:jc w:val="center"/>
        <w:rPr>
          <w:b/>
          <w:color w:val="000000" w:themeColor="text1"/>
          <w:sz w:val="28"/>
          <w:szCs w:val="28"/>
          <w:lang w:val="ro-MD"/>
        </w:rPr>
      </w:pPr>
    </w:p>
    <w:p w14:paraId="6763A73E" w14:textId="77777777" w:rsidR="005273A8" w:rsidRPr="006B353C" w:rsidRDefault="005273A8" w:rsidP="005054D2">
      <w:pPr>
        <w:jc w:val="center"/>
        <w:rPr>
          <w:b/>
          <w:color w:val="000000" w:themeColor="text1"/>
          <w:sz w:val="28"/>
          <w:szCs w:val="28"/>
          <w:lang w:val="ro-MD"/>
        </w:rPr>
      </w:pPr>
    </w:p>
    <w:p w14:paraId="7513D906" w14:textId="77777777" w:rsidR="005273A8" w:rsidRPr="006B353C" w:rsidRDefault="005273A8" w:rsidP="005054D2">
      <w:pPr>
        <w:jc w:val="center"/>
        <w:rPr>
          <w:b/>
          <w:color w:val="000000" w:themeColor="text1"/>
          <w:sz w:val="28"/>
          <w:szCs w:val="28"/>
          <w:lang w:val="ro-MD"/>
        </w:rPr>
      </w:pPr>
    </w:p>
    <w:p w14:paraId="1579C3C7" w14:textId="77777777" w:rsidR="005273A8" w:rsidRPr="006B353C" w:rsidRDefault="005273A8" w:rsidP="005054D2">
      <w:pPr>
        <w:jc w:val="center"/>
        <w:rPr>
          <w:b/>
          <w:color w:val="000000" w:themeColor="text1"/>
          <w:sz w:val="28"/>
          <w:szCs w:val="28"/>
          <w:lang w:val="ro-MD"/>
        </w:rPr>
      </w:pPr>
    </w:p>
    <w:p w14:paraId="4019B969" w14:textId="77777777" w:rsidR="00CB1ABF" w:rsidRDefault="00CB1ABF" w:rsidP="005054D2">
      <w:pPr>
        <w:jc w:val="center"/>
        <w:rPr>
          <w:b/>
          <w:color w:val="000000" w:themeColor="text1"/>
          <w:sz w:val="28"/>
          <w:szCs w:val="28"/>
          <w:lang w:val="ro-MD"/>
        </w:rPr>
      </w:pPr>
    </w:p>
    <w:p w14:paraId="0A9CA12E" w14:textId="77777777" w:rsidR="00CB1ABF" w:rsidRDefault="00CB1ABF" w:rsidP="005054D2">
      <w:pPr>
        <w:jc w:val="center"/>
        <w:rPr>
          <w:b/>
          <w:color w:val="000000" w:themeColor="text1"/>
          <w:sz w:val="28"/>
          <w:szCs w:val="28"/>
          <w:lang w:val="ro-MD"/>
        </w:rPr>
      </w:pPr>
    </w:p>
    <w:p w14:paraId="7217F2E8" w14:textId="77777777" w:rsidR="00CB1ABF" w:rsidRPr="006B353C" w:rsidRDefault="00CB1ABF" w:rsidP="005054D2">
      <w:pPr>
        <w:jc w:val="center"/>
        <w:rPr>
          <w:b/>
          <w:color w:val="000000" w:themeColor="text1"/>
          <w:sz w:val="28"/>
          <w:szCs w:val="28"/>
          <w:lang w:val="ro-MD"/>
        </w:rPr>
      </w:pPr>
    </w:p>
    <w:p w14:paraId="4561F544" w14:textId="77777777" w:rsidR="005273A8" w:rsidRPr="006B353C" w:rsidRDefault="005273A8" w:rsidP="005054D2">
      <w:pPr>
        <w:rPr>
          <w:b/>
          <w:color w:val="000000" w:themeColor="text1"/>
          <w:sz w:val="28"/>
          <w:szCs w:val="28"/>
          <w:lang w:val="ro-MD"/>
        </w:rPr>
      </w:pPr>
    </w:p>
    <w:p w14:paraId="0848B47C" w14:textId="6150D0A7" w:rsidR="002D7CFC" w:rsidRPr="00CB1ABF" w:rsidRDefault="006B353C" w:rsidP="00CB1ABF">
      <w:pPr>
        <w:jc w:val="center"/>
        <w:rPr>
          <w:b/>
          <w:bCs/>
          <w:iCs/>
          <w:color w:val="000000" w:themeColor="text1"/>
          <w:sz w:val="28"/>
          <w:szCs w:val="28"/>
          <w:lang w:val="ro-MD"/>
        </w:rPr>
      </w:pPr>
      <w:r w:rsidRPr="006B353C">
        <w:rPr>
          <w:b/>
          <w:bCs/>
          <w:iCs/>
          <w:color w:val="000000" w:themeColor="text1"/>
          <w:sz w:val="28"/>
          <w:szCs w:val="28"/>
          <w:lang w:val="ro-MD"/>
        </w:rPr>
        <w:t>Chișinău</w:t>
      </w:r>
      <w:r w:rsidR="002D7CFC" w:rsidRPr="006B353C">
        <w:rPr>
          <w:b/>
          <w:bCs/>
          <w:iCs/>
          <w:color w:val="000000" w:themeColor="text1"/>
          <w:sz w:val="28"/>
          <w:szCs w:val="28"/>
          <w:lang w:val="ro-MD"/>
        </w:rPr>
        <w:t xml:space="preserve">, </w:t>
      </w:r>
      <w:r w:rsidR="005273A8" w:rsidRPr="006B353C">
        <w:rPr>
          <w:b/>
          <w:bCs/>
          <w:iCs/>
          <w:color w:val="000000" w:themeColor="text1"/>
          <w:sz w:val="28"/>
          <w:szCs w:val="28"/>
          <w:lang w:val="ro-MD"/>
        </w:rPr>
        <w:t>202</w:t>
      </w:r>
      <w:r w:rsidR="002D7CFC" w:rsidRPr="006B353C">
        <w:rPr>
          <w:b/>
          <w:bCs/>
          <w:iCs/>
          <w:color w:val="000000" w:themeColor="text1"/>
          <w:sz w:val="28"/>
          <w:szCs w:val="28"/>
          <w:lang w:val="ro-MD"/>
        </w:rPr>
        <w:t>6</w:t>
      </w:r>
    </w:p>
    <w:p w14:paraId="5EB43351" w14:textId="77777777" w:rsidR="002D7CFC" w:rsidRPr="006B353C" w:rsidRDefault="002D7CFC" w:rsidP="002D7CFC">
      <w:pPr>
        <w:jc w:val="center"/>
        <w:rPr>
          <w:b/>
          <w:lang w:val="ro-MD"/>
        </w:rPr>
      </w:pPr>
      <w:r w:rsidRPr="006B353C">
        <w:rPr>
          <w:b/>
          <w:lang w:val="ro-MD"/>
        </w:rPr>
        <w:lastRenderedPageBreak/>
        <w:t>Aprobat la ședința Consiliului de experţi al Ministerului Sănătății Republica Moldova</w:t>
      </w:r>
    </w:p>
    <w:p w14:paraId="42218EC1" w14:textId="2B07EF1E" w:rsidR="002D7CFC" w:rsidRPr="006B353C" w:rsidRDefault="002D7CFC" w:rsidP="002D7CFC">
      <w:pPr>
        <w:jc w:val="center"/>
        <w:rPr>
          <w:b/>
          <w:lang w:val="ro-MD"/>
        </w:rPr>
      </w:pPr>
      <w:r w:rsidRPr="006B353C">
        <w:rPr>
          <w:b/>
          <w:lang w:val="ro-MD"/>
        </w:rPr>
        <w:t xml:space="preserve">din </w:t>
      </w:r>
      <w:r w:rsidR="006B353C">
        <w:rPr>
          <w:b/>
          <w:lang w:val="ro-MD"/>
        </w:rPr>
        <w:t>30.03.</w:t>
      </w:r>
      <w:r w:rsidRPr="006B353C">
        <w:rPr>
          <w:b/>
          <w:lang w:val="ro-MD"/>
        </w:rPr>
        <w:t>2026, proces verbal nr.1</w:t>
      </w:r>
    </w:p>
    <w:p w14:paraId="1C6E6446" w14:textId="040F0E9E" w:rsidR="002D7CFC" w:rsidRPr="006B353C" w:rsidRDefault="002D7CFC" w:rsidP="002D7CFC">
      <w:pPr>
        <w:jc w:val="center"/>
        <w:rPr>
          <w:b/>
          <w:lang w:val="ro-MD"/>
        </w:rPr>
      </w:pPr>
      <w:r w:rsidRPr="006B353C">
        <w:rPr>
          <w:b/>
          <w:lang w:val="ro-MD"/>
        </w:rPr>
        <w:t>Aprobat prin ordinul Ministerului Sănătății al RM nr.</w:t>
      </w:r>
      <w:r w:rsidR="00CB1ABF">
        <w:rPr>
          <w:b/>
          <w:lang w:val="ro-MD"/>
        </w:rPr>
        <w:t xml:space="preserve"> 480</w:t>
      </w:r>
      <w:r w:rsidRPr="006B353C">
        <w:rPr>
          <w:b/>
          <w:lang w:val="ro-MD"/>
        </w:rPr>
        <w:t xml:space="preserve"> din </w:t>
      </w:r>
      <w:r w:rsidR="00CB1ABF">
        <w:rPr>
          <w:b/>
          <w:lang w:val="ro-MD"/>
        </w:rPr>
        <w:t>16</w:t>
      </w:r>
      <w:r w:rsidRPr="006B353C">
        <w:rPr>
          <w:b/>
          <w:lang w:val="ro-MD"/>
        </w:rPr>
        <w:t>.</w:t>
      </w:r>
      <w:r w:rsidR="00CB1ABF">
        <w:rPr>
          <w:b/>
          <w:lang w:val="ro-MD"/>
        </w:rPr>
        <w:t>06</w:t>
      </w:r>
      <w:r w:rsidRPr="006B353C">
        <w:rPr>
          <w:b/>
          <w:lang w:val="ro-MD"/>
        </w:rPr>
        <w:t>.2026</w:t>
      </w:r>
    </w:p>
    <w:p w14:paraId="520982F5" w14:textId="509DADDA" w:rsidR="002D7CFC" w:rsidRPr="006B353C" w:rsidRDefault="006B353C" w:rsidP="002D7CFC">
      <w:pPr>
        <w:jc w:val="center"/>
        <w:rPr>
          <w:b/>
          <w:lang w:val="ro-MD"/>
        </w:rPr>
      </w:pPr>
      <w:r>
        <w:rPr>
          <w:b/>
          <w:lang w:val="ro-MD"/>
        </w:rPr>
        <w:t>c</w:t>
      </w:r>
      <w:r w:rsidR="002D7CFC" w:rsidRPr="006B353C">
        <w:rPr>
          <w:b/>
          <w:lang w:val="ro-MD"/>
        </w:rPr>
        <w:t>u privire la aprobarea Protocolului clinic naţional „Urticaria la adult”</w:t>
      </w:r>
      <w:r w:rsidR="00CB1ABF">
        <w:rPr>
          <w:b/>
          <w:lang w:val="ro-MD"/>
        </w:rPr>
        <w:t>,ediția I</w:t>
      </w:r>
    </w:p>
    <w:p w14:paraId="7A425B44" w14:textId="77777777" w:rsidR="002D7CFC" w:rsidRPr="006B353C" w:rsidRDefault="002D7CFC" w:rsidP="00F6096E">
      <w:pPr>
        <w:rPr>
          <w:b/>
          <w:color w:val="000000" w:themeColor="text1"/>
          <w:sz w:val="28"/>
          <w:szCs w:val="28"/>
          <w:lang w:val="ro-MD"/>
        </w:rPr>
      </w:pPr>
    </w:p>
    <w:p w14:paraId="22706E3E" w14:textId="77777777" w:rsidR="00E742D0" w:rsidRPr="00013622" w:rsidRDefault="005273A8" w:rsidP="002D7CFC">
      <w:pPr>
        <w:jc w:val="center"/>
        <w:rPr>
          <w:noProof/>
        </w:rPr>
      </w:pPr>
      <w:r w:rsidRPr="006B353C">
        <w:rPr>
          <w:b/>
          <w:color w:val="000000" w:themeColor="text1"/>
          <w:lang w:val="ro-MD"/>
        </w:rPr>
        <w:t>CUPRINS</w:t>
      </w:r>
      <w:r w:rsidR="00F6096E" w:rsidRPr="00013622">
        <w:rPr>
          <w:b/>
          <w:color w:val="000000" w:themeColor="text1"/>
          <w:lang w:val="ro-MD"/>
        </w:rPr>
        <w:fldChar w:fldCharType="begin"/>
      </w:r>
      <w:r w:rsidR="00F6096E" w:rsidRPr="00013622">
        <w:rPr>
          <w:b/>
          <w:color w:val="000000" w:themeColor="text1"/>
          <w:lang w:val="ro-MD"/>
        </w:rPr>
        <w:instrText xml:space="preserve"> TOC \o "1-3" \h \z \u </w:instrText>
      </w:r>
      <w:r w:rsidR="00F6096E" w:rsidRPr="00013622">
        <w:rPr>
          <w:b/>
          <w:color w:val="000000" w:themeColor="text1"/>
          <w:lang w:val="ro-MD"/>
        </w:rPr>
        <w:fldChar w:fldCharType="separate"/>
      </w:r>
    </w:p>
    <w:p w14:paraId="4E41F306" w14:textId="00E0E3F1" w:rsidR="00E742D0" w:rsidRPr="00013622" w:rsidRDefault="00E742D0">
      <w:pPr>
        <w:pStyle w:val="Cuprins2"/>
        <w:tabs>
          <w:tab w:val="right" w:leader="dot" w:pos="10032"/>
        </w:tabs>
        <w:rPr>
          <w:rFonts w:ascii="Times New Roman" w:eastAsiaTheme="minorEastAsia" w:hAnsi="Times New Roman"/>
          <w:b w:val="0"/>
          <w:bCs w:val="0"/>
          <w:noProof/>
          <w:kern w:val="2"/>
          <w:sz w:val="24"/>
          <w:szCs w:val="24"/>
          <w:lang w:val="ru-RU" w:eastAsia="ru-RU"/>
          <w14:ligatures w14:val="standardContextual"/>
        </w:rPr>
      </w:pPr>
      <w:hyperlink w:anchor="_Toc231295291" w:history="1">
        <w:r w:rsidRPr="00013622">
          <w:rPr>
            <w:rStyle w:val="Hyperlink"/>
            <w:rFonts w:ascii="Times New Roman" w:hAnsi="Times New Roman"/>
            <w:noProof/>
            <w:sz w:val="24"/>
            <w:szCs w:val="24"/>
            <w:lang w:val="ro-MD"/>
          </w:rPr>
          <w:t>SUMARUL RECOMANDĂRILOR</w:t>
        </w:r>
        <w:r w:rsidRPr="00013622">
          <w:rPr>
            <w:rFonts w:ascii="Times New Roman" w:hAnsi="Times New Roman"/>
            <w:noProof/>
            <w:webHidden/>
            <w:sz w:val="24"/>
            <w:szCs w:val="24"/>
          </w:rPr>
          <w:tab/>
        </w:r>
        <w:r w:rsidRPr="00013622">
          <w:rPr>
            <w:rFonts w:ascii="Times New Roman" w:hAnsi="Times New Roman"/>
            <w:noProof/>
            <w:webHidden/>
            <w:sz w:val="24"/>
            <w:szCs w:val="24"/>
          </w:rPr>
          <w:fldChar w:fldCharType="begin"/>
        </w:r>
        <w:r w:rsidRPr="00013622">
          <w:rPr>
            <w:rFonts w:ascii="Times New Roman" w:hAnsi="Times New Roman"/>
            <w:noProof/>
            <w:webHidden/>
            <w:sz w:val="24"/>
            <w:szCs w:val="24"/>
          </w:rPr>
          <w:instrText xml:space="preserve"> PAGEREF _Toc231295291 \h </w:instrText>
        </w:r>
        <w:r w:rsidRPr="00013622">
          <w:rPr>
            <w:rFonts w:ascii="Times New Roman" w:hAnsi="Times New Roman"/>
            <w:noProof/>
            <w:webHidden/>
            <w:sz w:val="24"/>
            <w:szCs w:val="24"/>
          </w:rPr>
        </w:r>
        <w:r w:rsidRPr="00013622">
          <w:rPr>
            <w:rFonts w:ascii="Times New Roman" w:hAnsi="Times New Roman"/>
            <w:noProof/>
            <w:webHidden/>
            <w:sz w:val="24"/>
            <w:szCs w:val="24"/>
          </w:rPr>
          <w:fldChar w:fldCharType="separate"/>
        </w:r>
        <w:r w:rsidR="0092402C">
          <w:rPr>
            <w:rFonts w:ascii="Times New Roman" w:hAnsi="Times New Roman"/>
            <w:noProof/>
            <w:webHidden/>
            <w:sz w:val="24"/>
            <w:szCs w:val="24"/>
          </w:rPr>
          <w:t>4</w:t>
        </w:r>
        <w:r w:rsidRPr="00013622">
          <w:rPr>
            <w:rFonts w:ascii="Times New Roman" w:hAnsi="Times New Roman"/>
            <w:noProof/>
            <w:webHidden/>
            <w:sz w:val="24"/>
            <w:szCs w:val="24"/>
          </w:rPr>
          <w:fldChar w:fldCharType="end"/>
        </w:r>
      </w:hyperlink>
    </w:p>
    <w:p w14:paraId="5315175A" w14:textId="46CF01D4" w:rsidR="00E742D0" w:rsidRPr="00013622" w:rsidRDefault="00E742D0">
      <w:pPr>
        <w:pStyle w:val="Cuprins2"/>
        <w:tabs>
          <w:tab w:val="right" w:leader="dot" w:pos="10032"/>
        </w:tabs>
        <w:rPr>
          <w:rFonts w:ascii="Times New Roman" w:eastAsiaTheme="minorEastAsia" w:hAnsi="Times New Roman"/>
          <w:b w:val="0"/>
          <w:bCs w:val="0"/>
          <w:noProof/>
          <w:kern w:val="2"/>
          <w:sz w:val="24"/>
          <w:szCs w:val="24"/>
          <w:lang w:val="ru-RU" w:eastAsia="ru-RU"/>
          <w14:ligatures w14:val="standardContextual"/>
        </w:rPr>
      </w:pPr>
      <w:hyperlink w:anchor="_Toc231295292" w:history="1">
        <w:r w:rsidRPr="00013622">
          <w:rPr>
            <w:rStyle w:val="Hyperlink"/>
            <w:rFonts w:ascii="Times New Roman" w:hAnsi="Times New Roman"/>
            <w:noProof/>
            <w:sz w:val="24"/>
            <w:szCs w:val="24"/>
            <w:lang w:val="ro-MD"/>
          </w:rPr>
          <w:t>ABREVIERI FOLOSITE ÎN DOCUMENT</w:t>
        </w:r>
        <w:r w:rsidRPr="00013622">
          <w:rPr>
            <w:rFonts w:ascii="Times New Roman" w:hAnsi="Times New Roman"/>
            <w:noProof/>
            <w:webHidden/>
            <w:sz w:val="24"/>
            <w:szCs w:val="24"/>
          </w:rPr>
          <w:tab/>
        </w:r>
        <w:r w:rsidRPr="00013622">
          <w:rPr>
            <w:rFonts w:ascii="Times New Roman" w:hAnsi="Times New Roman"/>
            <w:noProof/>
            <w:webHidden/>
            <w:sz w:val="24"/>
            <w:szCs w:val="24"/>
          </w:rPr>
          <w:fldChar w:fldCharType="begin"/>
        </w:r>
        <w:r w:rsidRPr="00013622">
          <w:rPr>
            <w:rFonts w:ascii="Times New Roman" w:hAnsi="Times New Roman"/>
            <w:noProof/>
            <w:webHidden/>
            <w:sz w:val="24"/>
            <w:szCs w:val="24"/>
          </w:rPr>
          <w:instrText xml:space="preserve"> PAGEREF _Toc231295292 \h </w:instrText>
        </w:r>
        <w:r w:rsidRPr="00013622">
          <w:rPr>
            <w:rFonts w:ascii="Times New Roman" w:hAnsi="Times New Roman"/>
            <w:noProof/>
            <w:webHidden/>
            <w:sz w:val="24"/>
            <w:szCs w:val="24"/>
          </w:rPr>
        </w:r>
        <w:r w:rsidRPr="00013622">
          <w:rPr>
            <w:rFonts w:ascii="Times New Roman" w:hAnsi="Times New Roman"/>
            <w:noProof/>
            <w:webHidden/>
            <w:sz w:val="24"/>
            <w:szCs w:val="24"/>
          </w:rPr>
          <w:fldChar w:fldCharType="separate"/>
        </w:r>
        <w:r w:rsidR="0092402C">
          <w:rPr>
            <w:rFonts w:ascii="Times New Roman" w:hAnsi="Times New Roman"/>
            <w:noProof/>
            <w:webHidden/>
            <w:sz w:val="24"/>
            <w:szCs w:val="24"/>
          </w:rPr>
          <w:t>5</w:t>
        </w:r>
        <w:r w:rsidRPr="00013622">
          <w:rPr>
            <w:rFonts w:ascii="Times New Roman" w:hAnsi="Times New Roman"/>
            <w:noProof/>
            <w:webHidden/>
            <w:sz w:val="24"/>
            <w:szCs w:val="24"/>
          </w:rPr>
          <w:fldChar w:fldCharType="end"/>
        </w:r>
      </w:hyperlink>
    </w:p>
    <w:p w14:paraId="6B2DC04B" w14:textId="25843E20" w:rsidR="00E742D0" w:rsidRPr="00013622" w:rsidRDefault="00E742D0">
      <w:pPr>
        <w:pStyle w:val="Cuprins2"/>
        <w:tabs>
          <w:tab w:val="right" w:leader="dot" w:pos="10032"/>
        </w:tabs>
        <w:rPr>
          <w:rFonts w:ascii="Times New Roman" w:eastAsiaTheme="minorEastAsia" w:hAnsi="Times New Roman"/>
          <w:b w:val="0"/>
          <w:bCs w:val="0"/>
          <w:noProof/>
          <w:kern w:val="2"/>
          <w:sz w:val="24"/>
          <w:szCs w:val="24"/>
          <w:lang w:val="ru-RU" w:eastAsia="ru-RU"/>
          <w14:ligatures w14:val="standardContextual"/>
        </w:rPr>
      </w:pPr>
      <w:hyperlink w:anchor="_Toc231295293" w:history="1">
        <w:r w:rsidRPr="00013622">
          <w:rPr>
            <w:rStyle w:val="Hyperlink"/>
            <w:rFonts w:ascii="Times New Roman" w:hAnsi="Times New Roman"/>
            <w:noProof/>
            <w:sz w:val="24"/>
            <w:szCs w:val="24"/>
            <w:lang w:val="ro-MD"/>
          </w:rPr>
          <w:t>PREFAŢĂ</w:t>
        </w:r>
        <w:r w:rsidRPr="00013622">
          <w:rPr>
            <w:rFonts w:ascii="Times New Roman" w:hAnsi="Times New Roman"/>
            <w:noProof/>
            <w:webHidden/>
            <w:sz w:val="24"/>
            <w:szCs w:val="24"/>
          </w:rPr>
          <w:tab/>
        </w:r>
        <w:r w:rsidRPr="00013622">
          <w:rPr>
            <w:rFonts w:ascii="Times New Roman" w:hAnsi="Times New Roman"/>
            <w:noProof/>
            <w:webHidden/>
            <w:sz w:val="24"/>
            <w:szCs w:val="24"/>
          </w:rPr>
          <w:fldChar w:fldCharType="begin"/>
        </w:r>
        <w:r w:rsidRPr="00013622">
          <w:rPr>
            <w:rFonts w:ascii="Times New Roman" w:hAnsi="Times New Roman"/>
            <w:noProof/>
            <w:webHidden/>
            <w:sz w:val="24"/>
            <w:szCs w:val="24"/>
          </w:rPr>
          <w:instrText xml:space="preserve"> PAGEREF _Toc231295293 \h </w:instrText>
        </w:r>
        <w:r w:rsidRPr="00013622">
          <w:rPr>
            <w:rFonts w:ascii="Times New Roman" w:hAnsi="Times New Roman"/>
            <w:noProof/>
            <w:webHidden/>
            <w:sz w:val="24"/>
            <w:szCs w:val="24"/>
          </w:rPr>
        </w:r>
        <w:r w:rsidRPr="00013622">
          <w:rPr>
            <w:rFonts w:ascii="Times New Roman" w:hAnsi="Times New Roman"/>
            <w:noProof/>
            <w:webHidden/>
            <w:sz w:val="24"/>
            <w:szCs w:val="24"/>
          </w:rPr>
          <w:fldChar w:fldCharType="separate"/>
        </w:r>
        <w:r w:rsidR="0092402C">
          <w:rPr>
            <w:rFonts w:ascii="Times New Roman" w:hAnsi="Times New Roman"/>
            <w:noProof/>
            <w:webHidden/>
            <w:sz w:val="24"/>
            <w:szCs w:val="24"/>
          </w:rPr>
          <w:t>5</w:t>
        </w:r>
        <w:r w:rsidRPr="00013622">
          <w:rPr>
            <w:rFonts w:ascii="Times New Roman" w:hAnsi="Times New Roman"/>
            <w:noProof/>
            <w:webHidden/>
            <w:sz w:val="24"/>
            <w:szCs w:val="24"/>
          </w:rPr>
          <w:fldChar w:fldCharType="end"/>
        </w:r>
      </w:hyperlink>
    </w:p>
    <w:p w14:paraId="5536ECF7" w14:textId="356ACE74" w:rsidR="00E742D0" w:rsidRPr="00013622" w:rsidRDefault="00E742D0">
      <w:pPr>
        <w:pStyle w:val="Cuprins2"/>
        <w:tabs>
          <w:tab w:val="right" w:leader="dot" w:pos="10032"/>
        </w:tabs>
        <w:rPr>
          <w:rFonts w:ascii="Times New Roman" w:eastAsiaTheme="minorEastAsia" w:hAnsi="Times New Roman"/>
          <w:b w:val="0"/>
          <w:bCs w:val="0"/>
          <w:noProof/>
          <w:kern w:val="2"/>
          <w:sz w:val="24"/>
          <w:szCs w:val="24"/>
          <w:lang w:val="ru-RU" w:eastAsia="ru-RU"/>
          <w14:ligatures w14:val="standardContextual"/>
        </w:rPr>
      </w:pPr>
      <w:hyperlink w:anchor="_Toc231295294" w:history="1">
        <w:r w:rsidRPr="00013622">
          <w:rPr>
            <w:rStyle w:val="Hyperlink"/>
            <w:rFonts w:ascii="Times New Roman" w:hAnsi="Times New Roman"/>
            <w:noProof/>
            <w:sz w:val="24"/>
            <w:szCs w:val="24"/>
            <w:lang w:val="ro-MD"/>
          </w:rPr>
          <w:t>A. PARTEA INTRODUCTIVĂ</w:t>
        </w:r>
        <w:r w:rsidRPr="00013622">
          <w:rPr>
            <w:rFonts w:ascii="Times New Roman" w:hAnsi="Times New Roman"/>
            <w:noProof/>
            <w:webHidden/>
            <w:sz w:val="24"/>
            <w:szCs w:val="24"/>
          </w:rPr>
          <w:tab/>
        </w:r>
        <w:r w:rsidRPr="00013622">
          <w:rPr>
            <w:rFonts w:ascii="Times New Roman" w:hAnsi="Times New Roman"/>
            <w:noProof/>
            <w:webHidden/>
            <w:sz w:val="24"/>
            <w:szCs w:val="24"/>
          </w:rPr>
          <w:fldChar w:fldCharType="begin"/>
        </w:r>
        <w:r w:rsidRPr="00013622">
          <w:rPr>
            <w:rFonts w:ascii="Times New Roman" w:hAnsi="Times New Roman"/>
            <w:noProof/>
            <w:webHidden/>
            <w:sz w:val="24"/>
            <w:szCs w:val="24"/>
          </w:rPr>
          <w:instrText xml:space="preserve"> PAGEREF _Toc231295294 \h </w:instrText>
        </w:r>
        <w:r w:rsidRPr="00013622">
          <w:rPr>
            <w:rFonts w:ascii="Times New Roman" w:hAnsi="Times New Roman"/>
            <w:noProof/>
            <w:webHidden/>
            <w:sz w:val="24"/>
            <w:szCs w:val="24"/>
          </w:rPr>
        </w:r>
        <w:r w:rsidRPr="00013622">
          <w:rPr>
            <w:rFonts w:ascii="Times New Roman" w:hAnsi="Times New Roman"/>
            <w:noProof/>
            <w:webHidden/>
            <w:sz w:val="24"/>
            <w:szCs w:val="24"/>
          </w:rPr>
          <w:fldChar w:fldCharType="separate"/>
        </w:r>
        <w:r w:rsidR="0092402C">
          <w:rPr>
            <w:rFonts w:ascii="Times New Roman" w:hAnsi="Times New Roman"/>
            <w:noProof/>
            <w:webHidden/>
            <w:sz w:val="24"/>
            <w:szCs w:val="24"/>
          </w:rPr>
          <w:t>5</w:t>
        </w:r>
        <w:r w:rsidRPr="00013622">
          <w:rPr>
            <w:rFonts w:ascii="Times New Roman" w:hAnsi="Times New Roman"/>
            <w:noProof/>
            <w:webHidden/>
            <w:sz w:val="24"/>
            <w:szCs w:val="24"/>
          </w:rPr>
          <w:fldChar w:fldCharType="end"/>
        </w:r>
      </w:hyperlink>
    </w:p>
    <w:p w14:paraId="372D92FA" w14:textId="10BB0E14" w:rsidR="00E742D0" w:rsidRPr="00013622" w:rsidRDefault="00E742D0">
      <w:pPr>
        <w:pStyle w:val="Cuprins3"/>
        <w:rPr>
          <w:rFonts w:eastAsiaTheme="minorEastAsia"/>
          <w:kern w:val="2"/>
          <w:lang w:val="ru-RU" w:eastAsia="ru-RU"/>
          <w14:ligatures w14:val="standardContextual"/>
        </w:rPr>
      </w:pPr>
      <w:hyperlink w:anchor="_Toc231295295" w:history="1">
        <w:r w:rsidRPr="00013622">
          <w:rPr>
            <w:rStyle w:val="Hyperlink"/>
          </w:rPr>
          <w:t>A.1. Diagnosticul</w:t>
        </w:r>
        <w:r w:rsidRPr="00013622">
          <w:rPr>
            <w:webHidden/>
          </w:rPr>
          <w:tab/>
        </w:r>
        <w:r w:rsidRPr="00013622">
          <w:rPr>
            <w:webHidden/>
          </w:rPr>
          <w:fldChar w:fldCharType="begin"/>
        </w:r>
        <w:r w:rsidRPr="00013622">
          <w:rPr>
            <w:webHidden/>
          </w:rPr>
          <w:instrText xml:space="preserve"> PAGEREF _Toc231295295 \h </w:instrText>
        </w:r>
        <w:r w:rsidRPr="00013622">
          <w:rPr>
            <w:webHidden/>
          </w:rPr>
        </w:r>
        <w:r w:rsidRPr="00013622">
          <w:rPr>
            <w:webHidden/>
          </w:rPr>
          <w:fldChar w:fldCharType="separate"/>
        </w:r>
        <w:r w:rsidR="0092402C">
          <w:rPr>
            <w:webHidden/>
          </w:rPr>
          <w:t>5</w:t>
        </w:r>
        <w:r w:rsidRPr="00013622">
          <w:rPr>
            <w:webHidden/>
          </w:rPr>
          <w:fldChar w:fldCharType="end"/>
        </w:r>
      </w:hyperlink>
    </w:p>
    <w:p w14:paraId="6A6C5317" w14:textId="39A36174" w:rsidR="00E742D0" w:rsidRPr="00013622" w:rsidRDefault="00E742D0">
      <w:pPr>
        <w:pStyle w:val="Cuprins3"/>
        <w:rPr>
          <w:rFonts w:eastAsiaTheme="minorEastAsia"/>
          <w:kern w:val="2"/>
          <w:lang w:val="ru-RU" w:eastAsia="ru-RU"/>
          <w14:ligatures w14:val="standardContextual"/>
        </w:rPr>
      </w:pPr>
      <w:hyperlink w:anchor="_Toc231295296" w:history="1">
        <w:r w:rsidRPr="00013622">
          <w:rPr>
            <w:rStyle w:val="Hyperlink"/>
          </w:rPr>
          <w:t>A.2. Codul bolii</w:t>
        </w:r>
        <w:r w:rsidRPr="00013622">
          <w:rPr>
            <w:webHidden/>
          </w:rPr>
          <w:tab/>
        </w:r>
        <w:r w:rsidRPr="00013622">
          <w:rPr>
            <w:webHidden/>
          </w:rPr>
          <w:fldChar w:fldCharType="begin"/>
        </w:r>
        <w:r w:rsidRPr="00013622">
          <w:rPr>
            <w:webHidden/>
          </w:rPr>
          <w:instrText xml:space="preserve"> PAGEREF _Toc231295296 \h </w:instrText>
        </w:r>
        <w:r w:rsidRPr="00013622">
          <w:rPr>
            <w:webHidden/>
          </w:rPr>
        </w:r>
        <w:r w:rsidRPr="00013622">
          <w:rPr>
            <w:webHidden/>
          </w:rPr>
          <w:fldChar w:fldCharType="separate"/>
        </w:r>
        <w:r w:rsidR="0092402C">
          <w:rPr>
            <w:webHidden/>
          </w:rPr>
          <w:t>6</w:t>
        </w:r>
        <w:r w:rsidRPr="00013622">
          <w:rPr>
            <w:webHidden/>
          </w:rPr>
          <w:fldChar w:fldCharType="end"/>
        </w:r>
      </w:hyperlink>
    </w:p>
    <w:p w14:paraId="58BC8421" w14:textId="64703E32" w:rsidR="00E742D0" w:rsidRPr="00013622" w:rsidRDefault="00E742D0">
      <w:pPr>
        <w:pStyle w:val="Cuprins3"/>
        <w:rPr>
          <w:rFonts w:eastAsiaTheme="minorEastAsia"/>
          <w:kern w:val="2"/>
          <w:lang w:val="ru-RU" w:eastAsia="ru-RU"/>
          <w14:ligatures w14:val="standardContextual"/>
        </w:rPr>
      </w:pPr>
      <w:hyperlink w:anchor="_Toc231295297" w:history="1">
        <w:r w:rsidRPr="00013622">
          <w:rPr>
            <w:rStyle w:val="Hyperlink"/>
          </w:rPr>
          <w:t>A.3. Utilizatorii:</w:t>
        </w:r>
        <w:r w:rsidRPr="00013622">
          <w:rPr>
            <w:webHidden/>
          </w:rPr>
          <w:tab/>
        </w:r>
        <w:r w:rsidRPr="00013622">
          <w:rPr>
            <w:webHidden/>
          </w:rPr>
          <w:fldChar w:fldCharType="begin"/>
        </w:r>
        <w:r w:rsidRPr="00013622">
          <w:rPr>
            <w:webHidden/>
          </w:rPr>
          <w:instrText xml:space="preserve"> PAGEREF _Toc231295297 \h </w:instrText>
        </w:r>
        <w:r w:rsidRPr="00013622">
          <w:rPr>
            <w:webHidden/>
          </w:rPr>
        </w:r>
        <w:r w:rsidRPr="00013622">
          <w:rPr>
            <w:webHidden/>
          </w:rPr>
          <w:fldChar w:fldCharType="separate"/>
        </w:r>
        <w:r w:rsidR="0092402C">
          <w:rPr>
            <w:webHidden/>
          </w:rPr>
          <w:t>6</w:t>
        </w:r>
        <w:r w:rsidRPr="00013622">
          <w:rPr>
            <w:webHidden/>
          </w:rPr>
          <w:fldChar w:fldCharType="end"/>
        </w:r>
      </w:hyperlink>
    </w:p>
    <w:p w14:paraId="5325B99B" w14:textId="0D4BFD6C" w:rsidR="00E742D0" w:rsidRPr="00013622" w:rsidRDefault="00E742D0">
      <w:pPr>
        <w:pStyle w:val="Cuprins3"/>
        <w:rPr>
          <w:rFonts w:eastAsiaTheme="minorEastAsia"/>
          <w:kern w:val="2"/>
          <w:lang w:val="ru-RU" w:eastAsia="ru-RU"/>
          <w14:ligatures w14:val="standardContextual"/>
        </w:rPr>
      </w:pPr>
      <w:hyperlink w:anchor="_Toc231295298" w:history="1">
        <w:r w:rsidRPr="00013622">
          <w:rPr>
            <w:rStyle w:val="Hyperlink"/>
          </w:rPr>
          <w:t>A.4. Obiectivele protocolului</w:t>
        </w:r>
        <w:r w:rsidRPr="00013622">
          <w:rPr>
            <w:webHidden/>
          </w:rPr>
          <w:tab/>
        </w:r>
        <w:r w:rsidRPr="00013622">
          <w:rPr>
            <w:webHidden/>
          </w:rPr>
          <w:fldChar w:fldCharType="begin"/>
        </w:r>
        <w:r w:rsidRPr="00013622">
          <w:rPr>
            <w:webHidden/>
          </w:rPr>
          <w:instrText xml:space="preserve"> PAGEREF _Toc231295298 \h </w:instrText>
        </w:r>
        <w:r w:rsidRPr="00013622">
          <w:rPr>
            <w:webHidden/>
          </w:rPr>
        </w:r>
        <w:r w:rsidRPr="00013622">
          <w:rPr>
            <w:webHidden/>
          </w:rPr>
          <w:fldChar w:fldCharType="separate"/>
        </w:r>
        <w:r w:rsidR="0092402C">
          <w:rPr>
            <w:webHidden/>
          </w:rPr>
          <w:t>6</w:t>
        </w:r>
        <w:r w:rsidRPr="00013622">
          <w:rPr>
            <w:webHidden/>
          </w:rPr>
          <w:fldChar w:fldCharType="end"/>
        </w:r>
      </w:hyperlink>
    </w:p>
    <w:p w14:paraId="694E646B" w14:textId="688B7660" w:rsidR="00E742D0" w:rsidRPr="00013622" w:rsidRDefault="00E742D0">
      <w:pPr>
        <w:pStyle w:val="Cuprins3"/>
        <w:rPr>
          <w:rFonts w:eastAsiaTheme="minorEastAsia"/>
          <w:kern w:val="2"/>
          <w:lang w:val="ru-RU" w:eastAsia="ru-RU"/>
          <w14:ligatures w14:val="standardContextual"/>
        </w:rPr>
      </w:pPr>
      <w:hyperlink w:anchor="_Toc231295299" w:history="1">
        <w:r w:rsidRPr="00013622">
          <w:rPr>
            <w:rStyle w:val="Hyperlink"/>
          </w:rPr>
          <w:t>A.5. Elaborat: 2026</w:t>
        </w:r>
        <w:r w:rsidRPr="00013622">
          <w:rPr>
            <w:webHidden/>
          </w:rPr>
          <w:tab/>
        </w:r>
        <w:r w:rsidRPr="00013622">
          <w:rPr>
            <w:webHidden/>
          </w:rPr>
          <w:fldChar w:fldCharType="begin"/>
        </w:r>
        <w:r w:rsidRPr="00013622">
          <w:rPr>
            <w:webHidden/>
          </w:rPr>
          <w:instrText xml:space="preserve"> PAGEREF _Toc231295299 \h </w:instrText>
        </w:r>
        <w:r w:rsidRPr="00013622">
          <w:rPr>
            <w:webHidden/>
          </w:rPr>
        </w:r>
        <w:r w:rsidRPr="00013622">
          <w:rPr>
            <w:webHidden/>
          </w:rPr>
          <w:fldChar w:fldCharType="separate"/>
        </w:r>
        <w:r w:rsidR="0092402C">
          <w:rPr>
            <w:webHidden/>
          </w:rPr>
          <w:t>6</w:t>
        </w:r>
        <w:r w:rsidRPr="00013622">
          <w:rPr>
            <w:webHidden/>
          </w:rPr>
          <w:fldChar w:fldCharType="end"/>
        </w:r>
      </w:hyperlink>
    </w:p>
    <w:p w14:paraId="7F6F5966" w14:textId="626D172F" w:rsidR="00E742D0" w:rsidRPr="00013622" w:rsidRDefault="00E742D0">
      <w:pPr>
        <w:pStyle w:val="Cuprins3"/>
        <w:rPr>
          <w:rFonts w:eastAsiaTheme="minorEastAsia"/>
          <w:kern w:val="2"/>
          <w:lang w:val="ru-RU" w:eastAsia="ru-RU"/>
          <w14:ligatures w14:val="standardContextual"/>
        </w:rPr>
      </w:pPr>
      <w:hyperlink w:anchor="_Toc231295300" w:history="1">
        <w:r w:rsidRPr="00013622">
          <w:rPr>
            <w:rStyle w:val="Hyperlink"/>
          </w:rPr>
          <w:t>A.6. Următoarea revizuire: 2031</w:t>
        </w:r>
        <w:r w:rsidRPr="00013622">
          <w:rPr>
            <w:webHidden/>
          </w:rPr>
          <w:tab/>
        </w:r>
        <w:r w:rsidRPr="00013622">
          <w:rPr>
            <w:webHidden/>
          </w:rPr>
          <w:fldChar w:fldCharType="begin"/>
        </w:r>
        <w:r w:rsidRPr="00013622">
          <w:rPr>
            <w:webHidden/>
          </w:rPr>
          <w:instrText xml:space="preserve"> PAGEREF _Toc231295300 \h </w:instrText>
        </w:r>
        <w:r w:rsidRPr="00013622">
          <w:rPr>
            <w:webHidden/>
          </w:rPr>
        </w:r>
        <w:r w:rsidRPr="00013622">
          <w:rPr>
            <w:webHidden/>
          </w:rPr>
          <w:fldChar w:fldCharType="separate"/>
        </w:r>
        <w:r w:rsidR="0092402C">
          <w:rPr>
            <w:webHidden/>
          </w:rPr>
          <w:t>6</w:t>
        </w:r>
        <w:r w:rsidRPr="00013622">
          <w:rPr>
            <w:webHidden/>
          </w:rPr>
          <w:fldChar w:fldCharType="end"/>
        </w:r>
      </w:hyperlink>
    </w:p>
    <w:p w14:paraId="6DC599E9" w14:textId="7BBDD009" w:rsidR="00E742D0" w:rsidRPr="00013622" w:rsidRDefault="00E742D0">
      <w:pPr>
        <w:pStyle w:val="Cuprins3"/>
        <w:rPr>
          <w:rFonts w:eastAsiaTheme="minorEastAsia"/>
          <w:kern w:val="2"/>
          <w:lang w:val="ru-RU" w:eastAsia="ru-RU"/>
          <w14:ligatures w14:val="standardContextual"/>
        </w:rPr>
      </w:pPr>
      <w:hyperlink w:anchor="_Toc231295301" w:history="1">
        <w:r w:rsidRPr="00013622">
          <w:rPr>
            <w:rStyle w:val="Hyperlink"/>
          </w:rPr>
          <w:t>A.7. Lista şi informaţiile de contact ale autorilor şi ale persoanelor care au participat la elaborarea protocolului:</w:t>
        </w:r>
        <w:r w:rsidRPr="00013622">
          <w:rPr>
            <w:webHidden/>
          </w:rPr>
          <w:tab/>
        </w:r>
        <w:r w:rsidRPr="00013622">
          <w:rPr>
            <w:webHidden/>
          </w:rPr>
          <w:fldChar w:fldCharType="begin"/>
        </w:r>
        <w:r w:rsidRPr="00013622">
          <w:rPr>
            <w:webHidden/>
          </w:rPr>
          <w:instrText xml:space="preserve"> PAGEREF _Toc231295301 \h </w:instrText>
        </w:r>
        <w:r w:rsidRPr="00013622">
          <w:rPr>
            <w:webHidden/>
          </w:rPr>
        </w:r>
        <w:r w:rsidRPr="00013622">
          <w:rPr>
            <w:webHidden/>
          </w:rPr>
          <w:fldChar w:fldCharType="separate"/>
        </w:r>
        <w:r w:rsidR="0092402C">
          <w:rPr>
            <w:webHidden/>
          </w:rPr>
          <w:t>6</w:t>
        </w:r>
        <w:r w:rsidRPr="00013622">
          <w:rPr>
            <w:webHidden/>
          </w:rPr>
          <w:fldChar w:fldCharType="end"/>
        </w:r>
      </w:hyperlink>
    </w:p>
    <w:p w14:paraId="50AE6339" w14:textId="0DF841A6" w:rsidR="00E742D0" w:rsidRPr="00013622" w:rsidRDefault="00E742D0">
      <w:pPr>
        <w:pStyle w:val="Cuprins3"/>
        <w:tabs>
          <w:tab w:val="left" w:pos="960"/>
        </w:tabs>
        <w:rPr>
          <w:rFonts w:eastAsiaTheme="minorEastAsia"/>
          <w:kern w:val="2"/>
          <w:lang w:val="ru-RU" w:eastAsia="ru-RU"/>
          <w14:ligatures w14:val="standardContextual"/>
        </w:rPr>
      </w:pPr>
      <w:hyperlink w:anchor="_Toc231295302" w:history="1">
        <w:r w:rsidRPr="00013622">
          <w:rPr>
            <w:rStyle w:val="Hyperlink"/>
          </w:rPr>
          <w:t>A.8.</w:t>
        </w:r>
        <w:r w:rsidRPr="00013622">
          <w:rPr>
            <w:rFonts w:eastAsiaTheme="minorEastAsia"/>
            <w:kern w:val="2"/>
            <w:lang w:val="ru-RU" w:eastAsia="ru-RU"/>
            <w14:ligatures w14:val="standardContextual"/>
          </w:rPr>
          <w:tab/>
        </w:r>
        <w:r w:rsidRPr="00013622">
          <w:rPr>
            <w:rStyle w:val="Hyperlink"/>
          </w:rPr>
          <w:t>Definiții folosite în document</w:t>
        </w:r>
        <w:r w:rsidRPr="00013622">
          <w:rPr>
            <w:webHidden/>
          </w:rPr>
          <w:tab/>
        </w:r>
        <w:r w:rsidRPr="00013622">
          <w:rPr>
            <w:webHidden/>
          </w:rPr>
          <w:fldChar w:fldCharType="begin"/>
        </w:r>
        <w:r w:rsidRPr="00013622">
          <w:rPr>
            <w:webHidden/>
          </w:rPr>
          <w:instrText xml:space="preserve"> PAGEREF _Toc231295302 \h </w:instrText>
        </w:r>
        <w:r w:rsidRPr="00013622">
          <w:rPr>
            <w:webHidden/>
          </w:rPr>
        </w:r>
        <w:r w:rsidRPr="00013622">
          <w:rPr>
            <w:webHidden/>
          </w:rPr>
          <w:fldChar w:fldCharType="separate"/>
        </w:r>
        <w:r w:rsidR="0092402C">
          <w:rPr>
            <w:webHidden/>
          </w:rPr>
          <w:t>7</w:t>
        </w:r>
        <w:r w:rsidRPr="00013622">
          <w:rPr>
            <w:webHidden/>
          </w:rPr>
          <w:fldChar w:fldCharType="end"/>
        </w:r>
      </w:hyperlink>
    </w:p>
    <w:p w14:paraId="4D216AFB" w14:textId="444D2DF1" w:rsidR="00E742D0" w:rsidRPr="00013622" w:rsidRDefault="00E742D0">
      <w:pPr>
        <w:pStyle w:val="Cuprins3"/>
        <w:tabs>
          <w:tab w:val="left" w:pos="960"/>
        </w:tabs>
        <w:rPr>
          <w:rFonts w:eastAsiaTheme="minorEastAsia"/>
          <w:kern w:val="2"/>
          <w:lang w:val="ru-RU" w:eastAsia="ru-RU"/>
          <w14:ligatures w14:val="standardContextual"/>
        </w:rPr>
      </w:pPr>
      <w:hyperlink w:anchor="_Toc231295303" w:history="1">
        <w:r w:rsidRPr="00013622">
          <w:rPr>
            <w:rStyle w:val="Hyperlink"/>
          </w:rPr>
          <w:t>A.9.</w:t>
        </w:r>
        <w:r w:rsidRPr="00013622">
          <w:rPr>
            <w:rFonts w:eastAsiaTheme="minorEastAsia"/>
            <w:kern w:val="2"/>
            <w:lang w:val="ru-RU" w:eastAsia="ru-RU"/>
            <w14:ligatures w14:val="standardContextual"/>
          </w:rPr>
          <w:tab/>
        </w:r>
        <w:r w:rsidRPr="00013622">
          <w:rPr>
            <w:rStyle w:val="Hyperlink"/>
          </w:rPr>
          <w:t>Informație epidemiologică</w:t>
        </w:r>
        <w:r w:rsidRPr="00013622">
          <w:rPr>
            <w:webHidden/>
          </w:rPr>
          <w:tab/>
        </w:r>
        <w:r w:rsidRPr="00013622">
          <w:rPr>
            <w:webHidden/>
          </w:rPr>
          <w:fldChar w:fldCharType="begin"/>
        </w:r>
        <w:r w:rsidRPr="00013622">
          <w:rPr>
            <w:webHidden/>
          </w:rPr>
          <w:instrText xml:space="preserve"> PAGEREF _Toc231295303 \h </w:instrText>
        </w:r>
        <w:r w:rsidRPr="00013622">
          <w:rPr>
            <w:webHidden/>
          </w:rPr>
        </w:r>
        <w:r w:rsidRPr="00013622">
          <w:rPr>
            <w:webHidden/>
          </w:rPr>
          <w:fldChar w:fldCharType="separate"/>
        </w:r>
        <w:r w:rsidR="0092402C">
          <w:rPr>
            <w:webHidden/>
          </w:rPr>
          <w:t>8</w:t>
        </w:r>
        <w:r w:rsidRPr="00013622">
          <w:rPr>
            <w:webHidden/>
          </w:rPr>
          <w:fldChar w:fldCharType="end"/>
        </w:r>
      </w:hyperlink>
    </w:p>
    <w:p w14:paraId="161200E5" w14:textId="19EAE57C" w:rsidR="00E742D0" w:rsidRPr="00013622" w:rsidRDefault="00E742D0">
      <w:pPr>
        <w:pStyle w:val="Cuprins2"/>
        <w:tabs>
          <w:tab w:val="right" w:leader="dot" w:pos="10032"/>
        </w:tabs>
        <w:rPr>
          <w:rFonts w:ascii="Times New Roman" w:eastAsiaTheme="minorEastAsia" w:hAnsi="Times New Roman"/>
          <w:b w:val="0"/>
          <w:bCs w:val="0"/>
          <w:noProof/>
          <w:kern w:val="2"/>
          <w:sz w:val="24"/>
          <w:szCs w:val="24"/>
          <w:lang w:val="ru-RU" w:eastAsia="ru-RU"/>
          <w14:ligatures w14:val="standardContextual"/>
        </w:rPr>
      </w:pPr>
      <w:hyperlink w:anchor="_Toc231295304" w:history="1">
        <w:r w:rsidRPr="00013622">
          <w:rPr>
            <w:rStyle w:val="Hyperlink"/>
            <w:rFonts w:ascii="Times New Roman" w:hAnsi="Times New Roman"/>
            <w:noProof/>
            <w:sz w:val="24"/>
            <w:szCs w:val="24"/>
            <w:lang w:val="ro-MD"/>
          </w:rPr>
          <w:t>B. PARTEA GENERALĂ</w:t>
        </w:r>
        <w:r w:rsidRPr="00013622">
          <w:rPr>
            <w:rFonts w:ascii="Times New Roman" w:hAnsi="Times New Roman"/>
            <w:noProof/>
            <w:webHidden/>
            <w:sz w:val="24"/>
            <w:szCs w:val="24"/>
          </w:rPr>
          <w:tab/>
        </w:r>
        <w:r w:rsidRPr="00013622">
          <w:rPr>
            <w:rFonts w:ascii="Times New Roman" w:hAnsi="Times New Roman"/>
            <w:noProof/>
            <w:webHidden/>
            <w:sz w:val="24"/>
            <w:szCs w:val="24"/>
          </w:rPr>
          <w:fldChar w:fldCharType="begin"/>
        </w:r>
        <w:r w:rsidRPr="00013622">
          <w:rPr>
            <w:rFonts w:ascii="Times New Roman" w:hAnsi="Times New Roman"/>
            <w:noProof/>
            <w:webHidden/>
            <w:sz w:val="24"/>
            <w:szCs w:val="24"/>
          </w:rPr>
          <w:instrText xml:space="preserve"> PAGEREF _Toc231295304 \h </w:instrText>
        </w:r>
        <w:r w:rsidRPr="00013622">
          <w:rPr>
            <w:rFonts w:ascii="Times New Roman" w:hAnsi="Times New Roman"/>
            <w:noProof/>
            <w:webHidden/>
            <w:sz w:val="24"/>
            <w:szCs w:val="24"/>
          </w:rPr>
        </w:r>
        <w:r w:rsidRPr="00013622">
          <w:rPr>
            <w:rFonts w:ascii="Times New Roman" w:hAnsi="Times New Roman"/>
            <w:noProof/>
            <w:webHidden/>
            <w:sz w:val="24"/>
            <w:szCs w:val="24"/>
          </w:rPr>
          <w:fldChar w:fldCharType="separate"/>
        </w:r>
        <w:r w:rsidR="0092402C">
          <w:rPr>
            <w:rFonts w:ascii="Times New Roman" w:hAnsi="Times New Roman"/>
            <w:noProof/>
            <w:webHidden/>
            <w:sz w:val="24"/>
            <w:szCs w:val="24"/>
          </w:rPr>
          <w:t>9</w:t>
        </w:r>
        <w:r w:rsidRPr="00013622">
          <w:rPr>
            <w:rFonts w:ascii="Times New Roman" w:hAnsi="Times New Roman"/>
            <w:noProof/>
            <w:webHidden/>
            <w:sz w:val="24"/>
            <w:szCs w:val="24"/>
          </w:rPr>
          <w:fldChar w:fldCharType="end"/>
        </w:r>
      </w:hyperlink>
    </w:p>
    <w:p w14:paraId="4BB8FF46" w14:textId="174EBA35" w:rsidR="00E742D0" w:rsidRPr="00013622" w:rsidRDefault="00E742D0">
      <w:pPr>
        <w:pStyle w:val="Cuprins3"/>
        <w:rPr>
          <w:rFonts w:eastAsiaTheme="minorEastAsia"/>
          <w:kern w:val="2"/>
          <w:lang w:val="ru-RU" w:eastAsia="ru-RU"/>
          <w14:ligatures w14:val="standardContextual"/>
        </w:rPr>
      </w:pPr>
      <w:hyperlink w:anchor="_Toc231295305" w:history="1">
        <w:r w:rsidRPr="00013622">
          <w:rPr>
            <w:rStyle w:val="Hyperlink"/>
            <w:kern w:val="32"/>
          </w:rPr>
          <w:t>B.1. Nivel de asistență medicală primară</w:t>
        </w:r>
        <w:r w:rsidRPr="00013622">
          <w:rPr>
            <w:webHidden/>
          </w:rPr>
          <w:tab/>
        </w:r>
        <w:r w:rsidRPr="00013622">
          <w:rPr>
            <w:webHidden/>
          </w:rPr>
          <w:fldChar w:fldCharType="begin"/>
        </w:r>
        <w:r w:rsidRPr="00013622">
          <w:rPr>
            <w:webHidden/>
          </w:rPr>
          <w:instrText xml:space="preserve"> PAGEREF _Toc231295305 \h </w:instrText>
        </w:r>
        <w:r w:rsidRPr="00013622">
          <w:rPr>
            <w:webHidden/>
          </w:rPr>
        </w:r>
        <w:r w:rsidRPr="00013622">
          <w:rPr>
            <w:webHidden/>
          </w:rPr>
          <w:fldChar w:fldCharType="separate"/>
        </w:r>
        <w:r w:rsidR="0092402C">
          <w:rPr>
            <w:webHidden/>
          </w:rPr>
          <w:t>9</w:t>
        </w:r>
        <w:r w:rsidRPr="00013622">
          <w:rPr>
            <w:webHidden/>
          </w:rPr>
          <w:fldChar w:fldCharType="end"/>
        </w:r>
      </w:hyperlink>
    </w:p>
    <w:p w14:paraId="1325EF1C" w14:textId="17861EC9" w:rsidR="00E742D0" w:rsidRPr="00013622" w:rsidRDefault="00E742D0">
      <w:pPr>
        <w:pStyle w:val="Cuprins3"/>
        <w:rPr>
          <w:rFonts w:eastAsiaTheme="minorEastAsia"/>
          <w:kern w:val="2"/>
          <w:lang w:val="ru-RU" w:eastAsia="ru-RU"/>
          <w14:ligatures w14:val="standardContextual"/>
        </w:rPr>
      </w:pPr>
      <w:hyperlink w:anchor="_Toc231295306" w:history="1">
        <w:r w:rsidRPr="00013622">
          <w:rPr>
            <w:rStyle w:val="Hyperlink"/>
          </w:rPr>
          <w:t>B.2. Nivel de asistență medicală specializată de ambulator (alergolog, dermatolog)</w:t>
        </w:r>
        <w:r w:rsidRPr="00013622">
          <w:rPr>
            <w:webHidden/>
          </w:rPr>
          <w:tab/>
        </w:r>
        <w:r w:rsidRPr="00013622">
          <w:rPr>
            <w:webHidden/>
          </w:rPr>
          <w:fldChar w:fldCharType="begin"/>
        </w:r>
        <w:r w:rsidRPr="00013622">
          <w:rPr>
            <w:webHidden/>
          </w:rPr>
          <w:instrText xml:space="preserve"> PAGEREF _Toc231295306 \h </w:instrText>
        </w:r>
        <w:r w:rsidRPr="00013622">
          <w:rPr>
            <w:webHidden/>
          </w:rPr>
        </w:r>
        <w:r w:rsidRPr="00013622">
          <w:rPr>
            <w:webHidden/>
          </w:rPr>
          <w:fldChar w:fldCharType="separate"/>
        </w:r>
        <w:r w:rsidR="0092402C">
          <w:rPr>
            <w:webHidden/>
          </w:rPr>
          <w:t>10</w:t>
        </w:r>
        <w:r w:rsidRPr="00013622">
          <w:rPr>
            <w:webHidden/>
          </w:rPr>
          <w:fldChar w:fldCharType="end"/>
        </w:r>
      </w:hyperlink>
    </w:p>
    <w:p w14:paraId="3152AE02" w14:textId="494B1F22" w:rsidR="00E742D0" w:rsidRPr="00013622" w:rsidRDefault="00E742D0">
      <w:pPr>
        <w:pStyle w:val="Cuprins3"/>
        <w:rPr>
          <w:rFonts w:eastAsiaTheme="minorEastAsia"/>
          <w:kern w:val="2"/>
          <w:lang w:val="ru-RU" w:eastAsia="ru-RU"/>
          <w14:ligatures w14:val="standardContextual"/>
        </w:rPr>
      </w:pPr>
      <w:hyperlink w:anchor="_Toc231295307" w:history="1">
        <w:r w:rsidRPr="00013622">
          <w:rPr>
            <w:rStyle w:val="Hyperlink"/>
          </w:rPr>
          <w:t>B.3. Nivel de asistență medicală urgentă prespitalicească</w:t>
        </w:r>
        <w:r w:rsidRPr="00013622">
          <w:rPr>
            <w:webHidden/>
          </w:rPr>
          <w:tab/>
        </w:r>
        <w:r w:rsidRPr="00013622">
          <w:rPr>
            <w:webHidden/>
          </w:rPr>
          <w:fldChar w:fldCharType="begin"/>
        </w:r>
        <w:r w:rsidRPr="00013622">
          <w:rPr>
            <w:webHidden/>
          </w:rPr>
          <w:instrText xml:space="preserve"> PAGEREF _Toc231295307 \h </w:instrText>
        </w:r>
        <w:r w:rsidRPr="00013622">
          <w:rPr>
            <w:webHidden/>
          </w:rPr>
        </w:r>
        <w:r w:rsidRPr="00013622">
          <w:rPr>
            <w:webHidden/>
          </w:rPr>
          <w:fldChar w:fldCharType="separate"/>
        </w:r>
        <w:r w:rsidR="0092402C">
          <w:rPr>
            <w:webHidden/>
          </w:rPr>
          <w:t>12</w:t>
        </w:r>
        <w:r w:rsidRPr="00013622">
          <w:rPr>
            <w:webHidden/>
          </w:rPr>
          <w:fldChar w:fldCharType="end"/>
        </w:r>
      </w:hyperlink>
    </w:p>
    <w:p w14:paraId="4BEA5C57" w14:textId="12D8EB7F" w:rsidR="00E742D0" w:rsidRPr="00013622" w:rsidRDefault="00E742D0">
      <w:pPr>
        <w:pStyle w:val="Cuprins3"/>
        <w:rPr>
          <w:rFonts w:eastAsiaTheme="minorEastAsia"/>
          <w:kern w:val="2"/>
          <w:lang w:val="ru-RU" w:eastAsia="ru-RU"/>
          <w14:ligatures w14:val="standardContextual"/>
        </w:rPr>
      </w:pPr>
      <w:hyperlink w:anchor="_Toc231295308" w:history="1">
        <w:r w:rsidRPr="00013622">
          <w:rPr>
            <w:rStyle w:val="Hyperlink"/>
          </w:rPr>
          <w:t>B.3.1. Echipele de AMU</w:t>
        </w:r>
        <w:r w:rsidRPr="00013622">
          <w:rPr>
            <w:webHidden/>
          </w:rPr>
          <w:tab/>
        </w:r>
        <w:r w:rsidRPr="00013622">
          <w:rPr>
            <w:webHidden/>
          </w:rPr>
          <w:fldChar w:fldCharType="begin"/>
        </w:r>
        <w:r w:rsidRPr="00013622">
          <w:rPr>
            <w:webHidden/>
          </w:rPr>
          <w:instrText xml:space="preserve"> PAGEREF _Toc231295308 \h </w:instrText>
        </w:r>
        <w:r w:rsidRPr="00013622">
          <w:rPr>
            <w:webHidden/>
          </w:rPr>
        </w:r>
        <w:r w:rsidRPr="00013622">
          <w:rPr>
            <w:webHidden/>
          </w:rPr>
          <w:fldChar w:fldCharType="separate"/>
        </w:r>
        <w:r w:rsidR="0092402C">
          <w:rPr>
            <w:webHidden/>
          </w:rPr>
          <w:t>12</w:t>
        </w:r>
        <w:r w:rsidRPr="00013622">
          <w:rPr>
            <w:webHidden/>
          </w:rPr>
          <w:fldChar w:fldCharType="end"/>
        </w:r>
      </w:hyperlink>
    </w:p>
    <w:p w14:paraId="78E558BC" w14:textId="0CC32E6C" w:rsidR="00E742D0" w:rsidRPr="00013622" w:rsidRDefault="00E742D0">
      <w:pPr>
        <w:pStyle w:val="Cuprins3"/>
        <w:rPr>
          <w:rFonts w:eastAsiaTheme="minorEastAsia"/>
          <w:kern w:val="2"/>
          <w:lang w:val="ru-RU" w:eastAsia="ru-RU"/>
          <w14:ligatures w14:val="standardContextual"/>
        </w:rPr>
      </w:pPr>
      <w:hyperlink w:anchor="_Toc231295309" w:history="1">
        <w:r w:rsidRPr="00013622">
          <w:rPr>
            <w:rStyle w:val="Hyperlink"/>
          </w:rPr>
          <w:t>B.3.2. Nivel de asistenţă medicală la UPU</w:t>
        </w:r>
        <w:r w:rsidRPr="00013622">
          <w:rPr>
            <w:webHidden/>
          </w:rPr>
          <w:tab/>
        </w:r>
        <w:r w:rsidRPr="00013622">
          <w:rPr>
            <w:webHidden/>
          </w:rPr>
          <w:fldChar w:fldCharType="begin"/>
        </w:r>
        <w:r w:rsidRPr="00013622">
          <w:rPr>
            <w:webHidden/>
          </w:rPr>
          <w:instrText xml:space="preserve"> PAGEREF _Toc231295309 \h </w:instrText>
        </w:r>
        <w:r w:rsidRPr="00013622">
          <w:rPr>
            <w:webHidden/>
          </w:rPr>
        </w:r>
        <w:r w:rsidRPr="00013622">
          <w:rPr>
            <w:webHidden/>
          </w:rPr>
          <w:fldChar w:fldCharType="separate"/>
        </w:r>
        <w:r w:rsidR="0092402C">
          <w:rPr>
            <w:webHidden/>
          </w:rPr>
          <w:t>13</w:t>
        </w:r>
        <w:r w:rsidRPr="00013622">
          <w:rPr>
            <w:webHidden/>
          </w:rPr>
          <w:fldChar w:fldCharType="end"/>
        </w:r>
      </w:hyperlink>
    </w:p>
    <w:p w14:paraId="118A0A0D" w14:textId="21FB9081" w:rsidR="00E742D0" w:rsidRPr="00013622" w:rsidRDefault="00E742D0">
      <w:pPr>
        <w:pStyle w:val="Cuprins3"/>
        <w:rPr>
          <w:rFonts w:eastAsiaTheme="minorEastAsia"/>
          <w:kern w:val="2"/>
          <w:lang w:val="ru-RU" w:eastAsia="ru-RU"/>
          <w14:ligatures w14:val="standardContextual"/>
        </w:rPr>
      </w:pPr>
      <w:hyperlink w:anchor="_Toc231295310" w:history="1">
        <w:r w:rsidRPr="00013622">
          <w:rPr>
            <w:rStyle w:val="Hyperlink"/>
          </w:rPr>
          <w:t>B.4. Nivel de asistență medicală spitalicească (alergologie, dermatologie, boli interne)</w:t>
        </w:r>
        <w:r w:rsidRPr="00013622">
          <w:rPr>
            <w:webHidden/>
          </w:rPr>
          <w:tab/>
        </w:r>
        <w:r w:rsidRPr="00013622">
          <w:rPr>
            <w:webHidden/>
          </w:rPr>
          <w:fldChar w:fldCharType="begin"/>
        </w:r>
        <w:r w:rsidRPr="00013622">
          <w:rPr>
            <w:webHidden/>
          </w:rPr>
          <w:instrText xml:space="preserve"> PAGEREF _Toc231295310 \h </w:instrText>
        </w:r>
        <w:r w:rsidRPr="00013622">
          <w:rPr>
            <w:webHidden/>
          </w:rPr>
        </w:r>
        <w:r w:rsidRPr="00013622">
          <w:rPr>
            <w:webHidden/>
          </w:rPr>
          <w:fldChar w:fldCharType="separate"/>
        </w:r>
        <w:r w:rsidR="0092402C">
          <w:rPr>
            <w:webHidden/>
          </w:rPr>
          <w:t>15</w:t>
        </w:r>
        <w:r w:rsidRPr="00013622">
          <w:rPr>
            <w:webHidden/>
          </w:rPr>
          <w:fldChar w:fldCharType="end"/>
        </w:r>
      </w:hyperlink>
    </w:p>
    <w:p w14:paraId="77B061F8" w14:textId="587C4DB9" w:rsidR="00E742D0" w:rsidRPr="00013622" w:rsidRDefault="00E742D0">
      <w:pPr>
        <w:pStyle w:val="Cuprins2"/>
        <w:tabs>
          <w:tab w:val="right" w:leader="dot" w:pos="10032"/>
        </w:tabs>
        <w:rPr>
          <w:rFonts w:ascii="Times New Roman" w:eastAsiaTheme="minorEastAsia" w:hAnsi="Times New Roman"/>
          <w:b w:val="0"/>
          <w:bCs w:val="0"/>
          <w:noProof/>
          <w:kern w:val="2"/>
          <w:sz w:val="24"/>
          <w:szCs w:val="24"/>
          <w:lang w:val="ru-RU" w:eastAsia="ru-RU"/>
          <w14:ligatures w14:val="standardContextual"/>
        </w:rPr>
      </w:pPr>
      <w:hyperlink w:anchor="_Toc231295311" w:history="1">
        <w:r w:rsidRPr="00013622">
          <w:rPr>
            <w:rStyle w:val="Hyperlink"/>
            <w:rFonts w:ascii="Times New Roman" w:hAnsi="Times New Roman"/>
            <w:noProof/>
            <w:sz w:val="24"/>
            <w:szCs w:val="24"/>
            <w:lang w:val="ro-MD"/>
          </w:rPr>
          <w:t xml:space="preserve">C. 1. </w:t>
        </w:r>
        <w:r w:rsidRPr="00013622">
          <w:rPr>
            <w:rStyle w:val="Hyperlink"/>
            <w:rFonts w:ascii="Times New Roman" w:hAnsi="Times New Roman"/>
            <w:caps/>
            <w:smallCaps/>
            <w:noProof/>
            <w:sz w:val="24"/>
            <w:szCs w:val="24"/>
            <w:lang w:val="ro-MD"/>
          </w:rPr>
          <w:t>Descrierea metodelor, tehnicilor şi a procedurilor</w:t>
        </w:r>
        <w:r w:rsidRPr="00013622">
          <w:rPr>
            <w:rFonts w:ascii="Times New Roman" w:hAnsi="Times New Roman"/>
            <w:noProof/>
            <w:webHidden/>
            <w:sz w:val="24"/>
            <w:szCs w:val="24"/>
          </w:rPr>
          <w:tab/>
        </w:r>
        <w:r w:rsidRPr="00013622">
          <w:rPr>
            <w:rFonts w:ascii="Times New Roman" w:hAnsi="Times New Roman"/>
            <w:noProof/>
            <w:webHidden/>
            <w:sz w:val="24"/>
            <w:szCs w:val="24"/>
          </w:rPr>
          <w:fldChar w:fldCharType="begin"/>
        </w:r>
        <w:r w:rsidRPr="00013622">
          <w:rPr>
            <w:rFonts w:ascii="Times New Roman" w:hAnsi="Times New Roman"/>
            <w:noProof/>
            <w:webHidden/>
            <w:sz w:val="24"/>
            <w:szCs w:val="24"/>
          </w:rPr>
          <w:instrText xml:space="preserve"> PAGEREF _Toc231295311 \h </w:instrText>
        </w:r>
        <w:r w:rsidRPr="00013622">
          <w:rPr>
            <w:rFonts w:ascii="Times New Roman" w:hAnsi="Times New Roman"/>
            <w:noProof/>
            <w:webHidden/>
            <w:sz w:val="24"/>
            <w:szCs w:val="24"/>
          </w:rPr>
        </w:r>
        <w:r w:rsidRPr="00013622">
          <w:rPr>
            <w:rFonts w:ascii="Times New Roman" w:hAnsi="Times New Roman"/>
            <w:noProof/>
            <w:webHidden/>
            <w:sz w:val="24"/>
            <w:szCs w:val="24"/>
          </w:rPr>
          <w:fldChar w:fldCharType="separate"/>
        </w:r>
        <w:r w:rsidR="0092402C">
          <w:rPr>
            <w:rFonts w:ascii="Times New Roman" w:hAnsi="Times New Roman"/>
            <w:noProof/>
            <w:webHidden/>
            <w:sz w:val="24"/>
            <w:szCs w:val="24"/>
          </w:rPr>
          <w:t>17</w:t>
        </w:r>
        <w:r w:rsidRPr="00013622">
          <w:rPr>
            <w:rFonts w:ascii="Times New Roman" w:hAnsi="Times New Roman"/>
            <w:noProof/>
            <w:webHidden/>
            <w:sz w:val="24"/>
            <w:szCs w:val="24"/>
          </w:rPr>
          <w:fldChar w:fldCharType="end"/>
        </w:r>
      </w:hyperlink>
    </w:p>
    <w:p w14:paraId="44AB71B6" w14:textId="049B4C85" w:rsidR="00E742D0" w:rsidRPr="00013622" w:rsidRDefault="00E742D0">
      <w:pPr>
        <w:pStyle w:val="Cuprins3"/>
        <w:rPr>
          <w:rFonts w:eastAsiaTheme="minorEastAsia"/>
          <w:kern w:val="2"/>
          <w:lang w:val="ru-RU" w:eastAsia="ru-RU"/>
          <w14:ligatures w14:val="standardContextual"/>
        </w:rPr>
      </w:pPr>
      <w:hyperlink w:anchor="_Toc231295312" w:history="1">
        <w:r w:rsidRPr="00013622">
          <w:rPr>
            <w:rStyle w:val="Hyperlink"/>
          </w:rPr>
          <w:t>C.1.1. Clasificarea urticariei și angioedemului</w:t>
        </w:r>
        <w:r w:rsidRPr="00013622">
          <w:rPr>
            <w:webHidden/>
          </w:rPr>
          <w:tab/>
        </w:r>
        <w:r w:rsidRPr="00013622">
          <w:rPr>
            <w:webHidden/>
          </w:rPr>
          <w:fldChar w:fldCharType="begin"/>
        </w:r>
        <w:r w:rsidRPr="00013622">
          <w:rPr>
            <w:webHidden/>
          </w:rPr>
          <w:instrText xml:space="preserve"> PAGEREF _Toc231295312 \h </w:instrText>
        </w:r>
        <w:r w:rsidRPr="00013622">
          <w:rPr>
            <w:webHidden/>
          </w:rPr>
        </w:r>
        <w:r w:rsidRPr="00013622">
          <w:rPr>
            <w:webHidden/>
          </w:rPr>
          <w:fldChar w:fldCharType="separate"/>
        </w:r>
        <w:r w:rsidR="0092402C">
          <w:rPr>
            <w:webHidden/>
          </w:rPr>
          <w:t>17</w:t>
        </w:r>
        <w:r w:rsidRPr="00013622">
          <w:rPr>
            <w:webHidden/>
          </w:rPr>
          <w:fldChar w:fldCharType="end"/>
        </w:r>
      </w:hyperlink>
    </w:p>
    <w:p w14:paraId="00362E76" w14:textId="4008448C" w:rsidR="00E742D0" w:rsidRPr="00013622" w:rsidRDefault="00E742D0">
      <w:pPr>
        <w:pStyle w:val="Cuprins3"/>
        <w:rPr>
          <w:rFonts w:eastAsiaTheme="minorEastAsia"/>
          <w:kern w:val="2"/>
          <w:lang w:val="ru-RU" w:eastAsia="ru-RU"/>
          <w14:ligatures w14:val="standardContextual"/>
        </w:rPr>
      </w:pPr>
      <w:hyperlink w:anchor="_Toc231295313" w:history="1">
        <w:r w:rsidRPr="00013622">
          <w:rPr>
            <w:rStyle w:val="Hyperlink"/>
            <w:b/>
            <w:bCs/>
          </w:rPr>
          <w:t xml:space="preserve">C.1.2. </w:t>
        </w:r>
        <w:r w:rsidRPr="00013622">
          <w:rPr>
            <w:rStyle w:val="Hyperlink"/>
          </w:rPr>
          <w:t>Conduita pacientului cu urticarie</w:t>
        </w:r>
        <w:r w:rsidRPr="00013622">
          <w:rPr>
            <w:webHidden/>
          </w:rPr>
          <w:tab/>
        </w:r>
        <w:r w:rsidRPr="00013622">
          <w:rPr>
            <w:webHidden/>
          </w:rPr>
          <w:fldChar w:fldCharType="begin"/>
        </w:r>
        <w:r w:rsidRPr="00013622">
          <w:rPr>
            <w:webHidden/>
          </w:rPr>
          <w:instrText xml:space="preserve"> PAGEREF _Toc231295313 \h </w:instrText>
        </w:r>
        <w:r w:rsidRPr="00013622">
          <w:rPr>
            <w:webHidden/>
          </w:rPr>
        </w:r>
        <w:r w:rsidRPr="00013622">
          <w:rPr>
            <w:webHidden/>
          </w:rPr>
          <w:fldChar w:fldCharType="separate"/>
        </w:r>
        <w:r w:rsidR="0092402C">
          <w:rPr>
            <w:webHidden/>
          </w:rPr>
          <w:t>17</w:t>
        </w:r>
        <w:r w:rsidRPr="00013622">
          <w:rPr>
            <w:webHidden/>
          </w:rPr>
          <w:fldChar w:fldCharType="end"/>
        </w:r>
      </w:hyperlink>
    </w:p>
    <w:p w14:paraId="39A10217" w14:textId="5E491B72" w:rsidR="00E742D0" w:rsidRPr="00013622" w:rsidRDefault="00E742D0">
      <w:pPr>
        <w:pStyle w:val="Cuprins3"/>
        <w:rPr>
          <w:rFonts w:eastAsiaTheme="minorEastAsia"/>
          <w:kern w:val="2"/>
          <w:lang w:val="ru-RU" w:eastAsia="ru-RU"/>
          <w14:ligatures w14:val="standardContextual"/>
        </w:rPr>
      </w:pPr>
      <w:hyperlink w:anchor="_Toc231295314" w:history="1">
        <w:r w:rsidRPr="00013622">
          <w:rPr>
            <w:rStyle w:val="Hyperlink"/>
            <w:iCs/>
          </w:rPr>
          <w:t>C.1.3. Investigaţiile paraclinice și diagnostic în urticarie</w:t>
        </w:r>
        <w:r w:rsidRPr="00013622">
          <w:rPr>
            <w:webHidden/>
          </w:rPr>
          <w:tab/>
        </w:r>
        <w:r w:rsidRPr="00013622">
          <w:rPr>
            <w:webHidden/>
          </w:rPr>
          <w:fldChar w:fldCharType="begin"/>
        </w:r>
        <w:r w:rsidRPr="00013622">
          <w:rPr>
            <w:webHidden/>
          </w:rPr>
          <w:instrText xml:space="preserve"> PAGEREF _Toc231295314 \h </w:instrText>
        </w:r>
        <w:r w:rsidRPr="00013622">
          <w:rPr>
            <w:webHidden/>
          </w:rPr>
        </w:r>
        <w:r w:rsidRPr="00013622">
          <w:rPr>
            <w:webHidden/>
          </w:rPr>
          <w:fldChar w:fldCharType="separate"/>
        </w:r>
        <w:r w:rsidR="0092402C">
          <w:rPr>
            <w:webHidden/>
          </w:rPr>
          <w:t>18</w:t>
        </w:r>
        <w:r w:rsidRPr="00013622">
          <w:rPr>
            <w:webHidden/>
          </w:rPr>
          <w:fldChar w:fldCharType="end"/>
        </w:r>
      </w:hyperlink>
    </w:p>
    <w:p w14:paraId="70DA000D" w14:textId="2452787A" w:rsidR="00E742D0" w:rsidRPr="00013622" w:rsidRDefault="00E742D0">
      <w:pPr>
        <w:pStyle w:val="Cuprins3"/>
        <w:rPr>
          <w:rFonts w:eastAsiaTheme="minorEastAsia"/>
          <w:kern w:val="2"/>
          <w:lang w:val="ru-RU" w:eastAsia="ru-RU"/>
          <w14:ligatures w14:val="standardContextual"/>
        </w:rPr>
      </w:pPr>
      <w:hyperlink w:anchor="_Toc231295315" w:history="1">
        <w:r w:rsidRPr="00013622">
          <w:rPr>
            <w:rStyle w:val="Hyperlink"/>
            <w:iCs/>
          </w:rPr>
          <w:t>C.1.4. Diagnosticul diferențial în urticarie</w:t>
        </w:r>
        <w:r w:rsidRPr="00013622">
          <w:rPr>
            <w:webHidden/>
          </w:rPr>
          <w:tab/>
        </w:r>
        <w:r w:rsidRPr="00013622">
          <w:rPr>
            <w:webHidden/>
          </w:rPr>
          <w:fldChar w:fldCharType="begin"/>
        </w:r>
        <w:r w:rsidRPr="00013622">
          <w:rPr>
            <w:webHidden/>
          </w:rPr>
          <w:instrText xml:space="preserve"> PAGEREF _Toc231295315 \h </w:instrText>
        </w:r>
        <w:r w:rsidRPr="00013622">
          <w:rPr>
            <w:webHidden/>
          </w:rPr>
        </w:r>
        <w:r w:rsidRPr="00013622">
          <w:rPr>
            <w:webHidden/>
          </w:rPr>
          <w:fldChar w:fldCharType="separate"/>
        </w:r>
        <w:r w:rsidR="0092402C">
          <w:rPr>
            <w:webHidden/>
          </w:rPr>
          <w:t>20</w:t>
        </w:r>
        <w:r w:rsidRPr="00013622">
          <w:rPr>
            <w:webHidden/>
          </w:rPr>
          <w:fldChar w:fldCharType="end"/>
        </w:r>
      </w:hyperlink>
    </w:p>
    <w:p w14:paraId="7640D6D3" w14:textId="066C7697" w:rsidR="00E742D0" w:rsidRPr="00013622" w:rsidRDefault="00E742D0">
      <w:pPr>
        <w:pStyle w:val="Cuprins3"/>
        <w:rPr>
          <w:rFonts w:eastAsiaTheme="minorEastAsia"/>
          <w:kern w:val="2"/>
          <w:lang w:val="ru-RU" w:eastAsia="ru-RU"/>
          <w14:ligatures w14:val="standardContextual"/>
        </w:rPr>
      </w:pPr>
      <w:hyperlink w:anchor="_Toc231295316" w:history="1">
        <w:r w:rsidRPr="00013622">
          <w:rPr>
            <w:rStyle w:val="Hyperlink"/>
          </w:rPr>
          <w:t>C.1.5. Diagnostic diferențial între diferite tipuri de angioedem [3, 5, 20]</w:t>
        </w:r>
        <w:r w:rsidRPr="00013622">
          <w:rPr>
            <w:webHidden/>
          </w:rPr>
          <w:tab/>
        </w:r>
        <w:r w:rsidRPr="00013622">
          <w:rPr>
            <w:webHidden/>
          </w:rPr>
          <w:fldChar w:fldCharType="begin"/>
        </w:r>
        <w:r w:rsidRPr="00013622">
          <w:rPr>
            <w:webHidden/>
          </w:rPr>
          <w:instrText xml:space="preserve"> PAGEREF _Toc231295316 \h </w:instrText>
        </w:r>
        <w:r w:rsidRPr="00013622">
          <w:rPr>
            <w:webHidden/>
          </w:rPr>
        </w:r>
        <w:r w:rsidRPr="00013622">
          <w:rPr>
            <w:webHidden/>
          </w:rPr>
          <w:fldChar w:fldCharType="separate"/>
        </w:r>
        <w:r w:rsidR="0092402C">
          <w:rPr>
            <w:webHidden/>
          </w:rPr>
          <w:t>21</w:t>
        </w:r>
        <w:r w:rsidRPr="00013622">
          <w:rPr>
            <w:webHidden/>
          </w:rPr>
          <w:fldChar w:fldCharType="end"/>
        </w:r>
      </w:hyperlink>
    </w:p>
    <w:p w14:paraId="307E5045" w14:textId="7A26CD6F" w:rsidR="00E742D0" w:rsidRPr="00013622" w:rsidRDefault="00E742D0">
      <w:pPr>
        <w:pStyle w:val="Cuprins3"/>
        <w:rPr>
          <w:rFonts w:eastAsiaTheme="minorEastAsia"/>
          <w:kern w:val="2"/>
          <w:lang w:val="ru-RU" w:eastAsia="ru-RU"/>
          <w14:ligatures w14:val="standardContextual"/>
        </w:rPr>
      </w:pPr>
      <w:hyperlink w:anchor="_Toc231295317" w:history="1">
        <w:r w:rsidRPr="00013622">
          <w:rPr>
            <w:rStyle w:val="Hyperlink"/>
            <w:iCs/>
          </w:rPr>
          <w:t xml:space="preserve">C.1.6. </w:t>
        </w:r>
        <w:r w:rsidRPr="00013622">
          <w:rPr>
            <w:rStyle w:val="Hyperlink"/>
          </w:rPr>
          <w:t>Evaluarea activității, a impactului și a controlului urticariei.</w:t>
        </w:r>
        <w:r w:rsidRPr="00013622">
          <w:rPr>
            <w:webHidden/>
          </w:rPr>
          <w:tab/>
        </w:r>
        <w:r w:rsidRPr="00013622">
          <w:rPr>
            <w:webHidden/>
          </w:rPr>
          <w:fldChar w:fldCharType="begin"/>
        </w:r>
        <w:r w:rsidRPr="00013622">
          <w:rPr>
            <w:webHidden/>
          </w:rPr>
          <w:instrText xml:space="preserve"> PAGEREF _Toc231295317 \h </w:instrText>
        </w:r>
        <w:r w:rsidRPr="00013622">
          <w:rPr>
            <w:webHidden/>
          </w:rPr>
        </w:r>
        <w:r w:rsidRPr="00013622">
          <w:rPr>
            <w:webHidden/>
          </w:rPr>
          <w:fldChar w:fldCharType="separate"/>
        </w:r>
        <w:r w:rsidR="0092402C">
          <w:rPr>
            <w:webHidden/>
          </w:rPr>
          <w:t>23</w:t>
        </w:r>
        <w:r w:rsidRPr="00013622">
          <w:rPr>
            <w:webHidden/>
          </w:rPr>
          <w:fldChar w:fldCharType="end"/>
        </w:r>
      </w:hyperlink>
    </w:p>
    <w:p w14:paraId="78DA2507" w14:textId="0F2248DB" w:rsidR="00E742D0" w:rsidRPr="00013622" w:rsidRDefault="00E742D0">
      <w:pPr>
        <w:pStyle w:val="Cuprins3"/>
        <w:rPr>
          <w:rFonts w:eastAsiaTheme="minorEastAsia"/>
          <w:kern w:val="2"/>
          <w:lang w:val="ru-RU" w:eastAsia="ru-RU"/>
          <w14:ligatures w14:val="standardContextual"/>
        </w:rPr>
      </w:pPr>
      <w:hyperlink w:anchor="_Toc231295318" w:history="1">
        <w:r w:rsidRPr="00013622">
          <w:rPr>
            <w:rStyle w:val="Hyperlink"/>
            <w:iCs/>
          </w:rPr>
          <w:t>C.1.7. Tratamentul și monitorizarea pacienților cu urticarie cu sau fără angioedem</w:t>
        </w:r>
        <w:r w:rsidRPr="00013622">
          <w:rPr>
            <w:webHidden/>
          </w:rPr>
          <w:tab/>
        </w:r>
        <w:r w:rsidRPr="00013622">
          <w:rPr>
            <w:webHidden/>
          </w:rPr>
          <w:fldChar w:fldCharType="begin"/>
        </w:r>
        <w:r w:rsidRPr="00013622">
          <w:rPr>
            <w:webHidden/>
          </w:rPr>
          <w:instrText xml:space="preserve"> PAGEREF _Toc231295318 \h </w:instrText>
        </w:r>
        <w:r w:rsidRPr="00013622">
          <w:rPr>
            <w:webHidden/>
          </w:rPr>
        </w:r>
        <w:r w:rsidRPr="00013622">
          <w:rPr>
            <w:webHidden/>
          </w:rPr>
          <w:fldChar w:fldCharType="separate"/>
        </w:r>
        <w:r w:rsidR="0092402C">
          <w:rPr>
            <w:webHidden/>
          </w:rPr>
          <w:t>23</w:t>
        </w:r>
        <w:r w:rsidRPr="00013622">
          <w:rPr>
            <w:webHidden/>
          </w:rPr>
          <w:fldChar w:fldCharType="end"/>
        </w:r>
      </w:hyperlink>
    </w:p>
    <w:p w14:paraId="63CB860F" w14:textId="2D987D17" w:rsidR="00E742D0" w:rsidRPr="00013622" w:rsidRDefault="00E742D0">
      <w:pPr>
        <w:pStyle w:val="Cuprins2"/>
        <w:tabs>
          <w:tab w:val="right" w:leader="dot" w:pos="10032"/>
        </w:tabs>
        <w:rPr>
          <w:rFonts w:ascii="Times New Roman" w:eastAsiaTheme="minorEastAsia" w:hAnsi="Times New Roman"/>
          <w:b w:val="0"/>
          <w:bCs w:val="0"/>
          <w:noProof/>
          <w:kern w:val="2"/>
          <w:sz w:val="24"/>
          <w:szCs w:val="24"/>
          <w:lang w:val="ru-RU" w:eastAsia="ru-RU"/>
          <w14:ligatures w14:val="standardContextual"/>
        </w:rPr>
      </w:pPr>
      <w:hyperlink w:anchor="_Toc231295319" w:history="1">
        <w:r w:rsidRPr="00013622">
          <w:rPr>
            <w:rStyle w:val="Hyperlink"/>
            <w:rFonts w:ascii="Times New Roman" w:hAnsi="Times New Roman"/>
            <w:caps/>
            <w:noProof/>
            <w:sz w:val="24"/>
            <w:szCs w:val="24"/>
            <w:lang w:val="ro-MD"/>
          </w:rPr>
          <w:t>C. 2. AlgoritmI de conduită</w:t>
        </w:r>
        <w:r w:rsidRPr="00013622">
          <w:rPr>
            <w:rFonts w:ascii="Times New Roman" w:hAnsi="Times New Roman"/>
            <w:noProof/>
            <w:webHidden/>
            <w:sz w:val="24"/>
            <w:szCs w:val="24"/>
          </w:rPr>
          <w:tab/>
        </w:r>
        <w:r w:rsidRPr="00013622">
          <w:rPr>
            <w:rFonts w:ascii="Times New Roman" w:hAnsi="Times New Roman"/>
            <w:noProof/>
            <w:webHidden/>
            <w:sz w:val="24"/>
            <w:szCs w:val="24"/>
          </w:rPr>
          <w:fldChar w:fldCharType="begin"/>
        </w:r>
        <w:r w:rsidRPr="00013622">
          <w:rPr>
            <w:rFonts w:ascii="Times New Roman" w:hAnsi="Times New Roman"/>
            <w:noProof/>
            <w:webHidden/>
            <w:sz w:val="24"/>
            <w:szCs w:val="24"/>
          </w:rPr>
          <w:instrText xml:space="preserve"> PAGEREF _Toc231295319 \h </w:instrText>
        </w:r>
        <w:r w:rsidRPr="00013622">
          <w:rPr>
            <w:rFonts w:ascii="Times New Roman" w:hAnsi="Times New Roman"/>
            <w:noProof/>
            <w:webHidden/>
            <w:sz w:val="24"/>
            <w:szCs w:val="24"/>
          </w:rPr>
        </w:r>
        <w:r w:rsidRPr="00013622">
          <w:rPr>
            <w:rFonts w:ascii="Times New Roman" w:hAnsi="Times New Roman"/>
            <w:noProof/>
            <w:webHidden/>
            <w:sz w:val="24"/>
            <w:szCs w:val="24"/>
          </w:rPr>
          <w:fldChar w:fldCharType="separate"/>
        </w:r>
        <w:r w:rsidR="0092402C">
          <w:rPr>
            <w:rFonts w:ascii="Times New Roman" w:hAnsi="Times New Roman"/>
            <w:noProof/>
            <w:webHidden/>
            <w:sz w:val="24"/>
            <w:szCs w:val="24"/>
          </w:rPr>
          <w:t>27</w:t>
        </w:r>
        <w:r w:rsidRPr="00013622">
          <w:rPr>
            <w:rFonts w:ascii="Times New Roman" w:hAnsi="Times New Roman"/>
            <w:noProof/>
            <w:webHidden/>
            <w:sz w:val="24"/>
            <w:szCs w:val="24"/>
          </w:rPr>
          <w:fldChar w:fldCharType="end"/>
        </w:r>
      </w:hyperlink>
    </w:p>
    <w:p w14:paraId="11E2EBDB" w14:textId="150BD825" w:rsidR="00E742D0" w:rsidRPr="00013622" w:rsidRDefault="00E742D0">
      <w:pPr>
        <w:pStyle w:val="Cuprins3"/>
        <w:rPr>
          <w:rFonts w:eastAsiaTheme="minorEastAsia"/>
          <w:kern w:val="2"/>
          <w:lang w:val="ru-RU" w:eastAsia="ru-RU"/>
          <w14:ligatures w14:val="standardContextual"/>
        </w:rPr>
      </w:pPr>
      <w:hyperlink w:anchor="_Toc231295320" w:history="1">
        <w:r w:rsidRPr="00013622">
          <w:rPr>
            <w:rStyle w:val="Hyperlink"/>
          </w:rPr>
          <w:t>C 2.1. Algoritm de diagnostic în urticarie cu sau fără angioedem</w:t>
        </w:r>
        <w:r w:rsidRPr="00013622">
          <w:rPr>
            <w:webHidden/>
          </w:rPr>
          <w:tab/>
        </w:r>
        <w:r w:rsidRPr="00013622">
          <w:rPr>
            <w:webHidden/>
          </w:rPr>
          <w:fldChar w:fldCharType="begin"/>
        </w:r>
        <w:r w:rsidRPr="00013622">
          <w:rPr>
            <w:webHidden/>
          </w:rPr>
          <w:instrText xml:space="preserve"> PAGEREF _Toc231295320 \h </w:instrText>
        </w:r>
        <w:r w:rsidRPr="00013622">
          <w:rPr>
            <w:webHidden/>
          </w:rPr>
        </w:r>
        <w:r w:rsidRPr="00013622">
          <w:rPr>
            <w:webHidden/>
          </w:rPr>
          <w:fldChar w:fldCharType="separate"/>
        </w:r>
        <w:r w:rsidR="0092402C">
          <w:rPr>
            <w:webHidden/>
          </w:rPr>
          <w:t>27</w:t>
        </w:r>
        <w:r w:rsidRPr="00013622">
          <w:rPr>
            <w:webHidden/>
          </w:rPr>
          <w:fldChar w:fldCharType="end"/>
        </w:r>
      </w:hyperlink>
    </w:p>
    <w:p w14:paraId="497EF472" w14:textId="684FFC66" w:rsidR="00E742D0" w:rsidRPr="00013622" w:rsidRDefault="00E742D0">
      <w:pPr>
        <w:pStyle w:val="Cuprins3"/>
        <w:rPr>
          <w:rFonts w:eastAsiaTheme="minorEastAsia"/>
          <w:kern w:val="2"/>
          <w:lang w:val="ru-RU" w:eastAsia="ru-RU"/>
          <w14:ligatures w14:val="standardContextual"/>
        </w:rPr>
      </w:pPr>
      <w:hyperlink w:anchor="_Toc231295321" w:history="1">
        <w:r w:rsidRPr="00013622">
          <w:rPr>
            <w:rStyle w:val="Hyperlink"/>
          </w:rPr>
          <w:t xml:space="preserve">C 2.2. Algoritm </w:t>
        </w:r>
        <w:r w:rsidRPr="00013622">
          <w:rPr>
            <w:rStyle w:val="Hyperlink"/>
            <w:lang w:eastAsia="ru-RU"/>
          </w:rPr>
          <w:t>de tratament în urticarie</w:t>
        </w:r>
        <w:r w:rsidRPr="00013622">
          <w:rPr>
            <w:webHidden/>
          </w:rPr>
          <w:tab/>
        </w:r>
        <w:r w:rsidRPr="00013622">
          <w:rPr>
            <w:webHidden/>
          </w:rPr>
          <w:fldChar w:fldCharType="begin"/>
        </w:r>
        <w:r w:rsidRPr="00013622">
          <w:rPr>
            <w:webHidden/>
          </w:rPr>
          <w:instrText xml:space="preserve"> PAGEREF _Toc231295321 \h </w:instrText>
        </w:r>
        <w:r w:rsidRPr="00013622">
          <w:rPr>
            <w:webHidden/>
          </w:rPr>
        </w:r>
        <w:r w:rsidRPr="00013622">
          <w:rPr>
            <w:webHidden/>
          </w:rPr>
          <w:fldChar w:fldCharType="separate"/>
        </w:r>
        <w:r w:rsidR="0092402C">
          <w:rPr>
            <w:webHidden/>
          </w:rPr>
          <w:t>28</w:t>
        </w:r>
        <w:r w:rsidRPr="00013622">
          <w:rPr>
            <w:webHidden/>
          </w:rPr>
          <w:fldChar w:fldCharType="end"/>
        </w:r>
      </w:hyperlink>
    </w:p>
    <w:p w14:paraId="2674829F" w14:textId="0F86A333" w:rsidR="00E742D0" w:rsidRPr="00013622" w:rsidRDefault="00E742D0">
      <w:pPr>
        <w:pStyle w:val="Cuprins3"/>
        <w:rPr>
          <w:rFonts w:eastAsiaTheme="minorEastAsia"/>
          <w:kern w:val="2"/>
          <w:lang w:val="ru-RU" w:eastAsia="ru-RU"/>
          <w14:ligatures w14:val="standardContextual"/>
        </w:rPr>
      </w:pPr>
      <w:hyperlink w:anchor="_Toc231295322" w:history="1">
        <w:r w:rsidRPr="00013622">
          <w:rPr>
            <w:rStyle w:val="Hyperlink"/>
            <w:lang w:eastAsia="ru-RU"/>
          </w:rPr>
          <w:t>C 2.3. Managementul decizional și ajustări de tratament în urticaria cronică</w:t>
        </w:r>
        <w:r w:rsidRPr="00013622">
          <w:rPr>
            <w:webHidden/>
          </w:rPr>
          <w:tab/>
        </w:r>
        <w:r w:rsidRPr="00013622">
          <w:rPr>
            <w:webHidden/>
          </w:rPr>
          <w:fldChar w:fldCharType="begin"/>
        </w:r>
        <w:r w:rsidRPr="00013622">
          <w:rPr>
            <w:webHidden/>
          </w:rPr>
          <w:instrText xml:space="preserve"> PAGEREF _Toc231295322 \h </w:instrText>
        </w:r>
        <w:r w:rsidRPr="00013622">
          <w:rPr>
            <w:webHidden/>
          </w:rPr>
        </w:r>
        <w:r w:rsidRPr="00013622">
          <w:rPr>
            <w:webHidden/>
          </w:rPr>
          <w:fldChar w:fldCharType="separate"/>
        </w:r>
        <w:r w:rsidR="0092402C">
          <w:rPr>
            <w:webHidden/>
          </w:rPr>
          <w:t>28</w:t>
        </w:r>
        <w:r w:rsidRPr="00013622">
          <w:rPr>
            <w:webHidden/>
          </w:rPr>
          <w:fldChar w:fldCharType="end"/>
        </w:r>
      </w:hyperlink>
    </w:p>
    <w:p w14:paraId="5EC3D2FE" w14:textId="6D14CB72" w:rsidR="00E742D0" w:rsidRPr="00013622" w:rsidRDefault="00E742D0">
      <w:pPr>
        <w:pStyle w:val="Cuprins3"/>
        <w:rPr>
          <w:rFonts w:eastAsiaTheme="minorEastAsia"/>
          <w:kern w:val="2"/>
          <w:lang w:val="ru-RU" w:eastAsia="ru-RU"/>
          <w14:ligatures w14:val="standardContextual"/>
        </w:rPr>
      </w:pPr>
      <w:hyperlink w:anchor="_Toc231295323" w:history="1">
        <w:r w:rsidRPr="00013622">
          <w:rPr>
            <w:rStyle w:val="Hyperlink"/>
            <w:lang w:eastAsia="ru-RU"/>
          </w:rPr>
          <w:t>C 2.4 Recomandări în selectarea tipurilor de medicamente pentru decizia schemelor individualizate de tratament</w:t>
        </w:r>
        <w:r w:rsidRPr="00013622">
          <w:rPr>
            <w:webHidden/>
          </w:rPr>
          <w:tab/>
        </w:r>
        <w:r w:rsidRPr="00013622">
          <w:rPr>
            <w:webHidden/>
          </w:rPr>
          <w:fldChar w:fldCharType="begin"/>
        </w:r>
        <w:r w:rsidRPr="00013622">
          <w:rPr>
            <w:webHidden/>
          </w:rPr>
          <w:instrText xml:space="preserve"> PAGEREF _Toc231295323 \h </w:instrText>
        </w:r>
        <w:r w:rsidRPr="00013622">
          <w:rPr>
            <w:webHidden/>
          </w:rPr>
        </w:r>
        <w:r w:rsidRPr="00013622">
          <w:rPr>
            <w:webHidden/>
          </w:rPr>
          <w:fldChar w:fldCharType="separate"/>
        </w:r>
        <w:r w:rsidR="0092402C">
          <w:rPr>
            <w:webHidden/>
          </w:rPr>
          <w:t>29</w:t>
        </w:r>
        <w:r w:rsidRPr="00013622">
          <w:rPr>
            <w:webHidden/>
          </w:rPr>
          <w:fldChar w:fldCharType="end"/>
        </w:r>
      </w:hyperlink>
    </w:p>
    <w:p w14:paraId="1982542F" w14:textId="701D464F" w:rsidR="00E742D0" w:rsidRPr="00013622" w:rsidRDefault="00E742D0">
      <w:pPr>
        <w:pStyle w:val="Cuprins2"/>
        <w:tabs>
          <w:tab w:val="right" w:leader="dot" w:pos="10032"/>
        </w:tabs>
        <w:rPr>
          <w:rFonts w:ascii="Times New Roman" w:eastAsiaTheme="minorEastAsia" w:hAnsi="Times New Roman"/>
          <w:b w:val="0"/>
          <w:bCs w:val="0"/>
          <w:noProof/>
          <w:kern w:val="2"/>
          <w:sz w:val="24"/>
          <w:szCs w:val="24"/>
          <w:lang w:val="ru-RU" w:eastAsia="ru-RU"/>
          <w14:ligatures w14:val="standardContextual"/>
        </w:rPr>
      </w:pPr>
      <w:hyperlink w:anchor="_Toc231295324" w:history="1">
        <w:r w:rsidRPr="00013622">
          <w:rPr>
            <w:rStyle w:val="Hyperlink"/>
            <w:rFonts w:ascii="Times New Roman" w:hAnsi="Times New Roman"/>
            <w:noProof/>
            <w:sz w:val="24"/>
            <w:szCs w:val="24"/>
            <w:lang w:val="ro-MD"/>
          </w:rPr>
          <w:t>D. RESURSE UMANE ŞI MATERIALE NECESARE PENTRU RESPECTAREA PREVEDERILOR PROTOCOLULUI</w:t>
        </w:r>
        <w:r w:rsidRPr="00013622">
          <w:rPr>
            <w:rFonts w:ascii="Times New Roman" w:hAnsi="Times New Roman"/>
            <w:noProof/>
            <w:webHidden/>
            <w:sz w:val="24"/>
            <w:szCs w:val="24"/>
          </w:rPr>
          <w:tab/>
        </w:r>
        <w:r w:rsidRPr="00013622">
          <w:rPr>
            <w:rFonts w:ascii="Times New Roman" w:hAnsi="Times New Roman"/>
            <w:noProof/>
            <w:webHidden/>
            <w:sz w:val="24"/>
            <w:szCs w:val="24"/>
          </w:rPr>
          <w:fldChar w:fldCharType="begin"/>
        </w:r>
        <w:r w:rsidRPr="00013622">
          <w:rPr>
            <w:rFonts w:ascii="Times New Roman" w:hAnsi="Times New Roman"/>
            <w:noProof/>
            <w:webHidden/>
            <w:sz w:val="24"/>
            <w:szCs w:val="24"/>
          </w:rPr>
          <w:instrText xml:space="preserve"> PAGEREF _Toc231295324 \h </w:instrText>
        </w:r>
        <w:r w:rsidRPr="00013622">
          <w:rPr>
            <w:rFonts w:ascii="Times New Roman" w:hAnsi="Times New Roman"/>
            <w:noProof/>
            <w:webHidden/>
            <w:sz w:val="24"/>
            <w:szCs w:val="24"/>
          </w:rPr>
        </w:r>
        <w:r w:rsidRPr="00013622">
          <w:rPr>
            <w:rFonts w:ascii="Times New Roman" w:hAnsi="Times New Roman"/>
            <w:noProof/>
            <w:webHidden/>
            <w:sz w:val="24"/>
            <w:szCs w:val="24"/>
          </w:rPr>
          <w:fldChar w:fldCharType="separate"/>
        </w:r>
        <w:r w:rsidR="0092402C">
          <w:rPr>
            <w:rFonts w:ascii="Times New Roman" w:hAnsi="Times New Roman"/>
            <w:noProof/>
            <w:webHidden/>
            <w:sz w:val="24"/>
            <w:szCs w:val="24"/>
          </w:rPr>
          <w:t>33</w:t>
        </w:r>
        <w:r w:rsidRPr="00013622">
          <w:rPr>
            <w:rFonts w:ascii="Times New Roman" w:hAnsi="Times New Roman"/>
            <w:noProof/>
            <w:webHidden/>
            <w:sz w:val="24"/>
            <w:szCs w:val="24"/>
          </w:rPr>
          <w:fldChar w:fldCharType="end"/>
        </w:r>
      </w:hyperlink>
    </w:p>
    <w:p w14:paraId="37E456DB" w14:textId="310746ED" w:rsidR="00E742D0" w:rsidRPr="00013622" w:rsidRDefault="00E742D0">
      <w:pPr>
        <w:pStyle w:val="Cuprins3"/>
        <w:rPr>
          <w:rFonts w:eastAsiaTheme="minorEastAsia"/>
          <w:kern w:val="2"/>
          <w:lang w:val="ru-RU" w:eastAsia="ru-RU"/>
          <w14:ligatures w14:val="standardContextual"/>
        </w:rPr>
      </w:pPr>
      <w:hyperlink w:anchor="_Toc231295325" w:history="1">
        <w:r w:rsidRPr="00013622">
          <w:rPr>
            <w:rStyle w:val="Hyperlink"/>
          </w:rPr>
          <w:t>D.1. Prestatori de servicii de asistență medicală primară</w:t>
        </w:r>
        <w:r w:rsidRPr="00013622">
          <w:rPr>
            <w:webHidden/>
          </w:rPr>
          <w:tab/>
        </w:r>
        <w:r w:rsidRPr="00013622">
          <w:rPr>
            <w:webHidden/>
          </w:rPr>
          <w:fldChar w:fldCharType="begin"/>
        </w:r>
        <w:r w:rsidRPr="00013622">
          <w:rPr>
            <w:webHidden/>
          </w:rPr>
          <w:instrText xml:space="preserve"> PAGEREF _Toc231295325 \h </w:instrText>
        </w:r>
        <w:r w:rsidRPr="00013622">
          <w:rPr>
            <w:webHidden/>
          </w:rPr>
        </w:r>
        <w:r w:rsidRPr="00013622">
          <w:rPr>
            <w:webHidden/>
          </w:rPr>
          <w:fldChar w:fldCharType="separate"/>
        </w:r>
        <w:r w:rsidR="0092402C">
          <w:rPr>
            <w:webHidden/>
          </w:rPr>
          <w:t>33</w:t>
        </w:r>
        <w:r w:rsidRPr="00013622">
          <w:rPr>
            <w:webHidden/>
          </w:rPr>
          <w:fldChar w:fldCharType="end"/>
        </w:r>
      </w:hyperlink>
    </w:p>
    <w:p w14:paraId="4DE4E9D9" w14:textId="5C7A4D5E" w:rsidR="00E742D0" w:rsidRPr="00013622" w:rsidRDefault="00E742D0">
      <w:pPr>
        <w:pStyle w:val="Cuprins3"/>
        <w:rPr>
          <w:rFonts w:eastAsiaTheme="minorEastAsia"/>
          <w:kern w:val="2"/>
          <w:lang w:val="ru-RU" w:eastAsia="ru-RU"/>
          <w14:ligatures w14:val="standardContextual"/>
        </w:rPr>
      </w:pPr>
      <w:hyperlink w:anchor="_Toc231295326" w:history="1">
        <w:r w:rsidRPr="00013622">
          <w:rPr>
            <w:rStyle w:val="Hyperlink"/>
          </w:rPr>
          <w:t>D.2. Prestatori de servicii de asistență medicală specializată de ambulator</w:t>
        </w:r>
        <w:r w:rsidRPr="00013622">
          <w:rPr>
            <w:webHidden/>
          </w:rPr>
          <w:tab/>
        </w:r>
        <w:r w:rsidRPr="00013622">
          <w:rPr>
            <w:webHidden/>
          </w:rPr>
          <w:fldChar w:fldCharType="begin"/>
        </w:r>
        <w:r w:rsidRPr="00013622">
          <w:rPr>
            <w:webHidden/>
          </w:rPr>
          <w:instrText xml:space="preserve"> PAGEREF _Toc231295326 \h </w:instrText>
        </w:r>
        <w:r w:rsidRPr="00013622">
          <w:rPr>
            <w:webHidden/>
          </w:rPr>
        </w:r>
        <w:r w:rsidRPr="00013622">
          <w:rPr>
            <w:webHidden/>
          </w:rPr>
          <w:fldChar w:fldCharType="separate"/>
        </w:r>
        <w:r w:rsidR="0092402C">
          <w:rPr>
            <w:webHidden/>
          </w:rPr>
          <w:t>33</w:t>
        </w:r>
        <w:r w:rsidRPr="00013622">
          <w:rPr>
            <w:webHidden/>
          </w:rPr>
          <w:fldChar w:fldCharType="end"/>
        </w:r>
      </w:hyperlink>
    </w:p>
    <w:p w14:paraId="61EBFEF3" w14:textId="707AB7EA" w:rsidR="00E742D0" w:rsidRPr="00013622" w:rsidRDefault="00E742D0">
      <w:pPr>
        <w:pStyle w:val="Cuprins3"/>
        <w:rPr>
          <w:rFonts w:eastAsiaTheme="minorEastAsia"/>
          <w:kern w:val="2"/>
          <w:lang w:val="ru-RU" w:eastAsia="ru-RU"/>
          <w14:ligatures w14:val="standardContextual"/>
        </w:rPr>
      </w:pPr>
      <w:hyperlink w:anchor="_Toc231295327" w:history="1">
        <w:r w:rsidRPr="00013622">
          <w:rPr>
            <w:rStyle w:val="Hyperlink"/>
          </w:rPr>
          <w:t>D.3. Prestatori de servicii de asistență medicală urgentă prespitalicească-AMU</w:t>
        </w:r>
        <w:r w:rsidRPr="00013622">
          <w:rPr>
            <w:webHidden/>
          </w:rPr>
          <w:tab/>
        </w:r>
        <w:r w:rsidRPr="00013622">
          <w:rPr>
            <w:webHidden/>
          </w:rPr>
          <w:fldChar w:fldCharType="begin"/>
        </w:r>
        <w:r w:rsidRPr="00013622">
          <w:rPr>
            <w:webHidden/>
          </w:rPr>
          <w:instrText xml:space="preserve"> PAGEREF _Toc231295327 \h </w:instrText>
        </w:r>
        <w:r w:rsidRPr="00013622">
          <w:rPr>
            <w:webHidden/>
          </w:rPr>
        </w:r>
        <w:r w:rsidRPr="00013622">
          <w:rPr>
            <w:webHidden/>
          </w:rPr>
          <w:fldChar w:fldCharType="separate"/>
        </w:r>
        <w:r w:rsidR="0092402C">
          <w:rPr>
            <w:webHidden/>
          </w:rPr>
          <w:t>34</w:t>
        </w:r>
        <w:r w:rsidRPr="00013622">
          <w:rPr>
            <w:webHidden/>
          </w:rPr>
          <w:fldChar w:fldCharType="end"/>
        </w:r>
      </w:hyperlink>
    </w:p>
    <w:p w14:paraId="35A0974E" w14:textId="296B8BFC" w:rsidR="00E742D0" w:rsidRPr="00013622" w:rsidRDefault="00E742D0">
      <w:pPr>
        <w:pStyle w:val="Cuprins3"/>
        <w:rPr>
          <w:rFonts w:eastAsiaTheme="minorEastAsia"/>
          <w:kern w:val="2"/>
          <w:lang w:val="ru-RU" w:eastAsia="ru-RU"/>
          <w14:ligatures w14:val="standardContextual"/>
        </w:rPr>
      </w:pPr>
      <w:hyperlink w:anchor="_Toc231295328" w:history="1">
        <w:r w:rsidRPr="00013622">
          <w:rPr>
            <w:rStyle w:val="Hyperlink"/>
          </w:rPr>
          <w:t>D.4. Prestatori de servicii de asistență medicală urgentă -UPU</w:t>
        </w:r>
        <w:r w:rsidRPr="00013622">
          <w:rPr>
            <w:webHidden/>
          </w:rPr>
          <w:tab/>
        </w:r>
        <w:r w:rsidRPr="00013622">
          <w:rPr>
            <w:webHidden/>
          </w:rPr>
          <w:fldChar w:fldCharType="begin"/>
        </w:r>
        <w:r w:rsidRPr="00013622">
          <w:rPr>
            <w:webHidden/>
          </w:rPr>
          <w:instrText xml:space="preserve"> PAGEREF _Toc231295328 \h </w:instrText>
        </w:r>
        <w:r w:rsidRPr="00013622">
          <w:rPr>
            <w:webHidden/>
          </w:rPr>
        </w:r>
        <w:r w:rsidRPr="00013622">
          <w:rPr>
            <w:webHidden/>
          </w:rPr>
          <w:fldChar w:fldCharType="separate"/>
        </w:r>
        <w:r w:rsidR="0092402C">
          <w:rPr>
            <w:webHidden/>
          </w:rPr>
          <w:t>34</w:t>
        </w:r>
        <w:r w:rsidRPr="00013622">
          <w:rPr>
            <w:webHidden/>
          </w:rPr>
          <w:fldChar w:fldCharType="end"/>
        </w:r>
      </w:hyperlink>
    </w:p>
    <w:p w14:paraId="6CD95BCE" w14:textId="038C06C1" w:rsidR="00E742D0" w:rsidRPr="00013622" w:rsidRDefault="00E742D0">
      <w:pPr>
        <w:pStyle w:val="Cuprins3"/>
        <w:rPr>
          <w:rFonts w:eastAsiaTheme="minorEastAsia"/>
          <w:kern w:val="2"/>
          <w:lang w:val="ru-RU" w:eastAsia="ru-RU"/>
          <w14:ligatures w14:val="standardContextual"/>
        </w:rPr>
      </w:pPr>
      <w:hyperlink w:anchor="_Toc231295329" w:history="1">
        <w:r w:rsidRPr="00013622">
          <w:rPr>
            <w:rStyle w:val="Hyperlink"/>
          </w:rPr>
          <w:t>D.5. Prestatori de servicii de asistență medicală spitalicească</w:t>
        </w:r>
        <w:r w:rsidRPr="00013622">
          <w:rPr>
            <w:webHidden/>
          </w:rPr>
          <w:tab/>
        </w:r>
        <w:r w:rsidRPr="00013622">
          <w:rPr>
            <w:webHidden/>
          </w:rPr>
          <w:fldChar w:fldCharType="begin"/>
        </w:r>
        <w:r w:rsidRPr="00013622">
          <w:rPr>
            <w:webHidden/>
          </w:rPr>
          <w:instrText xml:space="preserve"> PAGEREF _Toc231295329 \h </w:instrText>
        </w:r>
        <w:r w:rsidRPr="00013622">
          <w:rPr>
            <w:webHidden/>
          </w:rPr>
        </w:r>
        <w:r w:rsidRPr="00013622">
          <w:rPr>
            <w:webHidden/>
          </w:rPr>
          <w:fldChar w:fldCharType="separate"/>
        </w:r>
        <w:r w:rsidR="0092402C">
          <w:rPr>
            <w:webHidden/>
          </w:rPr>
          <w:t>35</w:t>
        </w:r>
        <w:r w:rsidRPr="00013622">
          <w:rPr>
            <w:webHidden/>
          </w:rPr>
          <w:fldChar w:fldCharType="end"/>
        </w:r>
      </w:hyperlink>
    </w:p>
    <w:p w14:paraId="69A3F12F" w14:textId="0273D7F5" w:rsidR="00E742D0" w:rsidRPr="00013622" w:rsidRDefault="00E742D0">
      <w:pPr>
        <w:pStyle w:val="Cuprins2"/>
        <w:tabs>
          <w:tab w:val="right" w:leader="dot" w:pos="10032"/>
        </w:tabs>
        <w:rPr>
          <w:rFonts w:ascii="Times New Roman" w:eastAsiaTheme="minorEastAsia" w:hAnsi="Times New Roman"/>
          <w:b w:val="0"/>
          <w:bCs w:val="0"/>
          <w:noProof/>
          <w:kern w:val="2"/>
          <w:sz w:val="24"/>
          <w:szCs w:val="24"/>
          <w:lang w:val="ru-RU" w:eastAsia="ru-RU"/>
          <w14:ligatures w14:val="standardContextual"/>
        </w:rPr>
      </w:pPr>
      <w:hyperlink w:anchor="_Toc231295330" w:history="1">
        <w:r w:rsidRPr="00013622">
          <w:rPr>
            <w:rStyle w:val="Hyperlink"/>
            <w:rFonts w:ascii="Times New Roman" w:hAnsi="Times New Roman"/>
            <w:noProof/>
            <w:sz w:val="24"/>
            <w:szCs w:val="24"/>
            <w:lang w:val="ro-MD"/>
          </w:rPr>
          <w:t>E. INDICATORI DE MONITORIZARE A IMPLEMENTĂRII PROTOCOLULUI</w:t>
        </w:r>
        <w:r w:rsidRPr="00013622">
          <w:rPr>
            <w:rFonts w:ascii="Times New Roman" w:hAnsi="Times New Roman"/>
            <w:noProof/>
            <w:webHidden/>
            <w:sz w:val="24"/>
            <w:szCs w:val="24"/>
          </w:rPr>
          <w:tab/>
        </w:r>
        <w:r w:rsidRPr="00013622">
          <w:rPr>
            <w:rFonts w:ascii="Times New Roman" w:hAnsi="Times New Roman"/>
            <w:noProof/>
            <w:webHidden/>
            <w:sz w:val="24"/>
            <w:szCs w:val="24"/>
          </w:rPr>
          <w:fldChar w:fldCharType="begin"/>
        </w:r>
        <w:r w:rsidRPr="00013622">
          <w:rPr>
            <w:rFonts w:ascii="Times New Roman" w:hAnsi="Times New Roman"/>
            <w:noProof/>
            <w:webHidden/>
            <w:sz w:val="24"/>
            <w:szCs w:val="24"/>
          </w:rPr>
          <w:instrText xml:space="preserve"> PAGEREF _Toc231295330 \h </w:instrText>
        </w:r>
        <w:r w:rsidRPr="00013622">
          <w:rPr>
            <w:rFonts w:ascii="Times New Roman" w:hAnsi="Times New Roman"/>
            <w:noProof/>
            <w:webHidden/>
            <w:sz w:val="24"/>
            <w:szCs w:val="24"/>
          </w:rPr>
        </w:r>
        <w:r w:rsidRPr="00013622">
          <w:rPr>
            <w:rFonts w:ascii="Times New Roman" w:hAnsi="Times New Roman"/>
            <w:noProof/>
            <w:webHidden/>
            <w:sz w:val="24"/>
            <w:szCs w:val="24"/>
          </w:rPr>
          <w:fldChar w:fldCharType="separate"/>
        </w:r>
        <w:r w:rsidR="0092402C">
          <w:rPr>
            <w:rFonts w:ascii="Times New Roman" w:hAnsi="Times New Roman"/>
            <w:noProof/>
            <w:webHidden/>
            <w:sz w:val="24"/>
            <w:szCs w:val="24"/>
          </w:rPr>
          <w:t>36</w:t>
        </w:r>
        <w:r w:rsidRPr="00013622">
          <w:rPr>
            <w:rFonts w:ascii="Times New Roman" w:hAnsi="Times New Roman"/>
            <w:noProof/>
            <w:webHidden/>
            <w:sz w:val="24"/>
            <w:szCs w:val="24"/>
          </w:rPr>
          <w:fldChar w:fldCharType="end"/>
        </w:r>
      </w:hyperlink>
    </w:p>
    <w:p w14:paraId="516881F2" w14:textId="76CB75EF" w:rsidR="00E742D0" w:rsidRPr="00013622" w:rsidRDefault="00E742D0">
      <w:pPr>
        <w:pStyle w:val="Cuprins2"/>
        <w:tabs>
          <w:tab w:val="right" w:leader="dot" w:pos="10032"/>
        </w:tabs>
        <w:rPr>
          <w:rFonts w:ascii="Times New Roman" w:eastAsiaTheme="minorEastAsia" w:hAnsi="Times New Roman"/>
          <w:b w:val="0"/>
          <w:bCs w:val="0"/>
          <w:noProof/>
          <w:kern w:val="2"/>
          <w:sz w:val="24"/>
          <w:szCs w:val="24"/>
          <w:lang w:val="ru-RU" w:eastAsia="ru-RU"/>
          <w14:ligatures w14:val="standardContextual"/>
        </w:rPr>
      </w:pPr>
      <w:hyperlink w:anchor="_Toc231295331" w:history="1">
        <w:r w:rsidRPr="00013622">
          <w:rPr>
            <w:rStyle w:val="Hyperlink"/>
            <w:rFonts w:ascii="Times New Roman" w:hAnsi="Times New Roman"/>
            <w:noProof/>
            <w:sz w:val="24"/>
            <w:szCs w:val="24"/>
            <w:lang w:val="ro-MD"/>
          </w:rPr>
          <w:t>ANEXE</w:t>
        </w:r>
        <w:r w:rsidRPr="00013622">
          <w:rPr>
            <w:rFonts w:ascii="Times New Roman" w:hAnsi="Times New Roman"/>
            <w:noProof/>
            <w:webHidden/>
            <w:sz w:val="24"/>
            <w:szCs w:val="24"/>
          </w:rPr>
          <w:tab/>
        </w:r>
        <w:r w:rsidRPr="00013622">
          <w:rPr>
            <w:rFonts w:ascii="Times New Roman" w:hAnsi="Times New Roman"/>
            <w:noProof/>
            <w:webHidden/>
            <w:sz w:val="24"/>
            <w:szCs w:val="24"/>
          </w:rPr>
          <w:fldChar w:fldCharType="begin"/>
        </w:r>
        <w:r w:rsidRPr="00013622">
          <w:rPr>
            <w:rFonts w:ascii="Times New Roman" w:hAnsi="Times New Roman"/>
            <w:noProof/>
            <w:webHidden/>
            <w:sz w:val="24"/>
            <w:szCs w:val="24"/>
          </w:rPr>
          <w:instrText xml:space="preserve"> PAGEREF _Toc231295331 \h </w:instrText>
        </w:r>
        <w:r w:rsidRPr="00013622">
          <w:rPr>
            <w:rFonts w:ascii="Times New Roman" w:hAnsi="Times New Roman"/>
            <w:noProof/>
            <w:webHidden/>
            <w:sz w:val="24"/>
            <w:szCs w:val="24"/>
          </w:rPr>
        </w:r>
        <w:r w:rsidRPr="00013622">
          <w:rPr>
            <w:rFonts w:ascii="Times New Roman" w:hAnsi="Times New Roman"/>
            <w:noProof/>
            <w:webHidden/>
            <w:sz w:val="24"/>
            <w:szCs w:val="24"/>
          </w:rPr>
          <w:fldChar w:fldCharType="separate"/>
        </w:r>
        <w:r w:rsidR="0092402C">
          <w:rPr>
            <w:rFonts w:ascii="Times New Roman" w:hAnsi="Times New Roman"/>
            <w:noProof/>
            <w:webHidden/>
            <w:sz w:val="24"/>
            <w:szCs w:val="24"/>
          </w:rPr>
          <w:t>37</w:t>
        </w:r>
        <w:r w:rsidRPr="00013622">
          <w:rPr>
            <w:rFonts w:ascii="Times New Roman" w:hAnsi="Times New Roman"/>
            <w:noProof/>
            <w:webHidden/>
            <w:sz w:val="24"/>
            <w:szCs w:val="24"/>
          </w:rPr>
          <w:fldChar w:fldCharType="end"/>
        </w:r>
      </w:hyperlink>
    </w:p>
    <w:p w14:paraId="314E1401" w14:textId="0F568E09" w:rsidR="00E742D0" w:rsidRPr="00013622" w:rsidRDefault="00E742D0">
      <w:pPr>
        <w:pStyle w:val="Cuprins3"/>
        <w:rPr>
          <w:rFonts w:eastAsiaTheme="minorEastAsia"/>
          <w:kern w:val="2"/>
          <w:lang w:val="ru-RU" w:eastAsia="ru-RU"/>
          <w14:ligatures w14:val="standardContextual"/>
        </w:rPr>
      </w:pPr>
      <w:hyperlink w:anchor="_Toc231295332" w:history="1">
        <w:r w:rsidRPr="00013622">
          <w:rPr>
            <w:rStyle w:val="Hyperlink"/>
            <w:b/>
            <w:bCs/>
          </w:rPr>
          <w:t xml:space="preserve">Anexa 1. </w:t>
        </w:r>
        <w:r w:rsidRPr="00013622">
          <w:rPr>
            <w:rStyle w:val="Hyperlink"/>
            <w:b/>
          </w:rPr>
          <w:t>Subtipuri de urticarie cronică</w:t>
        </w:r>
        <w:r w:rsidRPr="00013622">
          <w:rPr>
            <w:webHidden/>
          </w:rPr>
          <w:tab/>
        </w:r>
        <w:r w:rsidRPr="00013622">
          <w:rPr>
            <w:webHidden/>
          </w:rPr>
          <w:fldChar w:fldCharType="begin"/>
        </w:r>
        <w:r w:rsidRPr="00013622">
          <w:rPr>
            <w:webHidden/>
          </w:rPr>
          <w:instrText xml:space="preserve"> PAGEREF _Toc231295332 \h </w:instrText>
        </w:r>
        <w:r w:rsidRPr="00013622">
          <w:rPr>
            <w:webHidden/>
          </w:rPr>
        </w:r>
        <w:r w:rsidRPr="00013622">
          <w:rPr>
            <w:webHidden/>
          </w:rPr>
          <w:fldChar w:fldCharType="separate"/>
        </w:r>
        <w:r w:rsidR="0092402C">
          <w:rPr>
            <w:webHidden/>
          </w:rPr>
          <w:t>37</w:t>
        </w:r>
        <w:r w:rsidRPr="00013622">
          <w:rPr>
            <w:webHidden/>
          </w:rPr>
          <w:fldChar w:fldCharType="end"/>
        </w:r>
      </w:hyperlink>
    </w:p>
    <w:p w14:paraId="1B624434" w14:textId="3D426E54" w:rsidR="00E742D0" w:rsidRPr="00013622" w:rsidRDefault="00E742D0">
      <w:pPr>
        <w:pStyle w:val="Cuprins3"/>
        <w:rPr>
          <w:rFonts w:eastAsiaTheme="minorEastAsia"/>
          <w:kern w:val="2"/>
          <w:lang w:val="ru-RU" w:eastAsia="ru-RU"/>
          <w14:ligatures w14:val="standardContextual"/>
        </w:rPr>
      </w:pPr>
      <w:hyperlink w:anchor="_Toc231295333" w:history="1">
        <w:r w:rsidRPr="00013622">
          <w:rPr>
            <w:rStyle w:val="Hyperlink"/>
          </w:rPr>
          <w:t>Anexa 2. Medicamentele utilizate în tratamentul pacienților cu urticarie</w:t>
        </w:r>
        <w:r w:rsidRPr="00013622">
          <w:rPr>
            <w:webHidden/>
          </w:rPr>
          <w:tab/>
        </w:r>
        <w:r w:rsidRPr="00013622">
          <w:rPr>
            <w:webHidden/>
          </w:rPr>
          <w:fldChar w:fldCharType="begin"/>
        </w:r>
        <w:r w:rsidRPr="00013622">
          <w:rPr>
            <w:webHidden/>
          </w:rPr>
          <w:instrText xml:space="preserve"> PAGEREF _Toc231295333 \h </w:instrText>
        </w:r>
        <w:r w:rsidRPr="00013622">
          <w:rPr>
            <w:webHidden/>
          </w:rPr>
        </w:r>
        <w:r w:rsidRPr="00013622">
          <w:rPr>
            <w:webHidden/>
          </w:rPr>
          <w:fldChar w:fldCharType="separate"/>
        </w:r>
        <w:r w:rsidR="0092402C">
          <w:rPr>
            <w:webHidden/>
          </w:rPr>
          <w:t>38</w:t>
        </w:r>
        <w:r w:rsidRPr="00013622">
          <w:rPr>
            <w:webHidden/>
          </w:rPr>
          <w:fldChar w:fldCharType="end"/>
        </w:r>
      </w:hyperlink>
    </w:p>
    <w:p w14:paraId="23DF5091" w14:textId="57871014" w:rsidR="00E742D0" w:rsidRPr="00013622" w:rsidRDefault="00E742D0">
      <w:pPr>
        <w:pStyle w:val="Cuprins3"/>
        <w:rPr>
          <w:rFonts w:eastAsiaTheme="minorEastAsia"/>
          <w:kern w:val="2"/>
          <w:lang w:val="ru-RU" w:eastAsia="ru-RU"/>
          <w14:ligatures w14:val="standardContextual"/>
        </w:rPr>
      </w:pPr>
      <w:hyperlink w:anchor="_Toc231295334" w:history="1">
        <w:r w:rsidRPr="00013622">
          <w:rPr>
            <w:rStyle w:val="Hyperlink"/>
          </w:rPr>
          <w:t>Anexa 3. Scorul de severitate al urticariei (UAS7) pentru determinarea activității bolii în UCS [1, 2, 10, 22]</w:t>
        </w:r>
        <w:r w:rsidRPr="00013622">
          <w:rPr>
            <w:webHidden/>
          </w:rPr>
          <w:tab/>
        </w:r>
        <w:r w:rsidRPr="00013622">
          <w:rPr>
            <w:webHidden/>
          </w:rPr>
          <w:fldChar w:fldCharType="begin"/>
        </w:r>
        <w:r w:rsidRPr="00013622">
          <w:rPr>
            <w:webHidden/>
          </w:rPr>
          <w:instrText xml:space="preserve"> PAGEREF _Toc231295334 \h </w:instrText>
        </w:r>
        <w:r w:rsidRPr="00013622">
          <w:rPr>
            <w:webHidden/>
          </w:rPr>
        </w:r>
        <w:r w:rsidRPr="00013622">
          <w:rPr>
            <w:webHidden/>
          </w:rPr>
          <w:fldChar w:fldCharType="separate"/>
        </w:r>
        <w:r w:rsidR="0092402C">
          <w:rPr>
            <w:webHidden/>
          </w:rPr>
          <w:t>39</w:t>
        </w:r>
        <w:r w:rsidRPr="00013622">
          <w:rPr>
            <w:webHidden/>
          </w:rPr>
          <w:fldChar w:fldCharType="end"/>
        </w:r>
      </w:hyperlink>
    </w:p>
    <w:p w14:paraId="49227DB4" w14:textId="504EA232" w:rsidR="00E742D0" w:rsidRPr="00013622" w:rsidRDefault="00E742D0">
      <w:pPr>
        <w:pStyle w:val="Cuprins3"/>
        <w:rPr>
          <w:rFonts w:eastAsiaTheme="minorEastAsia"/>
          <w:kern w:val="2"/>
          <w:lang w:val="ru-RU" w:eastAsia="ru-RU"/>
          <w14:ligatures w14:val="standardContextual"/>
        </w:rPr>
      </w:pPr>
      <w:hyperlink w:anchor="_Toc231295335" w:history="1">
        <w:r w:rsidRPr="00013622">
          <w:rPr>
            <w:rStyle w:val="Hyperlink"/>
          </w:rPr>
          <w:t>Anexa 4. Scorul de activitate al angioedemului (AAS) pentru evaluarea activității [1, 2, 9]</w:t>
        </w:r>
        <w:r w:rsidRPr="00013622">
          <w:rPr>
            <w:webHidden/>
          </w:rPr>
          <w:tab/>
        </w:r>
        <w:r w:rsidRPr="00013622">
          <w:rPr>
            <w:webHidden/>
          </w:rPr>
          <w:fldChar w:fldCharType="begin"/>
        </w:r>
        <w:r w:rsidRPr="00013622">
          <w:rPr>
            <w:webHidden/>
          </w:rPr>
          <w:instrText xml:space="preserve"> PAGEREF _Toc231295335 \h </w:instrText>
        </w:r>
        <w:r w:rsidRPr="00013622">
          <w:rPr>
            <w:webHidden/>
          </w:rPr>
        </w:r>
        <w:r w:rsidRPr="00013622">
          <w:rPr>
            <w:webHidden/>
          </w:rPr>
          <w:fldChar w:fldCharType="separate"/>
        </w:r>
        <w:r w:rsidR="0092402C">
          <w:rPr>
            <w:webHidden/>
          </w:rPr>
          <w:t>39</w:t>
        </w:r>
        <w:r w:rsidRPr="00013622">
          <w:rPr>
            <w:webHidden/>
          </w:rPr>
          <w:fldChar w:fldCharType="end"/>
        </w:r>
      </w:hyperlink>
    </w:p>
    <w:p w14:paraId="4B3D309E" w14:textId="492114F5" w:rsidR="00E742D0" w:rsidRPr="00013622" w:rsidRDefault="00E742D0">
      <w:pPr>
        <w:pStyle w:val="Cuprins3"/>
        <w:rPr>
          <w:rFonts w:eastAsiaTheme="minorEastAsia"/>
          <w:kern w:val="2"/>
          <w:lang w:val="ru-RU" w:eastAsia="ru-RU"/>
          <w14:ligatures w14:val="standardContextual"/>
        </w:rPr>
      </w:pPr>
      <w:hyperlink w:anchor="_Toc231295336" w:history="1">
        <w:r w:rsidRPr="00013622">
          <w:rPr>
            <w:rStyle w:val="Hyperlink"/>
          </w:rPr>
          <w:t>Anexa 5. Testul de control al urticariei (UCT) pentru evaluarea nivelului de control al bolii [1]</w:t>
        </w:r>
        <w:r w:rsidRPr="00013622">
          <w:rPr>
            <w:webHidden/>
          </w:rPr>
          <w:tab/>
        </w:r>
        <w:r w:rsidRPr="00013622">
          <w:rPr>
            <w:webHidden/>
          </w:rPr>
          <w:fldChar w:fldCharType="begin"/>
        </w:r>
        <w:r w:rsidRPr="00013622">
          <w:rPr>
            <w:webHidden/>
          </w:rPr>
          <w:instrText xml:space="preserve"> PAGEREF _Toc231295336 \h </w:instrText>
        </w:r>
        <w:r w:rsidRPr="00013622">
          <w:rPr>
            <w:webHidden/>
          </w:rPr>
        </w:r>
        <w:r w:rsidRPr="00013622">
          <w:rPr>
            <w:webHidden/>
          </w:rPr>
          <w:fldChar w:fldCharType="separate"/>
        </w:r>
        <w:r w:rsidR="0092402C">
          <w:rPr>
            <w:webHidden/>
          </w:rPr>
          <w:t>40</w:t>
        </w:r>
        <w:r w:rsidRPr="00013622">
          <w:rPr>
            <w:webHidden/>
          </w:rPr>
          <w:fldChar w:fldCharType="end"/>
        </w:r>
      </w:hyperlink>
    </w:p>
    <w:p w14:paraId="057EE928" w14:textId="49EF4EC0" w:rsidR="00E742D0" w:rsidRPr="00013622" w:rsidRDefault="00E742D0">
      <w:pPr>
        <w:pStyle w:val="Cuprins3"/>
        <w:rPr>
          <w:rFonts w:eastAsiaTheme="minorEastAsia"/>
          <w:kern w:val="2"/>
          <w:lang w:val="ru-RU" w:eastAsia="ru-RU"/>
          <w14:ligatures w14:val="standardContextual"/>
        </w:rPr>
      </w:pPr>
      <w:hyperlink w:anchor="_Toc231295337" w:history="1">
        <w:r w:rsidRPr="00013622">
          <w:rPr>
            <w:rStyle w:val="Hyperlink"/>
          </w:rPr>
          <w:t>Anexa 6. Testul de control al angioedemului (AECT) pentru evaluarea nivelului de control [1, 2, 9]</w:t>
        </w:r>
        <w:r w:rsidRPr="00013622">
          <w:rPr>
            <w:webHidden/>
          </w:rPr>
          <w:tab/>
        </w:r>
        <w:r w:rsidRPr="00013622">
          <w:rPr>
            <w:webHidden/>
          </w:rPr>
          <w:fldChar w:fldCharType="begin"/>
        </w:r>
        <w:r w:rsidRPr="00013622">
          <w:rPr>
            <w:webHidden/>
          </w:rPr>
          <w:instrText xml:space="preserve"> PAGEREF _Toc231295337 \h </w:instrText>
        </w:r>
        <w:r w:rsidRPr="00013622">
          <w:rPr>
            <w:webHidden/>
          </w:rPr>
        </w:r>
        <w:r w:rsidRPr="00013622">
          <w:rPr>
            <w:webHidden/>
          </w:rPr>
          <w:fldChar w:fldCharType="separate"/>
        </w:r>
        <w:r w:rsidR="0092402C">
          <w:rPr>
            <w:webHidden/>
          </w:rPr>
          <w:t>40</w:t>
        </w:r>
        <w:r w:rsidRPr="00013622">
          <w:rPr>
            <w:webHidden/>
          </w:rPr>
          <w:fldChar w:fldCharType="end"/>
        </w:r>
      </w:hyperlink>
    </w:p>
    <w:p w14:paraId="70C34925" w14:textId="6ADC47EA" w:rsidR="00E742D0" w:rsidRPr="00013622" w:rsidRDefault="00E742D0">
      <w:pPr>
        <w:pStyle w:val="Cuprins3"/>
        <w:rPr>
          <w:rFonts w:eastAsiaTheme="minorEastAsia"/>
          <w:kern w:val="2"/>
          <w:lang w:val="ru-RU" w:eastAsia="ru-RU"/>
          <w14:ligatures w14:val="standardContextual"/>
        </w:rPr>
      </w:pPr>
      <w:hyperlink w:anchor="_Toc231295338" w:history="1">
        <w:r w:rsidRPr="00013622">
          <w:rPr>
            <w:rStyle w:val="Hyperlink"/>
          </w:rPr>
          <w:t>Anexa 7. Chestionarul privind calitatea vieții la pacienții cu angioedem (AE-QoL) [1, 2]</w:t>
        </w:r>
        <w:r w:rsidRPr="00013622">
          <w:rPr>
            <w:webHidden/>
          </w:rPr>
          <w:tab/>
        </w:r>
        <w:r w:rsidRPr="00013622">
          <w:rPr>
            <w:webHidden/>
          </w:rPr>
          <w:fldChar w:fldCharType="begin"/>
        </w:r>
        <w:r w:rsidRPr="00013622">
          <w:rPr>
            <w:webHidden/>
          </w:rPr>
          <w:instrText xml:space="preserve"> PAGEREF _Toc231295338 \h </w:instrText>
        </w:r>
        <w:r w:rsidRPr="00013622">
          <w:rPr>
            <w:webHidden/>
          </w:rPr>
        </w:r>
        <w:r w:rsidRPr="00013622">
          <w:rPr>
            <w:webHidden/>
          </w:rPr>
          <w:fldChar w:fldCharType="separate"/>
        </w:r>
        <w:r w:rsidR="0092402C">
          <w:rPr>
            <w:webHidden/>
          </w:rPr>
          <w:t>41</w:t>
        </w:r>
        <w:r w:rsidRPr="00013622">
          <w:rPr>
            <w:webHidden/>
          </w:rPr>
          <w:fldChar w:fldCharType="end"/>
        </w:r>
      </w:hyperlink>
    </w:p>
    <w:p w14:paraId="0ED9F154" w14:textId="4BD29A6F" w:rsidR="00E742D0" w:rsidRPr="00013622" w:rsidRDefault="00E742D0">
      <w:pPr>
        <w:pStyle w:val="Cuprins3"/>
        <w:rPr>
          <w:rFonts w:eastAsiaTheme="minorEastAsia"/>
          <w:kern w:val="2"/>
          <w:lang w:val="ru-RU" w:eastAsia="ru-RU"/>
          <w14:ligatures w14:val="standardContextual"/>
        </w:rPr>
      </w:pPr>
      <w:hyperlink w:anchor="_Toc231295339" w:history="1">
        <w:r w:rsidRPr="00013622">
          <w:rPr>
            <w:rStyle w:val="Hyperlink"/>
          </w:rPr>
          <w:t>Anexa 8. Chestionarul privind calitatea vieții în urticaria cronica (CU-Q2oL)[1, 2]</w:t>
        </w:r>
        <w:r w:rsidRPr="00013622">
          <w:rPr>
            <w:webHidden/>
          </w:rPr>
          <w:tab/>
        </w:r>
        <w:r w:rsidRPr="00013622">
          <w:rPr>
            <w:webHidden/>
          </w:rPr>
          <w:fldChar w:fldCharType="begin"/>
        </w:r>
        <w:r w:rsidRPr="00013622">
          <w:rPr>
            <w:webHidden/>
          </w:rPr>
          <w:instrText xml:space="preserve"> PAGEREF _Toc231295339 \h </w:instrText>
        </w:r>
        <w:r w:rsidRPr="00013622">
          <w:rPr>
            <w:webHidden/>
          </w:rPr>
        </w:r>
        <w:r w:rsidRPr="00013622">
          <w:rPr>
            <w:webHidden/>
          </w:rPr>
          <w:fldChar w:fldCharType="separate"/>
        </w:r>
        <w:r w:rsidR="0092402C">
          <w:rPr>
            <w:webHidden/>
          </w:rPr>
          <w:t>42</w:t>
        </w:r>
        <w:r w:rsidRPr="00013622">
          <w:rPr>
            <w:webHidden/>
          </w:rPr>
          <w:fldChar w:fldCharType="end"/>
        </w:r>
      </w:hyperlink>
    </w:p>
    <w:p w14:paraId="5A0BD1BF" w14:textId="2B43A311" w:rsidR="00E742D0" w:rsidRPr="00013622" w:rsidRDefault="00E742D0">
      <w:pPr>
        <w:pStyle w:val="Cuprins3"/>
        <w:rPr>
          <w:rFonts w:eastAsiaTheme="minorEastAsia"/>
          <w:kern w:val="2"/>
          <w:lang w:val="ru-RU" w:eastAsia="ru-RU"/>
          <w14:ligatures w14:val="standardContextual"/>
        </w:rPr>
      </w:pPr>
      <w:hyperlink w:anchor="_Toc231295340" w:history="1">
        <w:r w:rsidRPr="00013622">
          <w:rPr>
            <w:rStyle w:val="Hyperlink"/>
          </w:rPr>
          <w:t>Anexa 9. Indicele dermatologic de calitate a vieții [1, 2]</w:t>
        </w:r>
        <w:r w:rsidRPr="00013622">
          <w:rPr>
            <w:webHidden/>
          </w:rPr>
          <w:tab/>
        </w:r>
        <w:r w:rsidRPr="00013622">
          <w:rPr>
            <w:webHidden/>
          </w:rPr>
          <w:fldChar w:fldCharType="begin"/>
        </w:r>
        <w:r w:rsidRPr="00013622">
          <w:rPr>
            <w:webHidden/>
          </w:rPr>
          <w:instrText xml:space="preserve"> PAGEREF _Toc231295340 \h </w:instrText>
        </w:r>
        <w:r w:rsidRPr="00013622">
          <w:rPr>
            <w:webHidden/>
          </w:rPr>
        </w:r>
        <w:r w:rsidRPr="00013622">
          <w:rPr>
            <w:webHidden/>
          </w:rPr>
          <w:fldChar w:fldCharType="separate"/>
        </w:r>
        <w:r w:rsidR="0092402C">
          <w:rPr>
            <w:webHidden/>
          </w:rPr>
          <w:t>43</w:t>
        </w:r>
        <w:r w:rsidRPr="00013622">
          <w:rPr>
            <w:webHidden/>
          </w:rPr>
          <w:fldChar w:fldCharType="end"/>
        </w:r>
      </w:hyperlink>
    </w:p>
    <w:p w14:paraId="127A6900" w14:textId="1BEAED79" w:rsidR="00E742D0" w:rsidRPr="00013622" w:rsidRDefault="00E742D0">
      <w:pPr>
        <w:pStyle w:val="Cuprins3"/>
        <w:rPr>
          <w:rFonts w:eastAsiaTheme="minorEastAsia"/>
          <w:kern w:val="2"/>
          <w:lang w:val="ru-RU" w:eastAsia="ru-RU"/>
          <w14:ligatures w14:val="standardContextual"/>
        </w:rPr>
      </w:pPr>
      <w:hyperlink w:anchor="_Toc231295341" w:history="1">
        <w:r w:rsidRPr="00013622">
          <w:rPr>
            <w:rStyle w:val="Hyperlink"/>
            <w:lang w:eastAsia="ru-RU"/>
          </w:rPr>
          <w:t>Anexa 10. Condiții asociate cu valori crescute de IgE serice totale [38, 39]</w:t>
        </w:r>
        <w:r w:rsidRPr="00013622">
          <w:rPr>
            <w:webHidden/>
          </w:rPr>
          <w:tab/>
        </w:r>
        <w:r w:rsidRPr="00013622">
          <w:rPr>
            <w:webHidden/>
          </w:rPr>
          <w:fldChar w:fldCharType="begin"/>
        </w:r>
        <w:r w:rsidRPr="00013622">
          <w:rPr>
            <w:webHidden/>
          </w:rPr>
          <w:instrText xml:space="preserve"> PAGEREF _Toc231295341 \h </w:instrText>
        </w:r>
        <w:r w:rsidRPr="00013622">
          <w:rPr>
            <w:webHidden/>
          </w:rPr>
        </w:r>
        <w:r w:rsidRPr="00013622">
          <w:rPr>
            <w:webHidden/>
          </w:rPr>
          <w:fldChar w:fldCharType="separate"/>
        </w:r>
        <w:r w:rsidR="0092402C">
          <w:rPr>
            <w:webHidden/>
          </w:rPr>
          <w:t>44</w:t>
        </w:r>
        <w:r w:rsidRPr="00013622">
          <w:rPr>
            <w:webHidden/>
          </w:rPr>
          <w:fldChar w:fldCharType="end"/>
        </w:r>
      </w:hyperlink>
    </w:p>
    <w:p w14:paraId="7D1AEBF4" w14:textId="6D28A180" w:rsidR="00E742D0" w:rsidRPr="00013622" w:rsidRDefault="00E742D0">
      <w:pPr>
        <w:pStyle w:val="Cuprins3"/>
        <w:rPr>
          <w:rFonts w:eastAsiaTheme="minorEastAsia"/>
          <w:kern w:val="2"/>
          <w:lang w:val="ru-RU" w:eastAsia="ru-RU"/>
          <w14:ligatures w14:val="standardContextual"/>
        </w:rPr>
      </w:pPr>
      <w:hyperlink w:anchor="_Toc231295342" w:history="1">
        <w:r w:rsidRPr="00013622">
          <w:rPr>
            <w:rStyle w:val="Hyperlink"/>
            <w:rFonts w:eastAsia="HFFDH C+ A Caslon Pro"/>
          </w:rPr>
          <w:t>Anexa 11. Ghidul pacientului cu urticarie cu sau fără angioedem (i</w:t>
        </w:r>
        <w:r w:rsidRPr="00013622">
          <w:rPr>
            <w:rStyle w:val="Hyperlink"/>
          </w:rPr>
          <w:t>nformații pentru pacienți și aparținători)</w:t>
        </w:r>
        <w:r w:rsidRPr="00013622">
          <w:rPr>
            <w:webHidden/>
          </w:rPr>
          <w:tab/>
        </w:r>
        <w:r w:rsidRPr="00013622">
          <w:rPr>
            <w:webHidden/>
          </w:rPr>
          <w:fldChar w:fldCharType="begin"/>
        </w:r>
        <w:r w:rsidRPr="00013622">
          <w:rPr>
            <w:webHidden/>
          </w:rPr>
          <w:instrText xml:space="preserve"> PAGEREF _Toc231295342 \h </w:instrText>
        </w:r>
        <w:r w:rsidRPr="00013622">
          <w:rPr>
            <w:webHidden/>
          </w:rPr>
        </w:r>
        <w:r w:rsidRPr="00013622">
          <w:rPr>
            <w:webHidden/>
          </w:rPr>
          <w:fldChar w:fldCharType="separate"/>
        </w:r>
        <w:r w:rsidR="0092402C">
          <w:rPr>
            <w:webHidden/>
          </w:rPr>
          <w:t>44</w:t>
        </w:r>
        <w:r w:rsidRPr="00013622">
          <w:rPr>
            <w:webHidden/>
          </w:rPr>
          <w:fldChar w:fldCharType="end"/>
        </w:r>
      </w:hyperlink>
    </w:p>
    <w:p w14:paraId="0CDAF05F" w14:textId="74C5FE21" w:rsidR="00E742D0" w:rsidRPr="00013622" w:rsidRDefault="00E742D0">
      <w:pPr>
        <w:pStyle w:val="Cuprins3"/>
        <w:rPr>
          <w:rFonts w:eastAsiaTheme="minorEastAsia"/>
          <w:kern w:val="2"/>
          <w:lang w:val="ru-RU" w:eastAsia="ru-RU"/>
          <w14:ligatures w14:val="standardContextual"/>
        </w:rPr>
      </w:pPr>
      <w:hyperlink w:anchor="_Toc231295343" w:history="1">
        <w:r w:rsidRPr="00013622">
          <w:rPr>
            <w:rStyle w:val="Hyperlink"/>
          </w:rPr>
          <w:t>Anexa 12. Fișa standardizata de audit bazat pe criterii pentru protocolul clinic național „Urticaria la adult”</w:t>
        </w:r>
        <w:r w:rsidRPr="00013622">
          <w:rPr>
            <w:webHidden/>
          </w:rPr>
          <w:tab/>
        </w:r>
        <w:r w:rsidRPr="00013622">
          <w:rPr>
            <w:webHidden/>
          </w:rPr>
          <w:fldChar w:fldCharType="begin"/>
        </w:r>
        <w:r w:rsidRPr="00013622">
          <w:rPr>
            <w:webHidden/>
          </w:rPr>
          <w:instrText xml:space="preserve"> PAGEREF _Toc231295343 \h </w:instrText>
        </w:r>
        <w:r w:rsidRPr="00013622">
          <w:rPr>
            <w:webHidden/>
          </w:rPr>
        </w:r>
        <w:r w:rsidRPr="00013622">
          <w:rPr>
            <w:webHidden/>
          </w:rPr>
          <w:fldChar w:fldCharType="separate"/>
        </w:r>
        <w:r w:rsidR="0092402C">
          <w:rPr>
            <w:webHidden/>
          </w:rPr>
          <w:t>46</w:t>
        </w:r>
        <w:r w:rsidRPr="00013622">
          <w:rPr>
            <w:webHidden/>
          </w:rPr>
          <w:fldChar w:fldCharType="end"/>
        </w:r>
      </w:hyperlink>
    </w:p>
    <w:p w14:paraId="46442263" w14:textId="00A603A0" w:rsidR="00E742D0" w:rsidRPr="00013622" w:rsidRDefault="00E742D0">
      <w:pPr>
        <w:pStyle w:val="Cuprins3"/>
        <w:rPr>
          <w:rFonts w:eastAsiaTheme="minorEastAsia"/>
          <w:kern w:val="2"/>
          <w:lang w:val="ru-RU" w:eastAsia="ru-RU"/>
          <w14:ligatures w14:val="standardContextual"/>
        </w:rPr>
      </w:pPr>
      <w:hyperlink w:anchor="_Toc231295344" w:history="1">
        <w:r w:rsidRPr="00013622">
          <w:rPr>
            <w:rStyle w:val="Hyperlink"/>
          </w:rPr>
          <w:t>Anexa 13. Ierarhia gradelor de recomandare și nivelului de dovezi</w:t>
        </w:r>
        <w:r w:rsidRPr="00013622">
          <w:rPr>
            <w:webHidden/>
          </w:rPr>
          <w:tab/>
        </w:r>
        <w:r w:rsidRPr="00013622">
          <w:rPr>
            <w:webHidden/>
          </w:rPr>
          <w:fldChar w:fldCharType="begin"/>
        </w:r>
        <w:r w:rsidRPr="00013622">
          <w:rPr>
            <w:webHidden/>
          </w:rPr>
          <w:instrText xml:space="preserve"> PAGEREF _Toc231295344 \h </w:instrText>
        </w:r>
        <w:r w:rsidRPr="00013622">
          <w:rPr>
            <w:webHidden/>
          </w:rPr>
        </w:r>
        <w:r w:rsidRPr="00013622">
          <w:rPr>
            <w:webHidden/>
          </w:rPr>
          <w:fldChar w:fldCharType="separate"/>
        </w:r>
        <w:r w:rsidR="0092402C">
          <w:rPr>
            <w:webHidden/>
          </w:rPr>
          <w:t>48</w:t>
        </w:r>
        <w:r w:rsidRPr="00013622">
          <w:rPr>
            <w:webHidden/>
          </w:rPr>
          <w:fldChar w:fldCharType="end"/>
        </w:r>
      </w:hyperlink>
    </w:p>
    <w:p w14:paraId="3EE7FA72" w14:textId="0EAEE7C4" w:rsidR="00E742D0" w:rsidRPr="00013622" w:rsidRDefault="00E742D0">
      <w:pPr>
        <w:pStyle w:val="Cuprins2"/>
        <w:tabs>
          <w:tab w:val="right" w:leader="dot" w:pos="10032"/>
        </w:tabs>
        <w:rPr>
          <w:rFonts w:ascii="Times New Roman" w:eastAsiaTheme="minorEastAsia" w:hAnsi="Times New Roman"/>
          <w:b w:val="0"/>
          <w:bCs w:val="0"/>
          <w:noProof/>
          <w:kern w:val="2"/>
          <w:sz w:val="24"/>
          <w:szCs w:val="24"/>
          <w:lang w:val="ru-RU" w:eastAsia="ru-RU"/>
          <w14:ligatures w14:val="standardContextual"/>
        </w:rPr>
      </w:pPr>
      <w:hyperlink w:anchor="_Toc231295345" w:history="1">
        <w:r w:rsidRPr="00013622">
          <w:rPr>
            <w:rStyle w:val="Hyperlink"/>
            <w:rFonts w:ascii="Times New Roman" w:eastAsia="Arial Unicode MS" w:hAnsi="Times New Roman"/>
            <w:caps/>
            <w:noProof/>
            <w:sz w:val="24"/>
            <w:szCs w:val="24"/>
            <w:lang w:val="ro-MD"/>
          </w:rPr>
          <w:t>bibliografie</w:t>
        </w:r>
        <w:r w:rsidRPr="00013622">
          <w:rPr>
            <w:rFonts w:ascii="Times New Roman" w:hAnsi="Times New Roman"/>
            <w:noProof/>
            <w:webHidden/>
            <w:sz w:val="24"/>
            <w:szCs w:val="24"/>
          </w:rPr>
          <w:tab/>
        </w:r>
        <w:r w:rsidRPr="00013622">
          <w:rPr>
            <w:rFonts w:ascii="Times New Roman" w:hAnsi="Times New Roman"/>
            <w:noProof/>
            <w:webHidden/>
            <w:sz w:val="24"/>
            <w:szCs w:val="24"/>
          </w:rPr>
          <w:fldChar w:fldCharType="begin"/>
        </w:r>
        <w:r w:rsidRPr="00013622">
          <w:rPr>
            <w:rFonts w:ascii="Times New Roman" w:hAnsi="Times New Roman"/>
            <w:noProof/>
            <w:webHidden/>
            <w:sz w:val="24"/>
            <w:szCs w:val="24"/>
          </w:rPr>
          <w:instrText xml:space="preserve"> PAGEREF _Toc231295345 \h </w:instrText>
        </w:r>
        <w:r w:rsidRPr="00013622">
          <w:rPr>
            <w:rFonts w:ascii="Times New Roman" w:hAnsi="Times New Roman"/>
            <w:noProof/>
            <w:webHidden/>
            <w:sz w:val="24"/>
            <w:szCs w:val="24"/>
          </w:rPr>
        </w:r>
        <w:r w:rsidRPr="00013622">
          <w:rPr>
            <w:rFonts w:ascii="Times New Roman" w:hAnsi="Times New Roman"/>
            <w:noProof/>
            <w:webHidden/>
            <w:sz w:val="24"/>
            <w:szCs w:val="24"/>
          </w:rPr>
          <w:fldChar w:fldCharType="separate"/>
        </w:r>
        <w:r w:rsidR="0092402C">
          <w:rPr>
            <w:rFonts w:ascii="Times New Roman" w:hAnsi="Times New Roman"/>
            <w:noProof/>
            <w:webHidden/>
            <w:sz w:val="24"/>
            <w:szCs w:val="24"/>
          </w:rPr>
          <w:t>49</w:t>
        </w:r>
        <w:r w:rsidRPr="00013622">
          <w:rPr>
            <w:rFonts w:ascii="Times New Roman" w:hAnsi="Times New Roman"/>
            <w:noProof/>
            <w:webHidden/>
            <w:sz w:val="24"/>
            <w:szCs w:val="24"/>
          </w:rPr>
          <w:fldChar w:fldCharType="end"/>
        </w:r>
      </w:hyperlink>
    </w:p>
    <w:p w14:paraId="074FE4DE" w14:textId="3A7006AD" w:rsidR="005F19EE" w:rsidRPr="00013622" w:rsidRDefault="00F6096E" w:rsidP="00F6096E">
      <w:pPr>
        <w:rPr>
          <w:b/>
          <w:color w:val="000000" w:themeColor="text1"/>
          <w:lang w:val="ro-MD"/>
        </w:rPr>
      </w:pPr>
      <w:r w:rsidRPr="00013622">
        <w:rPr>
          <w:b/>
          <w:color w:val="000000" w:themeColor="text1"/>
          <w:lang w:val="ro-MD"/>
        </w:rPr>
        <w:fldChar w:fldCharType="end"/>
      </w:r>
      <w:r w:rsidR="005F19EE" w:rsidRPr="00013622">
        <w:rPr>
          <w:b/>
          <w:color w:val="000000" w:themeColor="text1"/>
          <w:lang w:val="ro-MD"/>
        </w:rPr>
        <w:br w:type="page"/>
      </w:r>
    </w:p>
    <w:p w14:paraId="0E48FCF8" w14:textId="47B86036" w:rsidR="005273A8" w:rsidRPr="006B353C" w:rsidRDefault="005273A8" w:rsidP="00F6096E">
      <w:pPr>
        <w:pStyle w:val="Titlu2"/>
        <w:rPr>
          <w:b w:val="0"/>
          <w:bCs w:val="0"/>
          <w:color w:val="000000" w:themeColor="text1"/>
          <w:szCs w:val="22"/>
          <w:lang w:val="ro-MD"/>
        </w:rPr>
      </w:pPr>
      <w:bookmarkStart w:id="0" w:name="_Toc231295291"/>
      <w:r w:rsidRPr="006B353C">
        <w:rPr>
          <w:color w:val="000000" w:themeColor="text1"/>
          <w:szCs w:val="22"/>
          <w:lang w:val="ro-MD"/>
        </w:rPr>
        <w:lastRenderedPageBreak/>
        <w:t>SUMARUL RECOMANDĂRILOR</w:t>
      </w:r>
      <w:bookmarkEnd w:id="0"/>
    </w:p>
    <w:p w14:paraId="32DB2C3D" w14:textId="77777777" w:rsidR="005F19EE" w:rsidRPr="006B353C" w:rsidRDefault="005F19EE" w:rsidP="006D5896">
      <w:pPr>
        <w:ind w:firstLine="567"/>
        <w:jc w:val="both"/>
        <w:rPr>
          <w:b/>
          <w:color w:val="000000"/>
          <w:shd w:val="clear" w:color="auto" w:fill="FFFFFF"/>
          <w:lang w:val="ro-MD"/>
        </w:rPr>
      </w:pPr>
    </w:p>
    <w:p w14:paraId="60E4AD95" w14:textId="646C310F" w:rsidR="005F2DED" w:rsidRPr="000D197F" w:rsidRDefault="001959BA">
      <w:pPr>
        <w:pStyle w:val="Listparagraf"/>
        <w:numPr>
          <w:ilvl w:val="0"/>
          <w:numId w:val="43"/>
        </w:numPr>
        <w:ind w:left="426"/>
        <w:jc w:val="both"/>
        <w:rPr>
          <w:bCs/>
          <w:shd w:val="clear" w:color="auto" w:fill="FFFFFF"/>
          <w:lang w:val="ro-MD"/>
        </w:rPr>
      </w:pPr>
      <w:r w:rsidRPr="006B353C">
        <w:rPr>
          <w:bCs/>
          <w:color w:val="000000"/>
          <w:shd w:val="clear" w:color="auto" w:fill="FFFFFF"/>
          <w:lang w:val="ro-MD"/>
        </w:rPr>
        <w:t xml:space="preserve">Urticaria </w:t>
      </w:r>
      <w:r w:rsidR="00A53649" w:rsidRPr="006B353C">
        <w:rPr>
          <w:bCs/>
          <w:color w:val="000000"/>
          <w:shd w:val="clear" w:color="auto" w:fill="FFFFFF"/>
          <w:lang w:val="ro-MD"/>
        </w:rPr>
        <w:t>-</w:t>
      </w:r>
      <w:r w:rsidR="00A53649" w:rsidRPr="006B353C">
        <w:rPr>
          <w:bCs/>
          <w:lang w:val="ro-MD"/>
        </w:rPr>
        <w:t xml:space="preserve"> </w:t>
      </w:r>
      <w:r w:rsidR="00F26490" w:rsidRPr="006B353C">
        <w:rPr>
          <w:bCs/>
          <w:lang w:val="ro-MD"/>
        </w:rPr>
        <w:t xml:space="preserve">este o </w:t>
      </w:r>
      <w:r w:rsidR="009D160B" w:rsidRPr="006B353C">
        <w:rPr>
          <w:bCs/>
          <w:lang w:val="ro-MD"/>
        </w:rPr>
        <w:t>afecțiune cutanată,</w:t>
      </w:r>
      <w:r w:rsidR="00F26490" w:rsidRPr="006B353C">
        <w:rPr>
          <w:bCs/>
          <w:lang w:val="ro-MD"/>
        </w:rPr>
        <w:t xml:space="preserve"> caracterizată prin </w:t>
      </w:r>
      <w:r w:rsidR="00894FFA" w:rsidRPr="006B353C">
        <w:rPr>
          <w:bCs/>
          <w:lang w:val="ro-MD"/>
        </w:rPr>
        <w:t>papule</w:t>
      </w:r>
      <w:r w:rsidR="00F26490" w:rsidRPr="006B353C">
        <w:rPr>
          <w:bCs/>
          <w:lang w:val="ro-MD"/>
        </w:rPr>
        <w:t xml:space="preserve"> pruriginoase</w:t>
      </w:r>
      <w:r w:rsidR="009D160B" w:rsidRPr="006B353C">
        <w:rPr>
          <w:bCs/>
          <w:lang w:val="ro-MD"/>
        </w:rPr>
        <w:t xml:space="preserve"> și de scurtă durată, care dispar rapid fără a lăsa urme</w:t>
      </w:r>
      <w:r w:rsidR="00F26490" w:rsidRPr="006B353C">
        <w:rPr>
          <w:bCs/>
          <w:lang w:val="ro-MD"/>
        </w:rPr>
        <w:t>. Poate fi acută sau cronică, în funcție de durata întregului episod</w:t>
      </w:r>
      <w:r w:rsidR="0098770C">
        <w:rPr>
          <w:bCs/>
          <w:lang w:val="ro-MD"/>
        </w:rPr>
        <w:t xml:space="preserve"> și s</w:t>
      </w:r>
      <w:r w:rsidR="005F2DED" w:rsidRPr="006B353C">
        <w:rPr>
          <w:bCs/>
          <w:lang w:val="ro-MD"/>
        </w:rPr>
        <w:t>e poate prezenta cu angioedem sau fără</w:t>
      </w:r>
      <w:r w:rsidR="00894FFA" w:rsidRPr="006B353C">
        <w:rPr>
          <w:bCs/>
          <w:color w:val="000000"/>
          <w:shd w:val="clear" w:color="auto" w:fill="FFFFFF"/>
          <w:lang w:val="ro-MD"/>
        </w:rPr>
        <w:t xml:space="preserve">. </w:t>
      </w:r>
      <w:r w:rsidR="00B14575" w:rsidRPr="006B353C">
        <w:rPr>
          <w:bCs/>
          <w:color w:val="000000"/>
          <w:shd w:val="clear" w:color="auto" w:fill="FFFFFF"/>
          <w:lang w:val="ro-MD"/>
        </w:rPr>
        <w:t>P</w:t>
      </w:r>
      <w:r w:rsidRPr="006B353C">
        <w:rPr>
          <w:bCs/>
          <w:color w:val="000000"/>
          <w:shd w:val="clear" w:color="auto" w:fill="FFFFFF"/>
          <w:lang w:val="ro-MD"/>
        </w:rPr>
        <w:t>oate</w:t>
      </w:r>
      <w:r w:rsidR="00A53649" w:rsidRPr="006B353C">
        <w:rPr>
          <w:bCs/>
          <w:color w:val="000000"/>
          <w:shd w:val="clear" w:color="auto" w:fill="FFFFFF"/>
          <w:lang w:val="ro-MD"/>
        </w:rPr>
        <w:t xml:space="preserve"> afecta orice zonă a corpului,</w:t>
      </w:r>
      <w:r w:rsidRPr="006B353C">
        <w:rPr>
          <w:bCs/>
          <w:color w:val="000000"/>
          <w:shd w:val="clear" w:color="auto" w:fill="FFFFFF"/>
          <w:lang w:val="ro-MD"/>
        </w:rPr>
        <w:t xml:space="preserve"> </w:t>
      </w:r>
      <w:r w:rsidR="00A53649" w:rsidRPr="006B353C">
        <w:rPr>
          <w:bCs/>
          <w:color w:val="000000"/>
          <w:shd w:val="clear" w:color="auto" w:fill="FFFFFF"/>
          <w:lang w:val="ro-MD"/>
        </w:rPr>
        <w:t>cu durată variabilă</w:t>
      </w:r>
      <w:r w:rsidR="005F2DED" w:rsidRPr="006B353C">
        <w:rPr>
          <w:bCs/>
          <w:color w:val="000000"/>
          <w:shd w:val="clear" w:color="auto" w:fill="FFFFFF"/>
          <w:lang w:val="ro-MD"/>
        </w:rPr>
        <w:t xml:space="preserve"> </w:t>
      </w:r>
      <w:r w:rsidR="00A53649" w:rsidRPr="006B353C">
        <w:rPr>
          <w:bCs/>
          <w:color w:val="000000"/>
          <w:shd w:val="clear" w:color="auto" w:fill="FFFFFF"/>
          <w:lang w:val="ro-MD"/>
        </w:rPr>
        <w:t>până la 24 de ore sau mai mult</w:t>
      </w:r>
      <w:r w:rsidRPr="006B353C">
        <w:rPr>
          <w:bCs/>
          <w:color w:val="000000"/>
          <w:shd w:val="clear" w:color="auto" w:fill="FFFFFF"/>
          <w:lang w:val="ro-MD"/>
        </w:rPr>
        <w:t xml:space="preserve">. </w:t>
      </w:r>
      <w:r w:rsidR="00AE2742" w:rsidRPr="006B353C">
        <w:rPr>
          <w:bCs/>
          <w:color w:val="000000"/>
          <w:shd w:val="clear" w:color="auto" w:fill="FFFFFF"/>
          <w:lang w:val="ro-MD"/>
        </w:rPr>
        <w:t xml:space="preserve">Urticaria acută poate fi asociată cu o alergie sau cu o infecție, </w:t>
      </w:r>
      <w:r w:rsidR="001A17FF" w:rsidRPr="006B353C">
        <w:rPr>
          <w:bCs/>
          <w:color w:val="000000"/>
          <w:shd w:val="clear" w:color="auto" w:fill="FFFFFF"/>
          <w:lang w:val="ro-MD"/>
        </w:rPr>
        <w:t>poate fi adesea spontană</w:t>
      </w:r>
      <w:r w:rsidR="0098770C">
        <w:rPr>
          <w:bCs/>
          <w:color w:val="000000"/>
          <w:shd w:val="clear" w:color="auto" w:fill="FFFFFF"/>
          <w:lang w:val="ro-MD"/>
        </w:rPr>
        <w:t xml:space="preserve"> și </w:t>
      </w:r>
      <w:r w:rsidR="001A17FF" w:rsidRPr="006B353C">
        <w:rPr>
          <w:bCs/>
          <w:color w:val="000000"/>
          <w:shd w:val="clear" w:color="auto" w:fill="FFFFFF"/>
          <w:lang w:val="ro-MD"/>
        </w:rPr>
        <w:t>e</w:t>
      </w:r>
      <w:r w:rsidR="00AE2742" w:rsidRPr="006B353C">
        <w:rPr>
          <w:bCs/>
          <w:color w:val="000000"/>
          <w:shd w:val="clear" w:color="auto" w:fill="FFFFFF"/>
          <w:lang w:val="ro-MD"/>
        </w:rPr>
        <w:t xml:space="preserve">ste </w:t>
      </w:r>
      <w:r w:rsidR="001A17FF" w:rsidRPr="006B353C">
        <w:rPr>
          <w:bCs/>
          <w:color w:val="000000"/>
          <w:shd w:val="clear" w:color="auto" w:fill="FFFFFF"/>
          <w:lang w:val="ro-MD"/>
        </w:rPr>
        <w:t xml:space="preserve">de obicei </w:t>
      </w:r>
      <w:r w:rsidR="00AE2742" w:rsidRPr="006B353C">
        <w:rPr>
          <w:bCs/>
          <w:color w:val="000000"/>
          <w:shd w:val="clear" w:color="auto" w:fill="FFFFFF"/>
          <w:lang w:val="ro-MD"/>
        </w:rPr>
        <w:t>autolimitată</w:t>
      </w:r>
      <w:r w:rsidR="004F2BD5" w:rsidRPr="006B353C">
        <w:rPr>
          <w:bCs/>
          <w:color w:val="000000"/>
          <w:shd w:val="clear" w:color="auto" w:fill="FFFFFF"/>
          <w:lang w:val="ro-MD"/>
        </w:rPr>
        <w:t xml:space="preserve">. </w:t>
      </w:r>
      <w:r w:rsidR="00011E90" w:rsidRPr="006B353C">
        <w:rPr>
          <w:bCs/>
          <w:color w:val="000000"/>
          <w:shd w:val="clear" w:color="auto" w:fill="FFFFFF"/>
          <w:lang w:val="ro-MD"/>
        </w:rPr>
        <w:t xml:space="preserve">Urticaria cronică </w:t>
      </w:r>
      <w:r w:rsidR="00B74231" w:rsidRPr="006B353C">
        <w:rPr>
          <w:bCs/>
          <w:color w:val="000000"/>
          <w:shd w:val="clear" w:color="auto" w:fill="FFFFFF"/>
          <w:lang w:val="ro-MD"/>
        </w:rPr>
        <w:t>durează</w:t>
      </w:r>
      <w:r w:rsidR="00606EC5" w:rsidRPr="006B353C">
        <w:rPr>
          <w:bCs/>
          <w:color w:val="000000"/>
          <w:shd w:val="clear" w:color="auto" w:fill="FFFFFF"/>
          <w:lang w:val="ro-MD"/>
        </w:rPr>
        <w:t xml:space="preserve"> ≥ 6 săptămâni</w:t>
      </w:r>
      <w:r w:rsidR="00D63F54" w:rsidRPr="006B353C">
        <w:rPr>
          <w:bCs/>
          <w:color w:val="000000"/>
          <w:shd w:val="clear" w:color="auto" w:fill="FFFFFF"/>
          <w:lang w:val="ro-MD"/>
        </w:rPr>
        <w:t>.</w:t>
      </w:r>
      <w:r w:rsidR="00011E90" w:rsidRPr="006B353C">
        <w:rPr>
          <w:bCs/>
          <w:color w:val="000000"/>
          <w:shd w:val="clear" w:color="auto" w:fill="FFFFFF"/>
          <w:lang w:val="ro-MD"/>
        </w:rPr>
        <w:t xml:space="preserve"> </w:t>
      </w:r>
      <w:r w:rsidR="00D63F54" w:rsidRPr="006B353C">
        <w:rPr>
          <w:bCs/>
          <w:color w:val="000000" w:themeColor="text1"/>
          <w:lang w:val="ro-MD"/>
        </w:rPr>
        <w:t>Trebuie e</w:t>
      </w:r>
      <w:r w:rsidR="00D63F54" w:rsidRPr="006B353C">
        <w:rPr>
          <w:color w:val="000000" w:themeColor="text1"/>
          <w:lang w:val="ro-MD"/>
        </w:rPr>
        <w:t xml:space="preserve">xcluse criteriile de </w:t>
      </w:r>
      <w:r w:rsidR="00D63F54" w:rsidRPr="000D197F">
        <w:rPr>
          <w:color w:val="000000" w:themeColor="text1"/>
          <w:lang w:val="ro-MD"/>
        </w:rPr>
        <w:t>anafilaxie sau angioedemul cu localizare severă</w:t>
      </w:r>
      <w:r w:rsidRPr="000D197F">
        <w:rPr>
          <w:bCs/>
          <w:color w:val="000000"/>
          <w:shd w:val="clear" w:color="auto" w:fill="FFFFFF"/>
          <w:lang w:val="ro-MD"/>
        </w:rPr>
        <w:t>.</w:t>
      </w:r>
    </w:p>
    <w:p w14:paraId="51965862" w14:textId="2686FC90" w:rsidR="00AE5D9B" w:rsidRPr="000D197F" w:rsidRDefault="00FF7375">
      <w:pPr>
        <w:pStyle w:val="Listparagraf"/>
        <w:numPr>
          <w:ilvl w:val="0"/>
          <w:numId w:val="43"/>
        </w:numPr>
        <w:ind w:left="426"/>
        <w:jc w:val="both"/>
        <w:rPr>
          <w:bCs/>
          <w:shd w:val="clear" w:color="auto" w:fill="FFFFFF"/>
          <w:lang w:val="ro-MD"/>
        </w:rPr>
      </w:pPr>
      <w:r w:rsidRPr="000D197F">
        <w:rPr>
          <w:bCs/>
          <w:color w:val="000000" w:themeColor="text1"/>
          <w:lang w:val="ro-MD"/>
        </w:rPr>
        <w:t xml:space="preserve">Urticaria acută </w:t>
      </w:r>
      <w:r w:rsidR="00285249" w:rsidRPr="000D197F">
        <w:rPr>
          <w:bCs/>
          <w:color w:val="000000" w:themeColor="text1"/>
          <w:shd w:val="clear" w:color="auto" w:fill="FFFFFF" w:themeFill="background1"/>
          <w:lang w:val="ro-MD"/>
        </w:rPr>
        <w:t>este de regulă autolimitată,</w:t>
      </w:r>
      <w:r w:rsidR="006B353C" w:rsidRPr="000D197F">
        <w:rPr>
          <w:bCs/>
          <w:color w:val="000000" w:themeColor="text1"/>
          <w:shd w:val="clear" w:color="auto" w:fill="FFFFFF" w:themeFill="background1"/>
          <w:lang w:val="ro-MD"/>
        </w:rPr>
        <w:t xml:space="preserve"> </w:t>
      </w:r>
      <w:r w:rsidR="000D197F">
        <w:rPr>
          <w:bCs/>
          <w:color w:val="000000" w:themeColor="text1"/>
          <w:shd w:val="clear" w:color="auto" w:fill="FFFFFF" w:themeFill="background1"/>
          <w:lang w:val="ro-MD"/>
        </w:rPr>
        <w:t>ceea ce nu impune</w:t>
      </w:r>
      <w:r w:rsidR="00285249" w:rsidRPr="000D197F">
        <w:rPr>
          <w:bCs/>
          <w:color w:val="000000" w:themeColor="text1"/>
          <w:shd w:val="clear" w:color="auto" w:fill="FFFFFF" w:themeFill="background1"/>
          <w:lang w:val="ro-MD"/>
        </w:rPr>
        <w:t xml:space="preserve"> o evaluare diagnostică extinsă.</w:t>
      </w:r>
      <w:r w:rsidR="00E65AF1" w:rsidRPr="000D197F">
        <w:rPr>
          <w:bCs/>
          <w:color w:val="000000" w:themeColor="text1"/>
          <w:shd w:val="clear" w:color="auto" w:fill="FFFF00"/>
          <w:lang w:val="ro-MD"/>
        </w:rPr>
        <w:t xml:space="preserve"> </w:t>
      </w:r>
      <w:r w:rsidR="006B353C" w:rsidRPr="000D197F">
        <w:rPr>
          <w:bCs/>
          <w:color w:val="000000" w:themeColor="text1"/>
          <w:lang w:val="ro-MD"/>
        </w:rPr>
        <w:t>Excepție</w:t>
      </w:r>
      <w:r w:rsidR="00E65AF1" w:rsidRPr="000D197F">
        <w:rPr>
          <w:bCs/>
          <w:color w:val="000000" w:themeColor="text1"/>
          <w:lang w:val="ro-MD"/>
        </w:rPr>
        <w:t xml:space="preserve"> </w:t>
      </w:r>
      <w:r w:rsidR="006B353C" w:rsidRPr="000D197F">
        <w:rPr>
          <w:bCs/>
          <w:color w:val="000000" w:themeColor="text1"/>
          <w:lang w:val="ro-MD"/>
        </w:rPr>
        <w:t xml:space="preserve">prezintă </w:t>
      </w:r>
      <w:r w:rsidR="00E65AF1" w:rsidRPr="000D197F">
        <w:rPr>
          <w:bCs/>
          <w:color w:val="000000" w:themeColor="text1"/>
          <w:lang w:val="ro-MD"/>
        </w:rPr>
        <w:t>urticari</w:t>
      </w:r>
      <w:r w:rsidR="005F2DED" w:rsidRPr="000D197F">
        <w:rPr>
          <w:bCs/>
          <w:color w:val="000000" w:themeColor="text1"/>
          <w:lang w:val="ro-MD"/>
        </w:rPr>
        <w:t>a</w:t>
      </w:r>
      <w:r w:rsidR="00E65AF1" w:rsidRPr="000D197F">
        <w:rPr>
          <w:bCs/>
          <w:color w:val="000000" w:themeColor="text1"/>
          <w:lang w:val="ro-MD"/>
        </w:rPr>
        <w:t xml:space="preserve"> acută în alergi</w:t>
      </w:r>
      <w:r w:rsidR="005F2DED" w:rsidRPr="000D197F">
        <w:rPr>
          <w:bCs/>
          <w:color w:val="000000" w:themeColor="text1"/>
          <w:lang w:val="ro-MD"/>
        </w:rPr>
        <w:t>a</w:t>
      </w:r>
      <w:r w:rsidR="00E65AF1" w:rsidRPr="000D197F">
        <w:rPr>
          <w:bCs/>
          <w:color w:val="000000" w:themeColor="text1"/>
          <w:lang w:val="ro-MD"/>
        </w:rPr>
        <w:t xml:space="preserve"> alimentar</w:t>
      </w:r>
      <w:r w:rsidR="005F2DED" w:rsidRPr="000D197F">
        <w:rPr>
          <w:bCs/>
          <w:color w:val="000000" w:themeColor="text1"/>
          <w:lang w:val="ro-MD"/>
        </w:rPr>
        <w:t>ă</w:t>
      </w:r>
      <w:r w:rsidR="00E65AF1" w:rsidRPr="000D197F">
        <w:rPr>
          <w:bCs/>
          <w:color w:val="000000" w:themeColor="text1"/>
          <w:lang w:val="ro-MD"/>
        </w:rPr>
        <w:t xml:space="preserve"> </w:t>
      </w:r>
      <w:r w:rsidR="005F2DED" w:rsidRPr="000D197F">
        <w:rPr>
          <w:bCs/>
          <w:color w:val="000000" w:themeColor="text1"/>
          <w:lang w:val="ro-MD"/>
        </w:rPr>
        <w:t xml:space="preserve">sau </w:t>
      </w:r>
      <w:r w:rsidRPr="000D197F">
        <w:rPr>
          <w:bCs/>
          <w:color w:val="000000" w:themeColor="text1"/>
          <w:lang w:val="ro-MD"/>
        </w:rPr>
        <w:t xml:space="preserve">istoric de expunere la </w:t>
      </w:r>
      <w:r w:rsidR="000F4CC4" w:rsidRPr="000D197F">
        <w:rPr>
          <w:bCs/>
          <w:color w:val="000000" w:themeColor="text1"/>
          <w:lang w:val="ro-MD"/>
        </w:rPr>
        <w:t xml:space="preserve">unele </w:t>
      </w:r>
      <w:r w:rsidR="00E65AF1" w:rsidRPr="000D197F">
        <w:rPr>
          <w:bCs/>
          <w:color w:val="000000" w:themeColor="text1"/>
          <w:lang w:val="ro-MD"/>
        </w:rPr>
        <w:t>medicamente</w:t>
      </w:r>
      <w:r w:rsidR="005F2DED" w:rsidRPr="000D197F">
        <w:rPr>
          <w:bCs/>
          <w:color w:val="000000" w:themeColor="text1"/>
          <w:lang w:val="ro-MD"/>
        </w:rPr>
        <w:t xml:space="preserve">. </w:t>
      </w:r>
      <w:r w:rsidR="0000740F" w:rsidRPr="000D197F">
        <w:rPr>
          <w:bCs/>
          <w:color w:val="000000" w:themeColor="text1"/>
          <w:lang w:val="ro-MD"/>
        </w:rPr>
        <w:t>Recomandate sunt</w:t>
      </w:r>
      <w:r w:rsidR="00E65AF1" w:rsidRPr="000D197F">
        <w:rPr>
          <w:bCs/>
          <w:color w:val="000000" w:themeColor="text1"/>
          <w:lang w:val="ro-MD"/>
        </w:rPr>
        <w:t xml:space="preserve"> testele alergologice</w:t>
      </w:r>
      <w:r w:rsidR="0000740F" w:rsidRPr="000D197F">
        <w:rPr>
          <w:bCs/>
          <w:color w:val="000000" w:themeColor="text1"/>
          <w:lang w:val="ro-MD"/>
        </w:rPr>
        <w:t xml:space="preserve"> (I</w:t>
      </w:r>
      <w:r w:rsidR="00ED63BD" w:rsidRPr="000D197F">
        <w:rPr>
          <w:bCs/>
          <w:color w:val="000000" w:themeColor="text1"/>
          <w:lang w:val="ro-MD"/>
        </w:rPr>
        <w:t>g</w:t>
      </w:r>
      <w:r w:rsidR="0000740F" w:rsidRPr="000D197F">
        <w:rPr>
          <w:bCs/>
          <w:color w:val="000000" w:themeColor="text1"/>
          <w:lang w:val="ro-MD"/>
        </w:rPr>
        <w:t xml:space="preserve">E specifice sau testele cutanate </w:t>
      </w:r>
      <w:r w:rsidR="0000740F" w:rsidRPr="000D197F">
        <w:rPr>
          <w:bCs/>
          <w:i/>
          <w:iCs/>
          <w:color w:val="000000" w:themeColor="text1"/>
          <w:lang w:val="ro-MD"/>
        </w:rPr>
        <w:t>prick</w:t>
      </w:r>
      <w:r w:rsidR="00ED63BD" w:rsidRPr="000D197F">
        <w:rPr>
          <w:bCs/>
          <w:i/>
          <w:iCs/>
          <w:color w:val="000000" w:themeColor="text1"/>
          <w:lang w:val="ro-MD"/>
        </w:rPr>
        <w:t xml:space="preserve"> </w:t>
      </w:r>
      <w:r w:rsidR="00ED63BD" w:rsidRPr="000D197F">
        <w:rPr>
          <w:bCs/>
          <w:color w:val="000000" w:themeColor="text1"/>
          <w:lang w:val="ro-MD"/>
        </w:rPr>
        <w:t>în funcție de istoricul de expunere</w:t>
      </w:r>
      <w:r w:rsidR="0000740F" w:rsidRPr="000D197F">
        <w:rPr>
          <w:bCs/>
          <w:color w:val="000000" w:themeColor="text1"/>
          <w:lang w:val="ro-MD"/>
        </w:rPr>
        <w:t>)</w:t>
      </w:r>
      <w:r w:rsidR="00E65AF1" w:rsidRPr="000D197F">
        <w:rPr>
          <w:bCs/>
          <w:color w:val="000000" w:themeColor="text1"/>
          <w:lang w:val="ro-MD"/>
        </w:rPr>
        <w:t xml:space="preserve"> </w:t>
      </w:r>
      <w:r w:rsidR="00DC7279" w:rsidRPr="000D197F">
        <w:rPr>
          <w:bCs/>
          <w:color w:val="000000" w:themeColor="text1"/>
          <w:lang w:val="ro-MD"/>
        </w:rPr>
        <w:t>ș</w:t>
      </w:r>
      <w:r w:rsidR="00ED63BD" w:rsidRPr="000D197F">
        <w:rPr>
          <w:bCs/>
          <w:color w:val="000000" w:themeColor="text1"/>
          <w:lang w:val="ro-MD"/>
        </w:rPr>
        <w:t>i evitarea expunerii</w:t>
      </w:r>
      <w:r w:rsidR="00E65AF1" w:rsidRPr="000D197F">
        <w:rPr>
          <w:bCs/>
          <w:color w:val="000000" w:themeColor="text1"/>
          <w:lang w:val="ro-MD"/>
        </w:rPr>
        <w:t>.</w:t>
      </w:r>
    </w:p>
    <w:p w14:paraId="2666CA21" w14:textId="33C72A16" w:rsidR="00AE5D9B" w:rsidRPr="000D197F" w:rsidRDefault="00AE5D9B">
      <w:pPr>
        <w:pStyle w:val="Listparagraf"/>
        <w:numPr>
          <w:ilvl w:val="0"/>
          <w:numId w:val="43"/>
        </w:numPr>
        <w:ind w:left="426"/>
        <w:jc w:val="both"/>
        <w:rPr>
          <w:bCs/>
          <w:shd w:val="clear" w:color="auto" w:fill="FFFFFF"/>
          <w:lang w:val="ro-MD"/>
        </w:rPr>
      </w:pPr>
      <w:r w:rsidRPr="000D197F">
        <w:rPr>
          <w:bCs/>
          <w:color w:val="000000" w:themeColor="text1"/>
          <w:lang w:val="ro-MD"/>
        </w:rPr>
        <w:t xml:space="preserve">Diagnosticul în </w:t>
      </w:r>
      <w:r w:rsidR="00EC1391" w:rsidRPr="000D197F">
        <w:rPr>
          <w:bCs/>
          <w:color w:val="000000" w:themeColor="text1"/>
          <w:lang w:val="ro-MD"/>
        </w:rPr>
        <w:t>urticari</w:t>
      </w:r>
      <w:r w:rsidRPr="000D197F">
        <w:rPr>
          <w:bCs/>
          <w:color w:val="000000" w:themeColor="text1"/>
          <w:lang w:val="ro-MD"/>
        </w:rPr>
        <w:t>a</w:t>
      </w:r>
      <w:r w:rsidR="00EC1391" w:rsidRPr="000D197F">
        <w:rPr>
          <w:bCs/>
          <w:color w:val="000000" w:themeColor="text1"/>
          <w:lang w:val="ro-MD"/>
        </w:rPr>
        <w:t xml:space="preserve"> cronică spontană</w:t>
      </w:r>
      <w:r w:rsidR="00E65AF1" w:rsidRPr="000D197F">
        <w:rPr>
          <w:bCs/>
          <w:color w:val="000000" w:themeColor="text1"/>
          <w:lang w:val="ro-MD"/>
        </w:rPr>
        <w:t xml:space="preserve"> </w:t>
      </w:r>
      <w:r w:rsidR="00EC1391" w:rsidRPr="000D197F">
        <w:rPr>
          <w:bCs/>
          <w:color w:val="000000" w:themeColor="text1"/>
          <w:lang w:val="ro-MD"/>
        </w:rPr>
        <w:t xml:space="preserve">trebuie </w:t>
      </w:r>
      <w:r w:rsidR="00E65AF1" w:rsidRPr="000D197F">
        <w:rPr>
          <w:bCs/>
          <w:color w:val="000000" w:themeColor="text1"/>
          <w:lang w:val="ro-MD"/>
        </w:rPr>
        <w:t xml:space="preserve">să excludă </w:t>
      </w:r>
      <w:r w:rsidR="00EC1391" w:rsidRPr="000D197F">
        <w:rPr>
          <w:bCs/>
          <w:color w:val="000000" w:themeColor="text1"/>
          <w:lang w:val="ro-MD"/>
        </w:rPr>
        <w:t xml:space="preserve">alte </w:t>
      </w:r>
      <w:r w:rsidR="00E65AF1" w:rsidRPr="000D197F">
        <w:rPr>
          <w:bCs/>
          <w:color w:val="000000" w:themeColor="text1"/>
          <w:lang w:val="ro-MD"/>
        </w:rPr>
        <w:t xml:space="preserve">diagnostice </w:t>
      </w:r>
      <w:r w:rsidR="006B353C" w:rsidRPr="000D197F">
        <w:rPr>
          <w:bCs/>
          <w:color w:val="000000" w:themeColor="text1"/>
          <w:lang w:val="ro-MD"/>
        </w:rPr>
        <w:t>diferențiale</w:t>
      </w:r>
      <w:r w:rsidR="00E65AF1" w:rsidRPr="000D197F">
        <w:rPr>
          <w:bCs/>
          <w:color w:val="000000" w:themeColor="text1"/>
          <w:lang w:val="ro-MD"/>
        </w:rPr>
        <w:t xml:space="preserve">, să evalueze activitatea, impactul şi controlul bolii şi să identifice factorii </w:t>
      </w:r>
      <w:r w:rsidR="006B353C" w:rsidRPr="000D197F">
        <w:rPr>
          <w:bCs/>
          <w:color w:val="000000" w:themeColor="text1"/>
          <w:lang w:val="ro-MD"/>
        </w:rPr>
        <w:t>declanșatori</w:t>
      </w:r>
      <w:r w:rsidR="00E65AF1" w:rsidRPr="000D197F">
        <w:rPr>
          <w:bCs/>
          <w:color w:val="000000" w:themeColor="text1"/>
          <w:lang w:val="ro-MD"/>
        </w:rPr>
        <w:t xml:space="preserve"> ai exacerbărilor sau</w:t>
      </w:r>
      <w:r w:rsidR="00EC1391" w:rsidRPr="000D197F">
        <w:rPr>
          <w:bCs/>
          <w:color w:val="000000" w:themeColor="text1"/>
          <w:lang w:val="ro-MD"/>
        </w:rPr>
        <w:t xml:space="preserve"> </w:t>
      </w:r>
      <w:r w:rsidR="00E65AF1" w:rsidRPr="000D197F">
        <w:rPr>
          <w:bCs/>
          <w:color w:val="000000" w:themeColor="text1"/>
          <w:lang w:val="ro-MD"/>
        </w:rPr>
        <w:t>cauze</w:t>
      </w:r>
      <w:r w:rsidRPr="000D197F">
        <w:rPr>
          <w:bCs/>
          <w:color w:val="000000" w:themeColor="text1"/>
          <w:lang w:val="ro-MD"/>
        </w:rPr>
        <w:t>le</w:t>
      </w:r>
      <w:r w:rsidR="00E65AF1" w:rsidRPr="000D197F">
        <w:rPr>
          <w:bCs/>
          <w:color w:val="000000" w:themeColor="text1"/>
          <w:lang w:val="ro-MD"/>
        </w:rPr>
        <w:t xml:space="preserve"> subiacente</w:t>
      </w:r>
      <w:r w:rsidR="0098770C" w:rsidRPr="000D197F">
        <w:rPr>
          <w:bCs/>
          <w:color w:val="000000" w:themeColor="text1"/>
          <w:lang w:val="ro-MD"/>
        </w:rPr>
        <w:t>.</w:t>
      </w:r>
      <w:r w:rsidR="007F78AD" w:rsidRPr="000D197F">
        <w:rPr>
          <w:bCs/>
          <w:color w:val="000000" w:themeColor="text1"/>
          <w:lang w:val="ro-MD"/>
        </w:rPr>
        <w:t xml:space="preserve"> </w:t>
      </w:r>
      <w:r w:rsidR="0098770C" w:rsidRPr="000D197F">
        <w:rPr>
          <w:bCs/>
          <w:color w:val="000000" w:themeColor="text1"/>
          <w:lang w:val="ro-MD"/>
        </w:rPr>
        <w:t>Este necesară e</w:t>
      </w:r>
      <w:r w:rsidR="001D788B" w:rsidRPr="000D197F">
        <w:rPr>
          <w:bCs/>
          <w:color w:val="000000" w:themeColor="text1"/>
          <w:lang w:val="ro-MD"/>
        </w:rPr>
        <w:t xml:space="preserve">xcluderea focarelor de infecție sau patologiilor </w:t>
      </w:r>
      <w:r w:rsidR="006B353C" w:rsidRPr="000D197F">
        <w:rPr>
          <w:bCs/>
          <w:color w:val="000000" w:themeColor="text1"/>
          <w:lang w:val="ro-MD"/>
        </w:rPr>
        <w:t>autoimune</w:t>
      </w:r>
      <w:r w:rsidR="001D788B" w:rsidRPr="000D197F">
        <w:rPr>
          <w:bCs/>
          <w:color w:val="000000" w:themeColor="text1"/>
          <w:lang w:val="ro-MD"/>
        </w:rPr>
        <w:t xml:space="preserve">. </w:t>
      </w:r>
      <w:r w:rsidR="00F66011" w:rsidRPr="000D197F">
        <w:rPr>
          <w:bCs/>
          <w:color w:val="000000" w:themeColor="text1"/>
          <w:lang w:val="ro-MD"/>
        </w:rPr>
        <w:t>Pentru urticaria cronică autoimună sau autoalergică este recomandat</w:t>
      </w:r>
      <w:r w:rsidR="001D788B" w:rsidRPr="000D197F">
        <w:rPr>
          <w:bCs/>
          <w:color w:val="000000" w:themeColor="text1"/>
          <w:lang w:val="ro-MD"/>
        </w:rPr>
        <w:t xml:space="preserve"> test</w:t>
      </w:r>
      <w:r w:rsidR="00F66011" w:rsidRPr="000D197F">
        <w:rPr>
          <w:bCs/>
          <w:color w:val="000000" w:themeColor="text1"/>
          <w:lang w:val="ro-MD"/>
        </w:rPr>
        <w:t>ul</w:t>
      </w:r>
      <w:r w:rsidR="001D788B" w:rsidRPr="000D197F">
        <w:rPr>
          <w:bCs/>
          <w:color w:val="000000" w:themeColor="text1"/>
          <w:lang w:val="ro-MD"/>
        </w:rPr>
        <w:t xml:space="preserve"> cutanat la ser autolog.</w:t>
      </w:r>
    </w:p>
    <w:p w14:paraId="2F919B0A" w14:textId="3084AF0F" w:rsidR="00DB2D2B" w:rsidRPr="006B353C" w:rsidRDefault="006B353C">
      <w:pPr>
        <w:pStyle w:val="Listparagraf"/>
        <w:numPr>
          <w:ilvl w:val="0"/>
          <w:numId w:val="43"/>
        </w:numPr>
        <w:ind w:left="426"/>
        <w:jc w:val="both"/>
        <w:rPr>
          <w:shd w:val="clear" w:color="auto" w:fill="FFFFFF"/>
          <w:lang w:val="ro-MD"/>
        </w:rPr>
      </w:pPr>
      <w:r>
        <w:rPr>
          <w:bCs/>
          <w:color w:val="000000" w:themeColor="text1"/>
          <w:lang w:val="ro-MD"/>
        </w:rPr>
        <w:t xml:space="preserve">În </w:t>
      </w:r>
      <w:r w:rsidRPr="006B353C">
        <w:rPr>
          <w:bCs/>
          <w:color w:val="000000" w:themeColor="text1"/>
          <w:lang w:val="ro-MD"/>
        </w:rPr>
        <w:t>d</w:t>
      </w:r>
      <w:r w:rsidR="00AE5D9B" w:rsidRPr="006B353C">
        <w:rPr>
          <w:bCs/>
          <w:color w:val="000000" w:themeColor="text1"/>
          <w:lang w:val="ro-MD"/>
        </w:rPr>
        <w:t xml:space="preserve">iagnosticul </w:t>
      </w:r>
      <w:r w:rsidRPr="006B353C">
        <w:rPr>
          <w:bCs/>
          <w:color w:val="000000" w:themeColor="text1"/>
          <w:lang w:val="ro-MD"/>
        </w:rPr>
        <w:t>de</w:t>
      </w:r>
      <w:r w:rsidR="00AE5D9B" w:rsidRPr="006B353C">
        <w:rPr>
          <w:bCs/>
          <w:color w:val="000000" w:themeColor="text1"/>
          <w:lang w:val="ro-MD"/>
        </w:rPr>
        <w:t xml:space="preserve"> </w:t>
      </w:r>
      <w:r w:rsidR="00834A53" w:rsidRPr="006B353C">
        <w:rPr>
          <w:bCs/>
          <w:color w:val="000000" w:themeColor="text1"/>
          <w:lang w:val="ro-MD"/>
        </w:rPr>
        <w:t>angioedem</w:t>
      </w:r>
      <w:r w:rsidR="00AE5D9B" w:rsidRPr="006B353C">
        <w:rPr>
          <w:color w:val="000000" w:themeColor="text1"/>
          <w:lang w:val="ro-MD"/>
        </w:rPr>
        <w:t xml:space="preserve"> recurent (fără urticarie)</w:t>
      </w:r>
      <w:r w:rsidR="00DB2B0A" w:rsidRPr="006B353C">
        <w:rPr>
          <w:color w:val="000000" w:themeColor="text1"/>
          <w:lang w:val="ro-MD"/>
        </w:rPr>
        <w:t xml:space="preserve"> </w:t>
      </w:r>
      <w:r w:rsidR="00AE5D9B" w:rsidRPr="006B353C">
        <w:rPr>
          <w:color w:val="000000" w:themeColor="text1"/>
          <w:lang w:val="ro-MD"/>
        </w:rPr>
        <w:t>lua</w:t>
      </w:r>
      <w:r w:rsidR="00DB2B0A" w:rsidRPr="006B353C">
        <w:rPr>
          <w:color w:val="000000" w:themeColor="text1"/>
          <w:lang w:val="ro-MD"/>
        </w:rPr>
        <w:t>ți</w:t>
      </w:r>
      <w:r w:rsidR="00AE5D9B" w:rsidRPr="006B353C">
        <w:rPr>
          <w:color w:val="000000" w:themeColor="text1"/>
          <w:lang w:val="ro-MD"/>
        </w:rPr>
        <w:t xml:space="preserve"> în considera</w:t>
      </w:r>
      <w:r w:rsidR="00DB2B0A" w:rsidRPr="006B353C">
        <w:rPr>
          <w:color w:val="000000" w:themeColor="text1"/>
          <w:lang w:val="ro-MD"/>
        </w:rPr>
        <w:t>ție</w:t>
      </w:r>
      <w:r w:rsidR="00AE5D9B" w:rsidRPr="006B353C">
        <w:rPr>
          <w:color w:val="000000" w:themeColor="text1"/>
          <w:lang w:val="ro-MD"/>
        </w:rPr>
        <w:t xml:space="preserve"> alte tipuri de </w:t>
      </w:r>
      <w:r w:rsidR="00DB2B0A" w:rsidRPr="006B353C">
        <w:rPr>
          <w:color w:val="000000" w:themeColor="text1"/>
          <w:lang w:val="ro-MD"/>
        </w:rPr>
        <w:t>AE</w:t>
      </w:r>
      <w:r w:rsidR="00AE5D9B" w:rsidRPr="006B353C">
        <w:rPr>
          <w:color w:val="000000" w:themeColor="text1"/>
          <w:lang w:val="ro-MD"/>
        </w:rPr>
        <w:t xml:space="preserve"> (bradikinin</w:t>
      </w:r>
      <w:r w:rsidR="00DB2B0A" w:rsidRPr="006B353C">
        <w:rPr>
          <w:color w:val="000000" w:themeColor="text1"/>
          <w:lang w:val="ro-MD"/>
        </w:rPr>
        <w:t xml:space="preserve">ic, </w:t>
      </w:r>
      <w:r w:rsidR="00D75762" w:rsidRPr="006B353C">
        <w:rPr>
          <w:color w:val="000000" w:themeColor="text1"/>
          <w:lang w:val="ro-MD"/>
        </w:rPr>
        <w:t>angioedema ereditar</w:t>
      </w:r>
      <w:r w:rsidR="00DB2B0A" w:rsidRPr="006B353C">
        <w:rPr>
          <w:color w:val="000000" w:themeColor="text1"/>
          <w:lang w:val="ro-MD"/>
        </w:rPr>
        <w:t xml:space="preserve"> sau indus de </w:t>
      </w:r>
      <w:r w:rsidR="00AE5D9B" w:rsidRPr="006B353C">
        <w:rPr>
          <w:color w:val="000000" w:themeColor="text1"/>
          <w:lang w:val="ro-MD"/>
        </w:rPr>
        <w:t>IECA)</w:t>
      </w:r>
      <w:r w:rsidR="00AC52DF" w:rsidRPr="006B353C">
        <w:rPr>
          <w:color w:val="000000" w:themeColor="text1"/>
          <w:lang w:val="ro-MD"/>
        </w:rPr>
        <w:t>.</w:t>
      </w:r>
    </w:p>
    <w:p w14:paraId="19F9286F" w14:textId="4AB04FCE" w:rsidR="00ED1705" w:rsidRPr="006B353C" w:rsidRDefault="005273A8">
      <w:pPr>
        <w:pStyle w:val="Listparagraf"/>
        <w:numPr>
          <w:ilvl w:val="0"/>
          <w:numId w:val="43"/>
        </w:numPr>
        <w:ind w:left="426"/>
        <w:jc w:val="both"/>
        <w:rPr>
          <w:shd w:val="clear" w:color="auto" w:fill="FFFFFF"/>
          <w:lang w:val="ro-MD"/>
        </w:rPr>
      </w:pPr>
      <w:r w:rsidRPr="006B353C">
        <w:rPr>
          <w:bCs/>
          <w:color w:val="000000" w:themeColor="text1"/>
          <w:lang w:val="ro-MD"/>
        </w:rPr>
        <w:t>Tratamentul</w:t>
      </w:r>
      <w:r w:rsidR="00CB55D7" w:rsidRPr="006B353C">
        <w:rPr>
          <w:bCs/>
          <w:color w:val="000000" w:themeColor="text1"/>
          <w:lang w:val="ro-MD"/>
        </w:rPr>
        <w:t xml:space="preserve"> în urticari</w:t>
      </w:r>
      <w:r w:rsidR="006B353C">
        <w:rPr>
          <w:bCs/>
          <w:color w:val="000000" w:themeColor="text1"/>
          <w:lang w:val="ro-MD"/>
        </w:rPr>
        <w:t>e</w:t>
      </w:r>
      <w:r w:rsidR="00CB55D7" w:rsidRPr="006B353C">
        <w:rPr>
          <w:bCs/>
          <w:color w:val="000000" w:themeColor="text1"/>
          <w:lang w:val="ro-MD"/>
        </w:rPr>
        <w:t xml:space="preserve"> </w:t>
      </w:r>
      <w:r w:rsidR="009973F2" w:rsidRPr="006B353C">
        <w:rPr>
          <w:bCs/>
          <w:color w:val="000000" w:themeColor="text1"/>
          <w:lang w:val="ro-MD"/>
        </w:rPr>
        <w:t>ș</w:t>
      </w:r>
      <w:r w:rsidR="00CB55D7" w:rsidRPr="006B353C">
        <w:rPr>
          <w:bCs/>
          <w:color w:val="000000" w:themeColor="text1"/>
          <w:lang w:val="ro-MD"/>
        </w:rPr>
        <w:t>i/sau angioedem</w:t>
      </w:r>
      <w:r w:rsidRPr="006B353C">
        <w:rPr>
          <w:color w:val="000000" w:themeColor="text1"/>
          <w:lang w:val="ro-MD"/>
        </w:rPr>
        <w:t xml:space="preserve"> </w:t>
      </w:r>
      <w:r w:rsidR="00CB55D7" w:rsidRPr="006B353C">
        <w:rPr>
          <w:lang w:val="ro-MD" w:eastAsia="ru-RU"/>
        </w:rPr>
        <w:t>trebuie administrat până</w:t>
      </w:r>
      <w:r w:rsidR="008F2A5B" w:rsidRPr="006B353C">
        <w:rPr>
          <w:lang w:val="ro-MD" w:eastAsia="ru-RU"/>
        </w:rPr>
        <w:t xml:space="preserve"> afecţiunea dispare</w:t>
      </w:r>
      <w:r w:rsidR="004C4898" w:rsidRPr="006B353C">
        <w:rPr>
          <w:lang w:val="ro-MD" w:eastAsia="ru-RU"/>
        </w:rPr>
        <w:t xml:space="preserve"> sau intră în remisiune spontană</w:t>
      </w:r>
      <w:r w:rsidR="008F2A5B" w:rsidRPr="006B353C">
        <w:rPr>
          <w:lang w:val="ro-MD" w:eastAsia="ru-RU"/>
        </w:rPr>
        <w:t>.</w:t>
      </w:r>
      <w:r w:rsidR="002204E9" w:rsidRPr="006B353C">
        <w:rPr>
          <w:lang w:val="ro-MD" w:eastAsia="ru-RU"/>
        </w:rPr>
        <w:t xml:space="preserve"> Durata tratament</w:t>
      </w:r>
      <w:r w:rsidR="009973F2" w:rsidRPr="006B353C">
        <w:rPr>
          <w:lang w:val="ro-MD" w:eastAsia="ru-RU"/>
        </w:rPr>
        <w:t>ului</w:t>
      </w:r>
      <w:r w:rsidR="002204E9" w:rsidRPr="006B353C">
        <w:rPr>
          <w:lang w:val="ro-MD" w:eastAsia="ru-RU"/>
        </w:rPr>
        <w:t xml:space="preserve"> poate fi </w:t>
      </w:r>
      <w:r w:rsidR="009973F2" w:rsidRPr="006B353C">
        <w:rPr>
          <w:lang w:val="ro-MD" w:eastAsia="ru-RU"/>
        </w:rPr>
        <w:t xml:space="preserve">de </w:t>
      </w:r>
      <w:r w:rsidR="002204E9" w:rsidRPr="006B353C">
        <w:rPr>
          <w:lang w:val="ro-MD" w:eastAsia="ru-RU"/>
        </w:rPr>
        <w:t>luni sau ani.</w:t>
      </w:r>
      <w:r w:rsidR="00AC52DF" w:rsidRPr="006B353C">
        <w:rPr>
          <w:lang w:val="ro-MD" w:eastAsia="ru-RU"/>
        </w:rPr>
        <w:t xml:space="preserve"> </w:t>
      </w:r>
    </w:p>
    <w:p w14:paraId="21DABE8B" w14:textId="7F9558ED" w:rsidR="00ED1705" w:rsidRPr="006B353C" w:rsidRDefault="004C4898">
      <w:pPr>
        <w:pStyle w:val="Listparagraf"/>
        <w:numPr>
          <w:ilvl w:val="0"/>
          <w:numId w:val="43"/>
        </w:numPr>
        <w:ind w:left="426"/>
        <w:jc w:val="both"/>
        <w:rPr>
          <w:shd w:val="clear" w:color="auto" w:fill="FFFFFF"/>
          <w:lang w:val="ro-MD"/>
        </w:rPr>
      </w:pPr>
      <w:r w:rsidRPr="006B353C">
        <w:rPr>
          <w:bCs/>
          <w:color w:val="000000" w:themeColor="text1"/>
          <w:lang w:val="ro-MD"/>
        </w:rPr>
        <w:t>Medicamentele de primă linie sunt antihistaminicele non-sedative, cu creșterea dozelor (p</w:t>
      </w:r>
      <w:r w:rsidR="0031759E" w:rsidRPr="006B353C">
        <w:rPr>
          <w:bCs/>
          <w:color w:val="000000" w:themeColor="text1"/>
          <w:lang w:val="ro-MD"/>
        </w:rPr>
        <w:t>â</w:t>
      </w:r>
      <w:r w:rsidRPr="006B353C">
        <w:rPr>
          <w:bCs/>
          <w:color w:val="000000" w:themeColor="text1"/>
          <w:lang w:val="ro-MD"/>
        </w:rPr>
        <w:t xml:space="preserve">nă </w:t>
      </w:r>
      <w:r w:rsidR="0031759E" w:rsidRPr="006B353C">
        <w:rPr>
          <w:bCs/>
          <w:color w:val="000000" w:themeColor="text1"/>
          <w:lang w:val="ro-MD"/>
        </w:rPr>
        <w:t>x</w:t>
      </w:r>
      <w:r w:rsidRPr="006B353C">
        <w:rPr>
          <w:bCs/>
          <w:color w:val="000000" w:themeColor="text1"/>
          <w:lang w:val="ro-MD"/>
        </w:rPr>
        <w:t xml:space="preserve"> 4 ori daca este</w:t>
      </w:r>
      <w:r w:rsidR="0031759E" w:rsidRPr="006B353C">
        <w:rPr>
          <w:bCs/>
          <w:color w:val="000000" w:themeColor="text1"/>
          <w:lang w:val="ro-MD"/>
        </w:rPr>
        <w:t xml:space="preserve"> pacient</w:t>
      </w:r>
      <w:r w:rsidRPr="006B353C">
        <w:rPr>
          <w:bCs/>
          <w:color w:val="000000" w:themeColor="text1"/>
          <w:lang w:val="ro-MD"/>
        </w:rPr>
        <w:t xml:space="preserve"> non-responder)</w:t>
      </w:r>
      <w:r w:rsidR="008F2A5B" w:rsidRPr="006B353C">
        <w:rPr>
          <w:lang w:val="ro-MD" w:eastAsia="ru-RU"/>
        </w:rPr>
        <w:t>.</w:t>
      </w:r>
      <w:r w:rsidR="00B83ED2" w:rsidRPr="006B353C">
        <w:rPr>
          <w:lang w:val="ro-MD" w:eastAsia="ru-RU"/>
        </w:rPr>
        <w:t xml:space="preserve"> </w:t>
      </w:r>
      <w:r w:rsidR="006A7654" w:rsidRPr="006B353C">
        <w:rPr>
          <w:lang w:val="ro-MD" w:eastAsia="ru-RU"/>
        </w:rPr>
        <w:t>Corticosteroizi</w:t>
      </w:r>
      <w:r w:rsidR="0098770C">
        <w:rPr>
          <w:lang w:val="ro-MD" w:eastAsia="ru-RU"/>
        </w:rPr>
        <w:t>i</w:t>
      </w:r>
      <w:r w:rsidR="006A7654" w:rsidRPr="006B353C">
        <w:rPr>
          <w:lang w:val="ro-MD" w:eastAsia="ru-RU"/>
        </w:rPr>
        <w:t xml:space="preserve"> </w:t>
      </w:r>
      <w:r w:rsidR="008B3DD6" w:rsidRPr="006B353C">
        <w:rPr>
          <w:lang w:val="ro-MD" w:eastAsia="ru-RU"/>
        </w:rPr>
        <w:t>sistemici</w:t>
      </w:r>
      <w:r w:rsidR="0098770C">
        <w:rPr>
          <w:lang w:val="ro-MD" w:eastAsia="ru-RU"/>
        </w:rPr>
        <w:t xml:space="preserve"> se administrează</w:t>
      </w:r>
      <w:r w:rsidR="008B3DD6" w:rsidRPr="006B353C">
        <w:rPr>
          <w:lang w:val="ro-MD" w:eastAsia="ru-RU"/>
        </w:rPr>
        <w:t xml:space="preserve"> </w:t>
      </w:r>
      <w:r w:rsidR="006A7654" w:rsidRPr="006B353C">
        <w:rPr>
          <w:lang w:val="ro-MD" w:eastAsia="ru-RU"/>
        </w:rPr>
        <w:t>doar în cure scurte de 3-5 zile</w:t>
      </w:r>
      <w:r w:rsidR="008B3DD6" w:rsidRPr="006B353C">
        <w:rPr>
          <w:lang w:val="ro-MD" w:eastAsia="ru-RU"/>
        </w:rPr>
        <w:t xml:space="preserve"> în</w:t>
      </w:r>
      <w:r w:rsidR="006A7654" w:rsidRPr="006B353C">
        <w:rPr>
          <w:lang w:val="ro-MD" w:eastAsia="ru-RU"/>
        </w:rPr>
        <w:t xml:space="preserve"> doze mici. </w:t>
      </w:r>
      <w:r w:rsidR="00B83ED2" w:rsidRPr="006B353C">
        <w:rPr>
          <w:lang w:val="ro-MD" w:eastAsia="ru-RU"/>
        </w:rPr>
        <w:t xml:space="preserve">Tratamentul cu </w:t>
      </w:r>
      <w:r w:rsidR="006B353C" w:rsidRPr="006B353C">
        <w:rPr>
          <w:lang w:val="ro-MD" w:eastAsia="ru-RU"/>
        </w:rPr>
        <w:t>Omalizumabum</w:t>
      </w:r>
      <w:r w:rsidR="00DC7279" w:rsidRPr="006B353C">
        <w:rPr>
          <w:lang w:val="ro-MD" w:eastAsia="ru-RU"/>
        </w:rPr>
        <w:t>*</w:t>
      </w:r>
      <w:r w:rsidR="00B83ED2" w:rsidRPr="006B353C">
        <w:rPr>
          <w:lang w:val="ro-MD" w:eastAsia="ru-RU"/>
        </w:rPr>
        <w:t xml:space="preserve"> este opțiunea de linie 2 la pacienții care rămân necontrolați pe doze maxime de antihistaminice non-sedative.</w:t>
      </w:r>
    </w:p>
    <w:p w14:paraId="7B2B8ABF" w14:textId="4E27A412" w:rsidR="002D7CFC" w:rsidRPr="00D80906" w:rsidRDefault="005273A8">
      <w:pPr>
        <w:pStyle w:val="Listparagraf"/>
        <w:numPr>
          <w:ilvl w:val="0"/>
          <w:numId w:val="43"/>
        </w:numPr>
        <w:ind w:left="426"/>
        <w:jc w:val="both"/>
        <w:rPr>
          <w:shd w:val="clear" w:color="auto" w:fill="FFFFFF"/>
          <w:lang w:val="ro-MD"/>
        </w:rPr>
      </w:pPr>
      <w:r w:rsidRPr="006B353C">
        <w:rPr>
          <w:bCs/>
          <w:lang w:val="ro-MD"/>
        </w:rPr>
        <w:t>Prognosticul</w:t>
      </w:r>
      <w:r w:rsidR="006A7654" w:rsidRPr="006B353C">
        <w:rPr>
          <w:bCs/>
          <w:lang w:val="ro-MD"/>
        </w:rPr>
        <w:t xml:space="preserve"> în u</w:t>
      </w:r>
      <w:r w:rsidR="008F2A5B" w:rsidRPr="006B353C">
        <w:rPr>
          <w:lang w:val="ro-MD"/>
        </w:rPr>
        <w:t xml:space="preserve">rticarie </w:t>
      </w:r>
      <w:r w:rsidR="006B353C">
        <w:rPr>
          <w:lang w:val="ro-MD"/>
        </w:rPr>
        <w:t>ș</w:t>
      </w:r>
      <w:r w:rsidR="008F2A5B" w:rsidRPr="006B353C">
        <w:rPr>
          <w:lang w:val="ro-MD"/>
        </w:rPr>
        <w:t>i angioedem</w:t>
      </w:r>
      <w:r w:rsidRPr="006B353C">
        <w:rPr>
          <w:b/>
          <w:lang w:val="ro-MD"/>
        </w:rPr>
        <w:t xml:space="preserve"> </w:t>
      </w:r>
      <w:r w:rsidR="00514139" w:rsidRPr="006B353C">
        <w:rPr>
          <w:lang w:val="ro-MD"/>
        </w:rPr>
        <w:t>este destul de bun,</w:t>
      </w:r>
      <w:r w:rsidR="00514139" w:rsidRPr="006B353C">
        <w:rPr>
          <w:color w:val="000000"/>
          <w:shd w:val="clear" w:color="auto" w:fill="FFFFFF"/>
          <w:lang w:val="ro-MD"/>
        </w:rPr>
        <w:t xml:space="preserve"> severitatea poate fluctua, iar remisiunea spontană poate apărea în orice moment</w:t>
      </w:r>
      <w:r w:rsidR="006A7654" w:rsidRPr="006B353C">
        <w:rPr>
          <w:color w:val="000000"/>
          <w:shd w:val="clear" w:color="auto" w:fill="FFFFFF"/>
          <w:lang w:val="ro-MD"/>
        </w:rPr>
        <w:t>.</w:t>
      </w:r>
      <w:r w:rsidR="00514139" w:rsidRPr="006B353C">
        <w:rPr>
          <w:color w:val="000000"/>
          <w:shd w:val="clear" w:color="auto" w:fill="FFFFFF"/>
          <w:lang w:val="ro-MD"/>
        </w:rPr>
        <w:t xml:space="preserve"> O abordare multidisciplinară, pentru gestionarea pacienţilor cu</w:t>
      </w:r>
      <w:r w:rsidR="0085737F" w:rsidRPr="006B353C">
        <w:rPr>
          <w:color w:val="000000"/>
          <w:shd w:val="clear" w:color="auto" w:fill="FFFFFF"/>
          <w:lang w:val="ro-MD"/>
        </w:rPr>
        <w:t xml:space="preserve"> urticarie</w:t>
      </w:r>
      <w:r w:rsidR="00514139" w:rsidRPr="006B353C">
        <w:rPr>
          <w:color w:val="000000"/>
          <w:shd w:val="clear" w:color="auto" w:fill="FFFFFF"/>
          <w:lang w:val="ro-MD"/>
        </w:rPr>
        <w:t xml:space="preserve"> va ajuta la optimizarea îngrijirii medicale şi a calităţii vieţii pacientului, precum şi la reducerea costurilor socio</w:t>
      </w:r>
      <w:r w:rsidR="006B353C">
        <w:rPr>
          <w:color w:val="000000"/>
          <w:shd w:val="clear" w:color="auto" w:fill="FFFFFF"/>
          <w:lang w:val="ro-MD"/>
        </w:rPr>
        <w:t>-</w:t>
      </w:r>
      <w:r w:rsidR="00514139" w:rsidRPr="006B353C">
        <w:rPr>
          <w:color w:val="000000"/>
          <w:shd w:val="clear" w:color="auto" w:fill="FFFFFF"/>
          <w:lang w:val="ro-MD"/>
        </w:rPr>
        <w:t>economice asociate cu managementul suboptimal.</w:t>
      </w:r>
    </w:p>
    <w:p w14:paraId="44D526DB" w14:textId="77777777" w:rsidR="00D80906" w:rsidRDefault="00D80906" w:rsidP="00D80906">
      <w:pPr>
        <w:jc w:val="both"/>
        <w:rPr>
          <w:shd w:val="clear" w:color="auto" w:fill="FFFFFF"/>
          <w:lang w:val="ro-MD"/>
        </w:rPr>
      </w:pPr>
    </w:p>
    <w:p w14:paraId="2BCBC803" w14:textId="77777777" w:rsidR="00D80906" w:rsidRDefault="00D80906" w:rsidP="00D80906">
      <w:pPr>
        <w:jc w:val="both"/>
        <w:rPr>
          <w:shd w:val="clear" w:color="auto" w:fill="FFFFFF"/>
          <w:lang w:val="ro-MD"/>
        </w:rPr>
      </w:pPr>
    </w:p>
    <w:p w14:paraId="6C92DDB0" w14:textId="77777777" w:rsidR="00D80906" w:rsidRDefault="00D80906" w:rsidP="00D80906">
      <w:pPr>
        <w:jc w:val="both"/>
        <w:rPr>
          <w:shd w:val="clear" w:color="auto" w:fill="FFFFFF"/>
          <w:lang w:val="ro-MD"/>
        </w:rPr>
      </w:pPr>
    </w:p>
    <w:p w14:paraId="702CD580" w14:textId="77777777" w:rsidR="00D80906" w:rsidRDefault="00D80906" w:rsidP="00D80906">
      <w:pPr>
        <w:jc w:val="both"/>
        <w:rPr>
          <w:shd w:val="clear" w:color="auto" w:fill="FFFFFF"/>
          <w:lang w:val="ro-MD"/>
        </w:rPr>
      </w:pPr>
    </w:p>
    <w:p w14:paraId="6C079086" w14:textId="77777777" w:rsidR="00D80906" w:rsidRDefault="00D80906" w:rsidP="00D80906">
      <w:pPr>
        <w:jc w:val="both"/>
        <w:rPr>
          <w:shd w:val="clear" w:color="auto" w:fill="FFFFFF"/>
          <w:lang w:val="ro-MD"/>
        </w:rPr>
      </w:pPr>
    </w:p>
    <w:p w14:paraId="79809D6C" w14:textId="77777777" w:rsidR="00D80906" w:rsidRDefault="00D80906" w:rsidP="00D80906">
      <w:pPr>
        <w:jc w:val="both"/>
        <w:rPr>
          <w:shd w:val="clear" w:color="auto" w:fill="FFFFFF"/>
          <w:lang w:val="ro-MD"/>
        </w:rPr>
      </w:pPr>
    </w:p>
    <w:p w14:paraId="2DDFD1FA" w14:textId="77777777" w:rsidR="00D80906" w:rsidRDefault="00D80906" w:rsidP="00D80906">
      <w:pPr>
        <w:jc w:val="both"/>
        <w:rPr>
          <w:shd w:val="clear" w:color="auto" w:fill="FFFFFF"/>
          <w:lang w:val="ro-MD"/>
        </w:rPr>
      </w:pPr>
    </w:p>
    <w:p w14:paraId="1F8786CA" w14:textId="77777777" w:rsidR="00D80906" w:rsidRDefault="00D80906" w:rsidP="00D80906">
      <w:pPr>
        <w:jc w:val="both"/>
        <w:rPr>
          <w:shd w:val="clear" w:color="auto" w:fill="FFFFFF"/>
          <w:lang w:val="ro-MD"/>
        </w:rPr>
      </w:pPr>
    </w:p>
    <w:p w14:paraId="19DC3B4E" w14:textId="77777777" w:rsidR="00D80906" w:rsidRDefault="00D80906" w:rsidP="00D80906">
      <w:pPr>
        <w:jc w:val="both"/>
        <w:rPr>
          <w:shd w:val="clear" w:color="auto" w:fill="FFFFFF"/>
          <w:lang w:val="ro-MD"/>
        </w:rPr>
      </w:pPr>
    </w:p>
    <w:p w14:paraId="169D01EB" w14:textId="77777777" w:rsidR="00D80906" w:rsidRDefault="00D80906" w:rsidP="00D80906">
      <w:pPr>
        <w:jc w:val="both"/>
        <w:rPr>
          <w:shd w:val="clear" w:color="auto" w:fill="FFFFFF"/>
          <w:lang w:val="ro-MD"/>
        </w:rPr>
      </w:pPr>
    </w:p>
    <w:p w14:paraId="1FD0ACE8" w14:textId="77777777" w:rsidR="00D80906" w:rsidRDefault="00D80906" w:rsidP="00D80906">
      <w:pPr>
        <w:jc w:val="both"/>
        <w:rPr>
          <w:shd w:val="clear" w:color="auto" w:fill="FFFFFF"/>
          <w:lang w:val="ro-MD"/>
        </w:rPr>
      </w:pPr>
    </w:p>
    <w:p w14:paraId="05266F54" w14:textId="77777777" w:rsidR="00D80906" w:rsidRPr="00D80906" w:rsidRDefault="00D80906" w:rsidP="00D80906">
      <w:pPr>
        <w:jc w:val="both"/>
        <w:rPr>
          <w:shd w:val="clear" w:color="auto" w:fill="FFFFFF"/>
          <w:lang w:val="ro-MD"/>
        </w:rPr>
      </w:pPr>
    </w:p>
    <w:p w14:paraId="47E63F55" w14:textId="77777777" w:rsidR="005273A8" w:rsidRPr="006B353C" w:rsidRDefault="005273A8" w:rsidP="005054D2">
      <w:pPr>
        <w:pStyle w:val="Titlu2"/>
        <w:rPr>
          <w:rFonts w:cs="Times New Roman"/>
          <w:i/>
          <w:color w:val="000000" w:themeColor="text1"/>
          <w:lang w:val="ro-MD"/>
        </w:rPr>
      </w:pPr>
      <w:bookmarkStart w:id="1" w:name="_Toc231295292"/>
      <w:r w:rsidRPr="006B353C">
        <w:rPr>
          <w:rFonts w:cs="Times New Roman"/>
          <w:color w:val="000000" w:themeColor="text1"/>
          <w:lang w:val="ro-MD"/>
        </w:rPr>
        <w:lastRenderedPageBreak/>
        <w:t>ABREVIERI FOLOSITE ÎN DOCUMENT</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7856"/>
      </w:tblGrid>
      <w:tr w:rsidR="00617BDB" w:rsidRPr="006B353C" w14:paraId="5C029122" w14:textId="77777777" w:rsidTr="00AD1A05">
        <w:trPr>
          <w:trHeight w:val="278"/>
        </w:trPr>
        <w:tc>
          <w:tcPr>
            <w:tcW w:w="2113" w:type="dxa"/>
          </w:tcPr>
          <w:p w14:paraId="671870F3" w14:textId="77777777" w:rsidR="00617BDB" w:rsidRPr="006B353C" w:rsidRDefault="00617BDB" w:rsidP="005D5002">
            <w:pPr>
              <w:pStyle w:val="Cuprins1"/>
              <w:rPr>
                <w:lang w:val="ro-MD"/>
              </w:rPr>
            </w:pPr>
            <w:r w:rsidRPr="006B353C">
              <w:rPr>
                <w:lang w:val="ro-MD"/>
              </w:rPr>
              <w:t>AINS</w:t>
            </w:r>
          </w:p>
        </w:tc>
        <w:tc>
          <w:tcPr>
            <w:tcW w:w="7856" w:type="dxa"/>
          </w:tcPr>
          <w:p w14:paraId="2FB208A6" w14:textId="77777777" w:rsidR="00617BDB" w:rsidRPr="006B353C" w:rsidRDefault="00617BDB" w:rsidP="005D5002">
            <w:pPr>
              <w:pStyle w:val="Cuprins1"/>
              <w:rPr>
                <w:b/>
                <w:caps/>
                <w:lang w:val="ro-MD"/>
              </w:rPr>
            </w:pPr>
            <w:r w:rsidRPr="006B353C">
              <w:rPr>
                <w:lang w:val="ro-MD"/>
              </w:rPr>
              <w:t>Antiinflamatoare nesteroidiene</w:t>
            </w:r>
          </w:p>
        </w:tc>
      </w:tr>
      <w:tr w:rsidR="00D32AE0" w:rsidRPr="006B353C" w14:paraId="7694562C" w14:textId="77777777" w:rsidTr="00AD1A05">
        <w:trPr>
          <w:trHeight w:val="278"/>
        </w:trPr>
        <w:tc>
          <w:tcPr>
            <w:tcW w:w="2113" w:type="dxa"/>
          </w:tcPr>
          <w:p w14:paraId="2E6E4F0D" w14:textId="216744CF" w:rsidR="00D32AE0" w:rsidRPr="006B353C" w:rsidRDefault="00D32AE0" w:rsidP="005D5002">
            <w:pPr>
              <w:pStyle w:val="Cuprins1"/>
              <w:rPr>
                <w:lang w:val="ro-MD"/>
              </w:rPr>
            </w:pPr>
            <w:r w:rsidRPr="006B353C">
              <w:rPr>
                <w:lang w:val="ro-MD"/>
              </w:rPr>
              <w:t>AE</w:t>
            </w:r>
          </w:p>
        </w:tc>
        <w:tc>
          <w:tcPr>
            <w:tcW w:w="7856" w:type="dxa"/>
          </w:tcPr>
          <w:p w14:paraId="58DB77EB" w14:textId="271133A9" w:rsidR="00D32AE0" w:rsidRPr="006B353C" w:rsidRDefault="00D32AE0" w:rsidP="005D5002">
            <w:pPr>
              <w:pStyle w:val="Cuprins1"/>
              <w:rPr>
                <w:lang w:val="ro-MD"/>
              </w:rPr>
            </w:pPr>
            <w:r w:rsidRPr="006B353C">
              <w:rPr>
                <w:lang w:val="ro-MD"/>
              </w:rPr>
              <w:t xml:space="preserve">Angioedem </w:t>
            </w:r>
          </w:p>
        </w:tc>
      </w:tr>
      <w:tr w:rsidR="00D32AE0" w:rsidRPr="006B353C" w14:paraId="5787E6D8" w14:textId="77777777" w:rsidTr="00AD1A05">
        <w:trPr>
          <w:trHeight w:val="268"/>
        </w:trPr>
        <w:tc>
          <w:tcPr>
            <w:tcW w:w="2113" w:type="dxa"/>
          </w:tcPr>
          <w:p w14:paraId="69566376" w14:textId="6E08BA36" w:rsidR="00D32AE0" w:rsidRPr="006B353C" w:rsidRDefault="00D32AE0" w:rsidP="005D5002">
            <w:pPr>
              <w:pStyle w:val="Cuprins1"/>
              <w:rPr>
                <w:lang w:val="ro-MD"/>
              </w:rPr>
            </w:pPr>
            <w:r w:rsidRPr="006B353C">
              <w:rPr>
                <w:lang w:val="ro-MD"/>
              </w:rPr>
              <w:t>AEE</w:t>
            </w:r>
          </w:p>
        </w:tc>
        <w:tc>
          <w:tcPr>
            <w:tcW w:w="7856" w:type="dxa"/>
          </w:tcPr>
          <w:p w14:paraId="32328793" w14:textId="0085EF6F" w:rsidR="00D32AE0" w:rsidRPr="006B353C" w:rsidRDefault="00D32AE0" w:rsidP="005D5002">
            <w:pPr>
              <w:pStyle w:val="Cuprins1"/>
              <w:rPr>
                <w:lang w:val="ro-MD"/>
              </w:rPr>
            </w:pPr>
            <w:r w:rsidRPr="006B353C">
              <w:rPr>
                <w:lang w:val="ro-MD"/>
              </w:rPr>
              <w:t>Angioedem ereditar</w:t>
            </w:r>
          </w:p>
        </w:tc>
      </w:tr>
      <w:tr w:rsidR="00617BDB" w:rsidRPr="006B353C" w14:paraId="24BB304C" w14:textId="77777777" w:rsidTr="00AD1A05">
        <w:trPr>
          <w:trHeight w:val="278"/>
        </w:trPr>
        <w:tc>
          <w:tcPr>
            <w:tcW w:w="2113" w:type="dxa"/>
          </w:tcPr>
          <w:p w14:paraId="6986B478" w14:textId="29ACFB44" w:rsidR="00617BDB" w:rsidRPr="006B353C" w:rsidRDefault="00457DA5" w:rsidP="005D5002">
            <w:pPr>
              <w:pStyle w:val="Cuprins1"/>
              <w:rPr>
                <w:lang w:val="ro-MD"/>
              </w:rPr>
            </w:pPr>
            <w:r w:rsidRPr="006B353C">
              <w:rPr>
                <w:lang w:val="ro-MD"/>
              </w:rPr>
              <w:t>H</w:t>
            </w:r>
            <w:r w:rsidR="004C2608" w:rsidRPr="006B353C">
              <w:rPr>
                <w:lang w:val="ro-MD"/>
              </w:rPr>
              <w:t>1-AH</w:t>
            </w:r>
          </w:p>
        </w:tc>
        <w:tc>
          <w:tcPr>
            <w:tcW w:w="7856" w:type="dxa"/>
          </w:tcPr>
          <w:p w14:paraId="6FC647BE" w14:textId="7421EDE5" w:rsidR="00617BDB" w:rsidRPr="006B353C" w:rsidRDefault="004C2608" w:rsidP="005D5002">
            <w:pPr>
              <w:pStyle w:val="Cuprins1"/>
              <w:rPr>
                <w:lang w:val="ro-MD"/>
              </w:rPr>
            </w:pPr>
            <w:r w:rsidRPr="006B353C">
              <w:rPr>
                <w:lang w:val="ro-MD"/>
              </w:rPr>
              <w:t>H1-a</w:t>
            </w:r>
            <w:r w:rsidR="00457DA5" w:rsidRPr="006B353C">
              <w:rPr>
                <w:lang w:val="ro-MD"/>
              </w:rPr>
              <w:t xml:space="preserve">ntihistaminice </w:t>
            </w:r>
          </w:p>
        </w:tc>
      </w:tr>
      <w:tr w:rsidR="00684DDC" w:rsidRPr="006B353C" w14:paraId="5D3167E4" w14:textId="77777777" w:rsidTr="00AD1A05">
        <w:trPr>
          <w:trHeight w:val="268"/>
        </w:trPr>
        <w:tc>
          <w:tcPr>
            <w:tcW w:w="2113" w:type="dxa"/>
          </w:tcPr>
          <w:p w14:paraId="34F94BC5" w14:textId="53583922" w:rsidR="00684DDC" w:rsidRPr="006B353C" w:rsidRDefault="00684DDC" w:rsidP="005D5002">
            <w:pPr>
              <w:pStyle w:val="Cuprins1"/>
              <w:rPr>
                <w:color w:val="000000" w:themeColor="text1"/>
                <w:lang w:val="ro-MD"/>
              </w:rPr>
            </w:pPr>
            <w:r w:rsidRPr="006B353C">
              <w:rPr>
                <w:lang w:val="ro-MD"/>
              </w:rPr>
              <w:t>AMU</w:t>
            </w:r>
          </w:p>
        </w:tc>
        <w:tc>
          <w:tcPr>
            <w:tcW w:w="7856" w:type="dxa"/>
          </w:tcPr>
          <w:p w14:paraId="5ADCA1A0" w14:textId="0E9B29FD" w:rsidR="00684DDC" w:rsidRPr="006B353C" w:rsidRDefault="00DA419D" w:rsidP="005D5002">
            <w:pPr>
              <w:pStyle w:val="Cuprins1"/>
              <w:rPr>
                <w:color w:val="000000" w:themeColor="text1"/>
                <w:lang w:val="ro-MD"/>
              </w:rPr>
            </w:pPr>
            <w:r w:rsidRPr="006B353C">
              <w:rPr>
                <w:bCs w:val="0"/>
                <w:lang w:val="ro-MD"/>
              </w:rPr>
              <w:t>Asistență Medicală Urgentă Prespitalicească</w:t>
            </w:r>
          </w:p>
        </w:tc>
      </w:tr>
      <w:tr w:rsidR="00AD1A05" w:rsidRPr="006B353C" w14:paraId="55E80666" w14:textId="77777777" w:rsidTr="00AD1A05">
        <w:trPr>
          <w:trHeight w:val="268"/>
        </w:trPr>
        <w:tc>
          <w:tcPr>
            <w:tcW w:w="2113" w:type="dxa"/>
          </w:tcPr>
          <w:p w14:paraId="55C92518" w14:textId="48BE7A81" w:rsidR="00AD1A05" w:rsidRPr="006B353C" w:rsidRDefault="00AD1A05" w:rsidP="005D5002">
            <w:pPr>
              <w:pStyle w:val="Cuprins1"/>
              <w:rPr>
                <w:lang w:val="ro-MD"/>
              </w:rPr>
            </w:pPr>
            <w:r w:rsidRPr="006B353C">
              <w:rPr>
                <w:lang w:val="ro-MD"/>
              </w:rPr>
              <w:t>APAAACI</w:t>
            </w:r>
          </w:p>
        </w:tc>
        <w:tc>
          <w:tcPr>
            <w:tcW w:w="7856" w:type="dxa"/>
          </w:tcPr>
          <w:p w14:paraId="20A0DA6B" w14:textId="22FF6A5B" w:rsidR="00AD1A05" w:rsidRPr="006B353C" w:rsidRDefault="00AD1A05" w:rsidP="005D5002">
            <w:pPr>
              <w:pStyle w:val="Cuprins1"/>
              <w:rPr>
                <w:color w:val="000000" w:themeColor="text1"/>
                <w:lang w:val="ro-MD"/>
              </w:rPr>
            </w:pPr>
            <w:r w:rsidRPr="006B353C">
              <w:rPr>
                <w:lang w:val="ro-MD"/>
              </w:rPr>
              <w:t>Asia Pacific Association of Allergy, Asthma and Clinical Immunology</w:t>
            </w:r>
          </w:p>
        </w:tc>
      </w:tr>
      <w:tr w:rsidR="00FB15EF" w:rsidRPr="006B353C" w14:paraId="23C8EA1B" w14:textId="77777777" w:rsidTr="00AD1A05">
        <w:trPr>
          <w:trHeight w:val="268"/>
        </w:trPr>
        <w:tc>
          <w:tcPr>
            <w:tcW w:w="2113" w:type="dxa"/>
          </w:tcPr>
          <w:p w14:paraId="53D46FD7" w14:textId="18729AD5" w:rsidR="00FB15EF" w:rsidRPr="006B353C" w:rsidRDefault="00FB15EF" w:rsidP="005D5002">
            <w:pPr>
              <w:pStyle w:val="Cuprins1"/>
              <w:rPr>
                <w:rFonts w:eastAsia="Times New Roman"/>
                <w:color w:val="000000" w:themeColor="text1"/>
                <w:lang w:val="ro-MD"/>
              </w:rPr>
            </w:pPr>
            <w:r w:rsidRPr="006B353C">
              <w:rPr>
                <w:lang w:val="ro-MD" w:eastAsia="ru-RU"/>
              </w:rPr>
              <w:t>AINS</w:t>
            </w:r>
          </w:p>
        </w:tc>
        <w:tc>
          <w:tcPr>
            <w:tcW w:w="7856" w:type="dxa"/>
          </w:tcPr>
          <w:p w14:paraId="17D364A6" w14:textId="7455B1C4" w:rsidR="00FB15EF" w:rsidRPr="006B353C" w:rsidRDefault="00E220F4" w:rsidP="005D5002">
            <w:pPr>
              <w:pStyle w:val="Cuprins1"/>
              <w:rPr>
                <w:lang w:val="ro-MD"/>
              </w:rPr>
            </w:pPr>
            <w:r w:rsidRPr="006B353C">
              <w:rPr>
                <w:lang w:val="ro-MD"/>
              </w:rPr>
              <w:t>Antiinflamatoare nesteroidiene</w:t>
            </w:r>
          </w:p>
        </w:tc>
      </w:tr>
      <w:tr w:rsidR="00617BDB" w:rsidRPr="006B353C" w14:paraId="4FEBF4B0" w14:textId="77777777" w:rsidTr="00AD1A05">
        <w:trPr>
          <w:trHeight w:val="278"/>
        </w:trPr>
        <w:tc>
          <w:tcPr>
            <w:tcW w:w="2113" w:type="dxa"/>
          </w:tcPr>
          <w:p w14:paraId="3C389938" w14:textId="7618705C" w:rsidR="00617BDB" w:rsidRPr="006B353C" w:rsidRDefault="00617BDB" w:rsidP="005D5002">
            <w:pPr>
              <w:pStyle w:val="Cuprins1"/>
              <w:rPr>
                <w:lang w:val="ro-MD"/>
              </w:rPr>
            </w:pPr>
            <w:r w:rsidRPr="006B353C">
              <w:rPr>
                <w:lang w:val="ro-MD"/>
              </w:rPr>
              <w:t>CS</w:t>
            </w:r>
            <w:r w:rsidR="004C2608" w:rsidRPr="006B353C">
              <w:rPr>
                <w:lang w:val="ro-MD"/>
              </w:rPr>
              <w:t xml:space="preserve"> GC</w:t>
            </w:r>
          </w:p>
        </w:tc>
        <w:tc>
          <w:tcPr>
            <w:tcW w:w="7856" w:type="dxa"/>
          </w:tcPr>
          <w:p w14:paraId="625AC95E" w14:textId="31540C25" w:rsidR="00617BDB" w:rsidRPr="006B353C" w:rsidRDefault="004C2608" w:rsidP="005D5002">
            <w:pPr>
              <w:pStyle w:val="Cuprins1"/>
              <w:rPr>
                <w:b/>
                <w:caps/>
                <w:color w:val="000000" w:themeColor="text1"/>
                <w:lang w:val="ro-MD"/>
              </w:rPr>
            </w:pPr>
            <w:r w:rsidRPr="006B353C">
              <w:rPr>
                <w:lang w:val="ro-MD"/>
              </w:rPr>
              <w:t>Glucocortico</w:t>
            </w:r>
            <w:r w:rsidR="0003011C" w:rsidRPr="006B353C">
              <w:rPr>
                <w:lang w:val="ro-MD"/>
              </w:rPr>
              <w:t>stero</w:t>
            </w:r>
            <w:r w:rsidRPr="006B353C">
              <w:rPr>
                <w:lang w:val="ro-MD"/>
              </w:rPr>
              <w:t>izi</w:t>
            </w:r>
          </w:p>
        </w:tc>
      </w:tr>
      <w:tr w:rsidR="00457DA5" w:rsidRPr="006B353C" w14:paraId="37182296" w14:textId="77777777" w:rsidTr="00AD1A05">
        <w:trPr>
          <w:trHeight w:val="268"/>
        </w:trPr>
        <w:tc>
          <w:tcPr>
            <w:tcW w:w="2113" w:type="dxa"/>
          </w:tcPr>
          <w:p w14:paraId="12B91A49" w14:textId="16486655" w:rsidR="00457DA5" w:rsidRPr="006B353C" w:rsidRDefault="00457DA5" w:rsidP="005D5002">
            <w:pPr>
              <w:pStyle w:val="Cuprins1"/>
              <w:rPr>
                <w:lang w:val="ro-MD"/>
              </w:rPr>
            </w:pPr>
            <w:r w:rsidRPr="006B353C">
              <w:rPr>
                <w:lang w:val="ro-MD"/>
              </w:rPr>
              <w:t>EAACI</w:t>
            </w:r>
          </w:p>
        </w:tc>
        <w:tc>
          <w:tcPr>
            <w:tcW w:w="7856" w:type="dxa"/>
          </w:tcPr>
          <w:p w14:paraId="623219E4" w14:textId="56AAC27F" w:rsidR="00457DA5" w:rsidRPr="006B353C" w:rsidRDefault="00457DA5" w:rsidP="005D5002">
            <w:pPr>
              <w:pStyle w:val="Cuprins1"/>
              <w:rPr>
                <w:lang w:val="ro-MD"/>
              </w:rPr>
            </w:pPr>
            <w:r w:rsidRPr="006B353C">
              <w:rPr>
                <w:lang w:val="ro-MD"/>
              </w:rPr>
              <w:t>Academia Europeană de Alergologie și Imunologie Clinică</w:t>
            </w:r>
          </w:p>
        </w:tc>
      </w:tr>
      <w:tr w:rsidR="00457DA5" w:rsidRPr="006B353C" w14:paraId="280C6435" w14:textId="77777777" w:rsidTr="00AD1A05">
        <w:trPr>
          <w:trHeight w:val="278"/>
        </w:trPr>
        <w:tc>
          <w:tcPr>
            <w:tcW w:w="2113" w:type="dxa"/>
          </w:tcPr>
          <w:p w14:paraId="0B25BEC7" w14:textId="44629C60" w:rsidR="00457DA5" w:rsidRPr="006B353C" w:rsidRDefault="00457DA5" w:rsidP="005D5002">
            <w:pPr>
              <w:pStyle w:val="Cuprins1"/>
              <w:rPr>
                <w:caps/>
                <w:lang w:val="ro-MD"/>
              </w:rPr>
            </w:pPr>
            <w:r w:rsidRPr="006B353C">
              <w:rPr>
                <w:lang w:val="ro-MD"/>
              </w:rPr>
              <w:t>FCC</w:t>
            </w:r>
          </w:p>
        </w:tc>
        <w:tc>
          <w:tcPr>
            <w:tcW w:w="7856" w:type="dxa"/>
          </w:tcPr>
          <w:p w14:paraId="421483AD" w14:textId="1615D862" w:rsidR="00457DA5" w:rsidRPr="006B353C" w:rsidRDefault="00457DA5" w:rsidP="005D5002">
            <w:pPr>
              <w:pStyle w:val="Cuprins1"/>
              <w:rPr>
                <w:b/>
                <w:caps/>
                <w:lang w:val="ro-MD"/>
              </w:rPr>
            </w:pPr>
            <w:r w:rsidRPr="006B353C">
              <w:rPr>
                <w:lang w:val="ro-MD"/>
              </w:rPr>
              <w:t>Frecvenţa contracţiilor cardiace</w:t>
            </w:r>
          </w:p>
        </w:tc>
      </w:tr>
      <w:tr w:rsidR="00457DA5" w:rsidRPr="006B353C" w14:paraId="5E9BD1AD" w14:textId="77777777" w:rsidTr="00AD1A05">
        <w:trPr>
          <w:trHeight w:val="268"/>
        </w:trPr>
        <w:tc>
          <w:tcPr>
            <w:tcW w:w="2113" w:type="dxa"/>
          </w:tcPr>
          <w:p w14:paraId="7E6D0F5B" w14:textId="5F1AE258" w:rsidR="00457DA5" w:rsidRPr="006B353C" w:rsidRDefault="00457DA5" w:rsidP="005D5002">
            <w:pPr>
              <w:pStyle w:val="Cuprins1"/>
              <w:rPr>
                <w:lang w:val="ro-MD"/>
              </w:rPr>
            </w:pPr>
            <w:r w:rsidRPr="006B353C">
              <w:rPr>
                <w:lang w:val="ro-MD"/>
              </w:rPr>
              <w:t>FR</w:t>
            </w:r>
          </w:p>
        </w:tc>
        <w:tc>
          <w:tcPr>
            <w:tcW w:w="7856" w:type="dxa"/>
          </w:tcPr>
          <w:p w14:paraId="38F3088D" w14:textId="256A3365" w:rsidR="00457DA5" w:rsidRPr="006B353C" w:rsidRDefault="00457DA5" w:rsidP="005D5002">
            <w:pPr>
              <w:pStyle w:val="Cuprins1"/>
              <w:rPr>
                <w:b/>
                <w:caps/>
                <w:lang w:val="ro-MD"/>
              </w:rPr>
            </w:pPr>
            <w:r w:rsidRPr="006B353C">
              <w:rPr>
                <w:lang w:val="ro-MD"/>
              </w:rPr>
              <w:t>Frecvenţa respirațiilor</w:t>
            </w:r>
          </w:p>
        </w:tc>
      </w:tr>
      <w:tr w:rsidR="006F0C00" w:rsidRPr="006B353C" w14:paraId="0893DA0F" w14:textId="77777777" w:rsidTr="00AD1A05">
        <w:trPr>
          <w:trHeight w:val="278"/>
        </w:trPr>
        <w:tc>
          <w:tcPr>
            <w:tcW w:w="2113" w:type="dxa"/>
          </w:tcPr>
          <w:p w14:paraId="16BD29FA" w14:textId="4A592480" w:rsidR="006F0C00" w:rsidRPr="006B353C" w:rsidRDefault="006F0C00" w:rsidP="005D5002">
            <w:pPr>
              <w:pStyle w:val="Cuprins1"/>
              <w:rPr>
                <w:color w:val="000000" w:themeColor="text1"/>
                <w:lang w:val="ro-MD"/>
              </w:rPr>
            </w:pPr>
            <w:r w:rsidRPr="006B353C">
              <w:rPr>
                <w:lang w:val="ro-MD"/>
              </w:rPr>
              <w:t>GA²LEN</w:t>
            </w:r>
          </w:p>
        </w:tc>
        <w:tc>
          <w:tcPr>
            <w:tcW w:w="7856" w:type="dxa"/>
          </w:tcPr>
          <w:p w14:paraId="72001789" w14:textId="01494D77" w:rsidR="006F0C00" w:rsidRPr="006B353C" w:rsidRDefault="006F0C00" w:rsidP="005D5002">
            <w:pPr>
              <w:pStyle w:val="Cuprins1"/>
              <w:rPr>
                <w:color w:val="000000" w:themeColor="text1"/>
                <w:lang w:val="ro-MD"/>
              </w:rPr>
            </w:pPr>
            <w:r w:rsidRPr="006B353C">
              <w:rPr>
                <w:lang w:val="ro-MD"/>
              </w:rPr>
              <w:t>Global Allergy and Asthma European Network</w:t>
            </w:r>
          </w:p>
        </w:tc>
      </w:tr>
      <w:tr w:rsidR="00457DA5" w:rsidRPr="006B353C" w14:paraId="61A47BDE" w14:textId="77777777" w:rsidTr="00AD1A05">
        <w:trPr>
          <w:trHeight w:val="278"/>
        </w:trPr>
        <w:tc>
          <w:tcPr>
            <w:tcW w:w="2113" w:type="dxa"/>
          </w:tcPr>
          <w:p w14:paraId="1AC7CC7E" w14:textId="7EBA2C87" w:rsidR="00457DA5" w:rsidRPr="006B353C" w:rsidRDefault="00457DA5" w:rsidP="005D5002">
            <w:pPr>
              <w:pStyle w:val="Cuprins1"/>
              <w:rPr>
                <w:lang w:val="ro-MD"/>
              </w:rPr>
            </w:pPr>
            <w:r w:rsidRPr="006B353C">
              <w:rPr>
                <w:lang w:val="ro-MD"/>
              </w:rPr>
              <w:t>IgE</w:t>
            </w:r>
          </w:p>
        </w:tc>
        <w:tc>
          <w:tcPr>
            <w:tcW w:w="7856" w:type="dxa"/>
          </w:tcPr>
          <w:p w14:paraId="7DFCADCD" w14:textId="6FCD9C2F" w:rsidR="00457DA5" w:rsidRPr="006B353C" w:rsidRDefault="008272F4" w:rsidP="005D5002">
            <w:pPr>
              <w:pStyle w:val="Cuprins1"/>
              <w:rPr>
                <w:b/>
                <w:caps/>
                <w:lang w:val="ro-MD"/>
              </w:rPr>
            </w:pPr>
            <w:r w:rsidRPr="006B353C">
              <w:rPr>
                <w:lang w:val="ro-MD"/>
              </w:rPr>
              <w:t>Imunoglobulina</w:t>
            </w:r>
            <w:r w:rsidR="00457DA5" w:rsidRPr="006B353C">
              <w:rPr>
                <w:lang w:val="ro-MD"/>
              </w:rPr>
              <w:t xml:space="preserve"> E</w:t>
            </w:r>
          </w:p>
        </w:tc>
      </w:tr>
      <w:tr w:rsidR="00FB15EF" w:rsidRPr="006B353C" w14:paraId="647246F9" w14:textId="77777777" w:rsidTr="00AD1A05">
        <w:trPr>
          <w:trHeight w:val="278"/>
        </w:trPr>
        <w:tc>
          <w:tcPr>
            <w:tcW w:w="2113" w:type="dxa"/>
          </w:tcPr>
          <w:p w14:paraId="4F2429A1" w14:textId="0F19BB37" w:rsidR="00FB15EF" w:rsidRPr="006B353C" w:rsidRDefault="00FB15EF" w:rsidP="005D5002">
            <w:pPr>
              <w:pStyle w:val="Cuprins1"/>
              <w:rPr>
                <w:color w:val="000000" w:themeColor="text1"/>
                <w:lang w:val="ro-MD"/>
              </w:rPr>
            </w:pPr>
            <w:r w:rsidRPr="006B353C">
              <w:rPr>
                <w:lang w:val="ro-MD" w:eastAsia="ru-RU"/>
              </w:rPr>
              <w:t>IECA</w:t>
            </w:r>
          </w:p>
        </w:tc>
        <w:tc>
          <w:tcPr>
            <w:tcW w:w="7856" w:type="dxa"/>
          </w:tcPr>
          <w:p w14:paraId="395DF44F" w14:textId="185C3E5B" w:rsidR="00FB15EF" w:rsidRPr="006B353C" w:rsidRDefault="00FB15EF" w:rsidP="005D5002">
            <w:pPr>
              <w:pStyle w:val="Cuprins1"/>
              <w:rPr>
                <w:lang w:val="ro-MD"/>
              </w:rPr>
            </w:pPr>
            <w:r w:rsidRPr="006B353C">
              <w:rPr>
                <w:lang w:val="ro-MD"/>
              </w:rPr>
              <w:t>Inhibitori ai enzimei de conversie a angiotensinei</w:t>
            </w:r>
          </w:p>
        </w:tc>
      </w:tr>
      <w:tr w:rsidR="00457DA5" w:rsidRPr="006B353C" w14:paraId="3E0B1120" w14:textId="77777777" w:rsidTr="00AD1A05">
        <w:trPr>
          <w:trHeight w:val="268"/>
        </w:trPr>
        <w:tc>
          <w:tcPr>
            <w:tcW w:w="2113" w:type="dxa"/>
          </w:tcPr>
          <w:p w14:paraId="7E30F126" w14:textId="2B45A10D" w:rsidR="00457DA5" w:rsidRPr="006B353C" w:rsidRDefault="00457DA5" w:rsidP="005D5002">
            <w:pPr>
              <w:pStyle w:val="Cuprins1"/>
              <w:rPr>
                <w:lang w:val="ro-MD"/>
              </w:rPr>
            </w:pPr>
            <w:r w:rsidRPr="006B353C">
              <w:rPr>
                <w:lang w:val="ro-MD"/>
              </w:rPr>
              <w:t>SaO</w:t>
            </w:r>
            <w:r w:rsidRPr="006B353C">
              <w:rPr>
                <w:vertAlign w:val="subscript"/>
                <w:lang w:val="ro-MD"/>
              </w:rPr>
              <w:t>2</w:t>
            </w:r>
          </w:p>
        </w:tc>
        <w:tc>
          <w:tcPr>
            <w:tcW w:w="7856" w:type="dxa"/>
          </w:tcPr>
          <w:p w14:paraId="36A04886" w14:textId="35867053" w:rsidR="00457DA5" w:rsidRPr="006B353C" w:rsidRDefault="00457DA5" w:rsidP="00457DA5">
            <w:pPr>
              <w:jc w:val="both"/>
              <w:rPr>
                <w:color w:val="000000" w:themeColor="text1"/>
                <w:lang w:val="ro-MD"/>
              </w:rPr>
            </w:pPr>
            <w:r w:rsidRPr="006B353C">
              <w:rPr>
                <w:color w:val="000000" w:themeColor="text1"/>
                <w:lang w:val="ro-MD"/>
              </w:rPr>
              <w:t xml:space="preserve">Saturaţia cu oxigen </w:t>
            </w:r>
          </w:p>
        </w:tc>
      </w:tr>
      <w:tr w:rsidR="00457DA5" w:rsidRPr="006B353C" w14:paraId="1425059A" w14:textId="77777777" w:rsidTr="00AD1A05">
        <w:trPr>
          <w:trHeight w:val="278"/>
        </w:trPr>
        <w:tc>
          <w:tcPr>
            <w:tcW w:w="2113" w:type="dxa"/>
          </w:tcPr>
          <w:p w14:paraId="499CC74D" w14:textId="21AF125C" w:rsidR="00457DA5" w:rsidRPr="006B353C" w:rsidRDefault="00457DA5" w:rsidP="005D5002">
            <w:pPr>
              <w:pStyle w:val="Cuprins1"/>
              <w:rPr>
                <w:color w:val="000000" w:themeColor="text1"/>
                <w:lang w:val="ro-MD"/>
              </w:rPr>
            </w:pPr>
            <w:r w:rsidRPr="006B353C">
              <w:rPr>
                <w:shd w:val="clear" w:color="auto" w:fill="FFFFFF"/>
                <w:lang w:val="ro-MD"/>
              </w:rPr>
              <w:t>VSH</w:t>
            </w:r>
          </w:p>
        </w:tc>
        <w:tc>
          <w:tcPr>
            <w:tcW w:w="7856" w:type="dxa"/>
          </w:tcPr>
          <w:p w14:paraId="1E96A42D" w14:textId="54600B2B" w:rsidR="00457DA5" w:rsidRPr="006B353C" w:rsidRDefault="00457DA5" w:rsidP="005D5002">
            <w:pPr>
              <w:pStyle w:val="Cuprins1"/>
              <w:rPr>
                <w:b/>
                <w:caps/>
                <w:color w:val="000000" w:themeColor="text1"/>
                <w:lang w:val="ro-MD"/>
              </w:rPr>
            </w:pPr>
            <w:r w:rsidRPr="006B353C">
              <w:rPr>
                <w:shd w:val="clear" w:color="auto" w:fill="FFFFFF"/>
                <w:lang w:val="ro-MD"/>
              </w:rPr>
              <w:t>Viteza de sedimentare a eritrocitelor</w:t>
            </w:r>
          </w:p>
        </w:tc>
      </w:tr>
      <w:tr w:rsidR="00457DA5" w:rsidRPr="006B353C" w14:paraId="782569CA" w14:textId="77777777" w:rsidTr="00AD1A05">
        <w:trPr>
          <w:trHeight w:val="268"/>
        </w:trPr>
        <w:tc>
          <w:tcPr>
            <w:tcW w:w="2113" w:type="dxa"/>
          </w:tcPr>
          <w:p w14:paraId="4FE92E98" w14:textId="03994FDC" w:rsidR="00457DA5" w:rsidRPr="006B353C" w:rsidRDefault="00457DA5" w:rsidP="00457DA5">
            <w:pPr>
              <w:rPr>
                <w:color w:val="000000" w:themeColor="text1"/>
                <w:lang w:val="ro-MD" w:eastAsia="ru-RU"/>
              </w:rPr>
            </w:pPr>
            <w:r w:rsidRPr="006B353C">
              <w:rPr>
                <w:color w:val="000000"/>
                <w:shd w:val="clear" w:color="auto" w:fill="FFFFFF"/>
                <w:lang w:val="ro-MD"/>
              </w:rPr>
              <w:t>UA</w:t>
            </w:r>
          </w:p>
        </w:tc>
        <w:tc>
          <w:tcPr>
            <w:tcW w:w="7856" w:type="dxa"/>
          </w:tcPr>
          <w:p w14:paraId="3FAD5868" w14:textId="2B99593B" w:rsidR="00457DA5" w:rsidRPr="006B353C" w:rsidRDefault="00457DA5" w:rsidP="005D5002">
            <w:pPr>
              <w:pStyle w:val="Cuprins1"/>
              <w:rPr>
                <w:b/>
                <w:caps/>
                <w:color w:val="000000" w:themeColor="text1"/>
                <w:lang w:val="ro-MD"/>
              </w:rPr>
            </w:pPr>
            <w:r w:rsidRPr="006B353C">
              <w:rPr>
                <w:shd w:val="clear" w:color="auto" w:fill="FFFFFF"/>
                <w:lang w:val="ro-MD"/>
              </w:rPr>
              <w:t>Urticarie acută</w:t>
            </w:r>
          </w:p>
        </w:tc>
      </w:tr>
      <w:tr w:rsidR="00457DA5" w:rsidRPr="006B353C" w14:paraId="23AACE5D" w14:textId="77777777" w:rsidTr="00AD1A05">
        <w:trPr>
          <w:trHeight w:val="278"/>
        </w:trPr>
        <w:tc>
          <w:tcPr>
            <w:tcW w:w="2113" w:type="dxa"/>
          </w:tcPr>
          <w:p w14:paraId="488FFDD4" w14:textId="3500E9A7" w:rsidR="00457DA5" w:rsidRPr="006B353C" w:rsidRDefault="00457DA5" w:rsidP="00457DA5">
            <w:pPr>
              <w:tabs>
                <w:tab w:val="left" w:pos="217"/>
              </w:tabs>
              <w:rPr>
                <w:color w:val="000000" w:themeColor="text1"/>
                <w:lang w:val="ro-MD"/>
              </w:rPr>
            </w:pPr>
            <w:r w:rsidRPr="006B353C">
              <w:rPr>
                <w:color w:val="000000"/>
                <w:shd w:val="clear" w:color="auto" w:fill="FFFFFF"/>
                <w:lang w:val="ro-MD"/>
              </w:rPr>
              <w:t>UC</w:t>
            </w:r>
          </w:p>
        </w:tc>
        <w:tc>
          <w:tcPr>
            <w:tcW w:w="7856" w:type="dxa"/>
          </w:tcPr>
          <w:p w14:paraId="570987C7" w14:textId="7F106E80" w:rsidR="00457DA5" w:rsidRPr="006B353C" w:rsidRDefault="00457DA5" w:rsidP="005D5002">
            <w:pPr>
              <w:pStyle w:val="Cuprins1"/>
              <w:rPr>
                <w:color w:val="000000" w:themeColor="text1"/>
                <w:lang w:val="ro-MD"/>
              </w:rPr>
            </w:pPr>
            <w:r w:rsidRPr="006B353C">
              <w:rPr>
                <w:shd w:val="clear" w:color="auto" w:fill="FFFFFF"/>
                <w:lang w:val="ro-MD"/>
              </w:rPr>
              <w:t>Urticarie cronică</w:t>
            </w:r>
          </w:p>
        </w:tc>
      </w:tr>
      <w:tr w:rsidR="00457DA5" w:rsidRPr="006B353C" w14:paraId="4999A237" w14:textId="77777777" w:rsidTr="00AD1A05">
        <w:trPr>
          <w:trHeight w:val="278"/>
        </w:trPr>
        <w:tc>
          <w:tcPr>
            <w:tcW w:w="2113" w:type="dxa"/>
          </w:tcPr>
          <w:p w14:paraId="7F29A89B" w14:textId="346C259A" w:rsidR="00457DA5" w:rsidRPr="006B353C" w:rsidRDefault="00457DA5" w:rsidP="00457DA5">
            <w:pPr>
              <w:tabs>
                <w:tab w:val="left" w:pos="217"/>
              </w:tabs>
              <w:rPr>
                <w:color w:val="000000"/>
                <w:shd w:val="clear" w:color="auto" w:fill="FFFFFF"/>
                <w:lang w:val="ro-MD"/>
              </w:rPr>
            </w:pPr>
            <w:r w:rsidRPr="006B353C">
              <w:rPr>
                <w:color w:val="000000" w:themeColor="text1"/>
                <w:lang w:val="ro-MD" w:eastAsia="ru-RU"/>
              </w:rPr>
              <w:t>UCS</w:t>
            </w:r>
          </w:p>
        </w:tc>
        <w:tc>
          <w:tcPr>
            <w:tcW w:w="7856" w:type="dxa"/>
          </w:tcPr>
          <w:p w14:paraId="7C3648F4" w14:textId="33EB5D96" w:rsidR="00457DA5" w:rsidRPr="006B353C" w:rsidRDefault="00457DA5" w:rsidP="005D5002">
            <w:pPr>
              <w:pStyle w:val="Cuprins1"/>
              <w:rPr>
                <w:color w:val="000000"/>
                <w:shd w:val="clear" w:color="auto" w:fill="FFFFFF"/>
                <w:lang w:val="ro-MD"/>
              </w:rPr>
            </w:pPr>
            <w:r w:rsidRPr="006B353C">
              <w:rPr>
                <w:lang w:val="ro-MD" w:eastAsia="ru-RU"/>
              </w:rPr>
              <w:t xml:space="preserve">Urticarie cronică spontană </w:t>
            </w:r>
          </w:p>
        </w:tc>
      </w:tr>
      <w:tr w:rsidR="00457DA5" w:rsidRPr="006B353C" w14:paraId="7678D41F" w14:textId="77777777" w:rsidTr="00AD1A05">
        <w:trPr>
          <w:trHeight w:val="268"/>
        </w:trPr>
        <w:tc>
          <w:tcPr>
            <w:tcW w:w="2113" w:type="dxa"/>
          </w:tcPr>
          <w:p w14:paraId="3E0D4DE5" w14:textId="110454A0" w:rsidR="00457DA5" w:rsidRPr="006B353C" w:rsidRDefault="002254B1" w:rsidP="00457DA5">
            <w:pPr>
              <w:tabs>
                <w:tab w:val="left" w:pos="217"/>
              </w:tabs>
              <w:rPr>
                <w:color w:val="000000"/>
                <w:shd w:val="clear" w:color="auto" w:fill="FFFFFF"/>
                <w:lang w:val="ro-MD"/>
              </w:rPr>
            </w:pPr>
            <w:r w:rsidRPr="006B353C">
              <w:rPr>
                <w:bCs/>
                <w:color w:val="000000" w:themeColor="text1"/>
                <w:lang w:val="ro-MD" w:eastAsia="ru-RU"/>
              </w:rPr>
              <w:t>UCIn</w:t>
            </w:r>
            <w:r w:rsidR="008719E5" w:rsidRPr="006B353C">
              <w:rPr>
                <w:bCs/>
                <w:color w:val="000000" w:themeColor="text1"/>
                <w:lang w:val="ro-MD" w:eastAsia="ru-RU"/>
              </w:rPr>
              <w:t>d</w:t>
            </w:r>
          </w:p>
        </w:tc>
        <w:tc>
          <w:tcPr>
            <w:tcW w:w="7856" w:type="dxa"/>
          </w:tcPr>
          <w:p w14:paraId="1F721413" w14:textId="3D49DC0F" w:rsidR="00457DA5" w:rsidRPr="006B353C" w:rsidRDefault="002254B1" w:rsidP="005D5002">
            <w:pPr>
              <w:pStyle w:val="Cuprins1"/>
              <w:rPr>
                <w:color w:val="000000"/>
                <w:shd w:val="clear" w:color="auto" w:fill="FFFFFF"/>
                <w:lang w:val="ro-MD"/>
              </w:rPr>
            </w:pPr>
            <w:r w:rsidRPr="006B353C">
              <w:rPr>
                <w:lang w:val="ro-MD" w:eastAsia="ru-RU"/>
              </w:rPr>
              <w:t>Urticarie cronică inductibilă</w:t>
            </w:r>
          </w:p>
        </w:tc>
      </w:tr>
      <w:tr w:rsidR="008255FE" w:rsidRPr="006B353C" w14:paraId="762F1F9D" w14:textId="77777777" w:rsidTr="00AD1A05">
        <w:trPr>
          <w:trHeight w:val="268"/>
        </w:trPr>
        <w:tc>
          <w:tcPr>
            <w:tcW w:w="2113" w:type="dxa"/>
          </w:tcPr>
          <w:p w14:paraId="7A9BD65E" w14:textId="68A4D0DE" w:rsidR="008255FE" w:rsidRPr="006B353C" w:rsidRDefault="006F0C00" w:rsidP="00457DA5">
            <w:pPr>
              <w:tabs>
                <w:tab w:val="left" w:pos="217"/>
              </w:tabs>
              <w:rPr>
                <w:color w:val="000000"/>
                <w:shd w:val="clear" w:color="auto" w:fill="FFFFFF"/>
                <w:lang w:val="ro-MD"/>
              </w:rPr>
            </w:pPr>
            <w:r w:rsidRPr="006B353C">
              <w:rPr>
                <w:lang w:val="ro-MD"/>
              </w:rPr>
              <w:t>UCARE</w:t>
            </w:r>
          </w:p>
        </w:tc>
        <w:tc>
          <w:tcPr>
            <w:tcW w:w="7856" w:type="dxa"/>
          </w:tcPr>
          <w:p w14:paraId="477BDF37" w14:textId="4F7FEA65" w:rsidR="008255FE" w:rsidRPr="006B353C" w:rsidRDefault="006F0C00" w:rsidP="005D5002">
            <w:pPr>
              <w:pStyle w:val="Cuprins1"/>
              <w:rPr>
                <w:color w:val="000000"/>
                <w:shd w:val="clear" w:color="auto" w:fill="FFFFFF"/>
                <w:lang w:val="ro-MD"/>
              </w:rPr>
            </w:pPr>
            <w:r w:rsidRPr="006B353C">
              <w:rPr>
                <w:lang w:val="ro-MD"/>
              </w:rPr>
              <w:t xml:space="preserve">Urticaria </w:t>
            </w:r>
            <w:r w:rsidR="007737F6" w:rsidRPr="006B353C">
              <w:rPr>
                <w:lang w:val="ro-MD"/>
              </w:rPr>
              <w:t>and</w:t>
            </w:r>
            <w:r w:rsidRPr="006B353C">
              <w:rPr>
                <w:lang w:val="ro-MD"/>
              </w:rPr>
              <w:t xml:space="preserve"> Angioedema Centers of Reference and Excellence</w:t>
            </w:r>
          </w:p>
        </w:tc>
      </w:tr>
      <w:tr w:rsidR="00684DDC" w:rsidRPr="006B353C" w14:paraId="0273E577" w14:textId="77777777" w:rsidTr="00AD1A05">
        <w:trPr>
          <w:trHeight w:val="278"/>
        </w:trPr>
        <w:tc>
          <w:tcPr>
            <w:tcW w:w="2113" w:type="dxa"/>
          </w:tcPr>
          <w:p w14:paraId="1BC5937E" w14:textId="0BC0701B" w:rsidR="00684DDC" w:rsidRPr="006B353C" w:rsidRDefault="00684DDC" w:rsidP="00684DDC">
            <w:pPr>
              <w:tabs>
                <w:tab w:val="left" w:pos="217"/>
              </w:tabs>
              <w:rPr>
                <w:color w:val="000000"/>
                <w:shd w:val="clear" w:color="auto" w:fill="FFFFFF"/>
                <w:lang w:val="ro-MD"/>
              </w:rPr>
            </w:pPr>
            <w:r w:rsidRPr="006B353C">
              <w:rPr>
                <w:lang w:val="ro-MD"/>
              </w:rPr>
              <w:t>UPU</w:t>
            </w:r>
          </w:p>
        </w:tc>
        <w:tc>
          <w:tcPr>
            <w:tcW w:w="7856" w:type="dxa"/>
          </w:tcPr>
          <w:p w14:paraId="05B817C0" w14:textId="7099756D" w:rsidR="00684DDC" w:rsidRPr="006B353C" w:rsidRDefault="00684DDC" w:rsidP="005D5002">
            <w:pPr>
              <w:pStyle w:val="Cuprins1"/>
              <w:rPr>
                <w:color w:val="000000"/>
                <w:shd w:val="clear" w:color="auto" w:fill="FFFFFF"/>
                <w:lang w:val="ro-MD"/>
              </w:rPr>
            </w:pPr>
            <w:r w:rsidRPr="006B353C">
              <w:rPr>
                <w:lang w:val="ro-MD"/>
              </w:rPr>
              <w:t>Unitate Primire Urgentă</w:t>
            </w:r>
          </w:p>
        </w:tc>
      </w:tr>
      <w:tr w:rsidR="00684DDC" w:rsidRPr="006B353C" w14:paraId="462C779B" w14:textId="77777777" w:rsidTr="00AD1A05">
        <w:trPr>
          <w:trHeight w:val="278"/>
        </w:trPr>
        <w:tc>
          <w:tcPr>
            <w:tcW w:w="2113" w:type="dxa"/>
          </w:tcPr>
          <w:p w14:paraId="4EFE17E6" w14:textId="0833DC8D" w:rsidR="00684DDC" w:rsidRPr="006B353C" w:rsidRDefault="00684DDC" w:rsidP="00684DDC">
            <w:pPr>
              <w:tabs>
                <w:tab w:val="left" w:pos="217"/>
              </w:tabs>
              <w:rPr>
                <w:color w:val="000000"/>
                <w:shd w:val="clear" w:color="auto" w:fill="FFFFFF"/>
                <w:lang w:val="ro-MD"/>
              </w:rPr>
            </w:pPr>
            <w:r w:rsidRPr="006B353C">
              <w:rPr>
                <w:color w:val="000000"/>
                <w:shd w:val="clear" w:color="auto" w:fill="FFFFFF"/>
                <w:lang w:val="ro-MD"/>
              </w:rPr>
              <w:t>WAO</w:t>
            </w:r>
          </w:p>
        </w:tc>
        <w:tc>
          <w:tcPr>
            <w:tcW w:w="7856" w:type="dxa"/>
          </w:tcPr>
          <w:p w14:paraId="04E7A834" w14:textId="48A0B875" w:rsidR="00684DDC" w:rsidRPr="006B353C" w:rsidRDefault="00684DDC" w:rsidP="005D5002">
            <w:pPr>
              <w:pStyle w:val="Cuprins1"/>
              <w:rPr>
                <w:shd w:val="clear" w:color="auto" w:fill="FFFFFF"/>
                <w:lang w:val="ro-MD"/>
              </w:rPr>
            </w:pPr>
            <w:r w:rsidRPr="006B353C">
              <w:rPr>
                <w:shd w:val="clear" w:color="auto" w:fill="FFFFFF"/>
                <w:lang w:val="ro-MD"/>
              </w:rPr>
              <w:t>World Allergy Organization</w:t>
            </w:r>
          </w:p>
        </w:tc>
      </w:tr>
    </w:tbl>
    <w:p w14:paraId="4E586CAF" w14:textId="77777777" w:rsidR="005273A8" w:rsidRPr="006B353C" w:rsidRDefault="005273A8" w:rsidP="006F0C00">
      <w:pPr>
        <w:pStyle w:val="Titlu2"/>
        <w:ind w:firstLine="567"/>
        <w:rPr>
          <w:color w:val="000000" w:themeColor="text1"/>
          <w:lang w:val="ro-MD"/>
        </w:rPr>
      </w:pPr>
      <w:bookmarkStart w:id="2" w:name="_Toc191166934"/>
      <w:bookmarkStart w:id="3" w:name="_Toc231295293"/>
      <w:r w:rsidRPr="006B353C">
        <w:rPr>
          <w:color w:val="000000" w:themeColor="text1"/>
          <w:lang w:val="ro-MD"/>
        </w:rPr>
        <w:t>PREFAŢĂ</w:t>
      </w:r>
      <w:bookmarkEnd w:id="2"/>
      <w:bookmarkEnd w:id="3"/>
    </w:p>
    <w:p w14:paraId="56805600" w14:textId="59CD54E0" w:rsidR="00423853" w:rsidRPr="006B353C" w:rsidRDefault="005273A8" w:rsidP="00423853">
      <w:pPr>
        <w:ind w:firstLine="567"/>
        <w:jc w:val="both"/>
        <w:rPr>
          <w:color w:val="000000" w:themeColor="text1"/>
          <w:lang w:val="ro-MD"/>
        </w:rPr>
      </w:pPr>
      <w:r w:rsidRPr="006B353C">
        <w:rPr>
          <w:color w:val="000000" w:themeColor="text1"/>
          <w:lang w:val="ro-MD"/>
        </w:rPr>
        <w:t xml:space="preserve">Acest protocol a fost elaborat de grupul de lucru al Ministerului Sănătăţii, constituit din specialiştii </w:t>
      </w:r>
      <w:r w:rsidR="000E5E3D">
        <w:rPr>
          <w:color w:val="000000" w:themeColor="text1"/>
          <w:lang w:val="ro-MD"/>
        </w:rPr>
        <w:t>D</w:t>
      </w:r>
      <w:r w:rsidRPr="006B353C">
        <w:rPr>
          <w:color w:val="000000" w:themeColor="text1"/>
          <w:lang w:val="ro-MD"/>
        </w:rPr>
        <w:t xml:space="preserve">isciplinei </w:t>
      </w:r>
      <w:r w:rsidR="000E5E3D">
        <w:rPr>
          <w:color w:val="000000" w:themeColor="text1"/>
          <w:lang w:val="ro-MD"/>
        </w:rPr>
        <w:t>de p</w:t>
      </w:r>
      <w:r w:rsidRPr="006B353C">
        <w:rPr>
          <w:color w:val="000000" w:themeColor="text1"/>
          <w:lang w:val="ro-MD"/>
        </w:rPr>
        <w:t xml:space="preserve">neumologie și </w:t>
      </w:r>
      <w:r w:rsidR="000E5E3D">
        <w:rPr>
          <w:color w:val="000000" w:themeColor="text1"/>
          <w:lang w:val="ro-MD"/>
        </w:rPr>
        <w:t>a</w:t>
      </w:r>
      <w:r w:rsidRPr="006B353C">
        <w:rPr>
          <w:color w:val="000000" w:themeColor="text1"/>
          <w:lang w:val="ro-MD"/>
        </w:rPr>
        <w:t xml:space="preserve">lergologie </w:t>
      </w:r>
      <w:r w:rsidR="005878FE" w:rsidRPr="006B353C">
        <w:rPr>
          <w:color w:val="000000" w:themeColor="text1"/>
          <w:lang w:val="ro-MD"/>
        </w:rPr>
        <w:t xml:space="preserve">și Disciplina de </w:t>
      </w:r>
      <w:r w:rsidR="000E5E3D">
        <w:rPr>
          <w:color w:val="000000" w:themeColor="text1"/>
          <w:lang w:val="ro-MD"/>
        </w:rPr>
        <w:t>d</w:t>
      </w:r>
      <w:r w:rsidR="005878FE" w:rsidRPr="006B353C">
        <w:rPr>
          <w:color w:val="000000" w:themeColor="text1"/>
          <w:lang w:val="ro-MD"/>
        </w:rPr>
        <w:t>ermato</w:t>
      </w:r>
      <w:r w:rsidR="00C93D4E" w:rsidRPr="006B353C">
        <w:rPr>
          <w:color w:val="000000" w:themeColor="text1"/>
          <w:lang w:val="ro-MD"/>
        </w:rPr>
        <w:t>venerologie</w:t>
      </w:r>
      <w:r w:rsidR="005878FE" w:rsidRPr="006B353C">
        <w:rPr>
          <w:color w:val="000000" w:themeColor="text1"/>
          <w:lang w:val="ro-MD"/>
        </w:rPr>
        <w:t xml:space="preserve"> a Universităţii de Stat de Medicină şi Farmacie „Nicolae Testemiţanu”</w:t>
      </w:r>
      <w:r w:rsidRPr="006B353C">
        <w:rPr>
          <w:color w:val="000000" w:themeColor="text1"/>
          <w:lang w:val="ro-MD"/>
        </w:rPr>
        <w:t xml:space="preserve">. </w:t>
      </w:r>
    </w:p>
    <w:p w14:paraId="610AF2C5" w14:textId="26EBE1AD" w:rsidR="00047EEB" w:rsidRPr="006B353C" w:rsidRDefault="005273A8" w:rsidP="00423853">
      <w:pPr>
        <w:ind w:firstLine="567"/>
        <w:jc w:val="both"/>
        <w:rPr>
          <w:lang w:val="ro-MD"/>
        </w:rPr>
      </w:pPr>
      <w:bookmarkStart w:id="4" w:name="_Hlk202437095"/>
      <w:r w:rsidRPr="006B353C">
        <w:rPr>
          <w:color w:val="000000" w:themeColor="text1"/>
          <w:lang w:val="ro-MD"/>
        </w:rPr>
        <w:t xml:space="preserve">Protocolul clinic naţional </w:t>
      </w:r>
      <w:r w:rsidR="000E5E3D">
        <w:rPr>
          <w:color w:val="000000" w:themeColor="text1"/>
          <w:lang w:val="ro-MD"/>
        </w:rPr>
        <w:t>„</w:t>
      </w:r>
      <w:r w:rsidR="00F25DE0" w:rsidRPr="006B353C">
        <w:rPr>
          <w:color w:val="000000" w:themeColor="text1"/>
          <w:lang w:val="ro-MD"/>
        </w:rPr>
        <w:t xml:space="preserve">Urticaria la adult” </w:t>
      </w:r>
      <w:r w:rsidRPr="006B353C">
        <w:rPr>
          <w:color w:val="000000" w:themeColor="text1"/>
          <w:lang w:val="ro-MD"/>
        </w:rPr>
        <w:t xml:space="preserve">este elaborat în conformitate cu ghidurile internaţionale </w:t>
      </w:r>
      <w:r w:rsidR="00423853" w:rsidRPr="006B353C">
        <w:rPr>
          <w:color w:val="000000" w:themeColor="text1"/>
          <w:lang w:val="ro-MD"/>
        </w:rPr>
        <w:t xml:space="preserve">ale societăților de specialitate </w:t>
      </w:r>
      <w:r w:rsidRPr="006B353C">
        <w:rPr>
          <w:color w:val="000000" w:themeColor="text1"/>
          <w:lang w:val="ro-MD"/>
        </w:rPr>
        <w:t>actuale</w:t>
      </w:r>
      <w:r w:rsidR="00047EEB" w:rsidRPr="006B353C">
        <w:rPr>
          <w:color w:val="000000" w:themeColor="text1"/>
          <w:lang w:val="ro-MD"/>
        </w:rPr>
        <w:t xml:space="preserve"> </w:t>
      </w:r>
      <w:r w:rsidR="00047EEB" w:rsidRPr="006B353C">
        <w:rPr>
          <w:lang w:val="ro-MD"/>
        </w:rPr>
        <w:t xml:space="preserve">Dermatology Section of the European Academy of Allergology and Clinical Immunology (EAACI), </w:t>
      </w:r>
      <w:r w:rsidR="00423853" w:rsidRPr="006B353C">
        <w:rPr>
          <w:lang w:val="ro-MD"/>
        </w:rPr>
        <w:t>Global Allergy and Asthma European Network (GA²LEN) și a Urticaria and Angioedema Centers of Reference and Excellence (UCARE), European Dermatology Forum (EDF; EuroGuiDerm), Asia Pacific Association of Allergy, Asthma and Clinical Immunology (</w:t>
      </w:r>
      <w:r w:rsidR="00423853" w:rsidRPr="006B353C">
        <w:rPr>
          <w:color w:val="000000" w:themeColor="text1"/>
          <w:lang w:val="ro-MD"/>
        </w:rPr>
        <w:t>APAAACI</w:t>
      </w:r>
      <w:r w:rsidR="00423853" w:rsidRPr="006B353C">
        <w:rPr>
          <w:lang w:val="ro-MD"/>
        </w:rPr>
        <w:t xml:space="preserve">) </w:t>
      </w:r>
      <w:r w:rsidR="00047EEB" w:rsidRPr="006B353C">
        <w:rPr>
          <w:color w:val="000000" w:themeColor="text1"/>
          <w:lang w:val="ro-MD"/>
        </w:rPr>
        <w:t xml:space="preserve">și </w:t>
      </w:r>
      <w:r w:rsidR="00423853" w:rsidRPr="006B353C">
        <w:rPr>
          <w:color w:val="000000" w:themeColor="text1"/>
          <w:lang w:val="ro-MD"/>
        </w:rPr>
        <w:t xml:space="preserve">ghidurile Organizației </w:t>
      </w:r>
      <w:r w:rsidR="006E3175" w:rsidRPr="006B353C">
        <w:rPr>
          <w:color w:val="000000" w:themeColor="text1"/>
          <w:lang w:val="ro-MD"/>
        </w:rPr>
        <w:t>M</w:t>
      </w:r>
      <w:r w:rsidR="00423853" w:rsidRPr="006B353C">
        <w:rPr>
          <w:color w:val="000000" w:themeColor="text1"/>
          <w:lang w:val="ro-MD"/>
        </w:rPr>
        <w:t xml:space="preserve">ondiale pentru Alergii </w:t>
      </w:r>
      <w:r w:rsidR="00047EEB" w:rsidRPr="006B353C">
        <w:rPr>
          <w:color w:val="000000" w:themeColor="text1"/>
          <w:lang w:val="ro-MD"/>
        </w:rPr>
        <w:t xml:space="preserve">(WAO). </w:t>
      </w:r>
    </w:p>
    <w:bookmarkEnd w:id="4"/>
    <w:p w14:paraId="23916F75" w14:textId="6CFF9DF2" w:rsidR="005273A8" w:rsidRPr="006B353C" w:rsidRDefault="0044673E" w:rsidP="005054D2">
      <w:pPr>
        <w:ind w:firstLine="567"/>
        <w:jc w:val="both"/>
        <w:rPr>
          <w:color w:val="000000" w:themeColor="text1"/>
          <w:lang w:val="ro-MD"/>
        </w:rPr>
      </w:pPr>
      <w:r w:rsidRPr="006B353C">
        <w:rPr>
          <w:color w:val="000000" w:themeColor="text1"/>
          <w:lang w:val="ro-MD"/>
        </w:rPr>
        <w:t xml:space="preserve">Protocolul clinic naţional </w:t>
      </w:r>
      <w:r w:rsidR="000E5E3D">
        <w:rPr>
          <w:color w:val="000000" w:themeColor="text1"/>
          <w:lang w:val="ro-MD"/>
        </w:rPr>
        <w:t>„</w:t>
      </w:r>
      <w:r w:rsidRPr="006B353C">
        <w:rPr>
          <w:color w:val="000000" w:themeColor="text1"/>
          <w:lang w:val="ro-MD"/>
        </w:rPr>
        <w:t xml:space="preserve">Urticaria la adult” </w:t>
      </w:r>
      <w:r w:rsidR="005273A8" w:rsidRPr="006B353C">
        <w:rPr>
          <w:color w:val="000000" w:themeColor="text1"/>
          <w:lang w:val="ro-MD"/>
        </w:rPr>
        <w:t xml:space="preserve">va servi drept bază pentru elaborarea protocoalelor </w:t>
      </w:r>
      <w:r w:rsidR="000E5E3D">
        <w:rPr>
          <w:color w:val="000000" w:themeColor="text1"/>
          <w:lang w:val="ro-MD"/>
        </w:rPr>
        <w:t xml:space="preserve">clinice </w:t>
      </w:r>
      <w:r w:rsidR="005273A8" w:rsidRPr="006B353C">
        <w:rPr>
          <w:color w:val="000000" w:themeColor="text1"/>
          <w:lang w:val="ro-MD"/>
        </w:rPr>
        <w:t xml:space="preserve">instituţionale (extras din protocolul naţional aferent pentru instituţia dată, fără modificări de structură, pagină, capitole, tabelele, figuri, casete </w:t>
      </w:r>
      <w:r w:rsidR="005273A8" w:rsidRPr="006B353C">
        <w:rPr>
          <w:i/>
          <w:color w:val="000000" w:themeColor="text1"/>
          <w:lang w:val="ro-MD"/>
        </w:rPr>
        <w:t>etc</w:t>
      </w:r>
      <w:r w:rsidR="005273A8" w:rsidRPr="006B353C">
        <w:rPr>
          <w:color w:val="000000" w:themeColor="text1"/>
          <w:lang w:val="ro-MD"/>
        </w:rPr>
        <w:t xml:space="preserve">.), în funcţie de posibilităţile reale ale fiecărei instituţii în anul curent. La recomandarea </w:t>
      </w:r>
      <w:r w:rsidR="00EB269E" w:rsidRPr="006B353C">
        <w:rPr>
          <w:color w:val="000000" w:themeColor="text1"/>
          <w:lang w:val="ro-MD"/>
        </w:rPr>
        <w:t>Ministerului Sănătăţii</w:t>
      </w:r>
      <w:r w:rsidR="005273A8" w:rsidRPr="006B353C">
        <w:rPr>
          <w:color w:val="000000" w:themeColor="text1"/>
          <w:lang w:val="ro-MD"/>
        </w:rPr>
        <w:t xml:space="preserve">, pentru monitorizarea protocoalelor </w:t>
      </w:r>
      <w:r w:rsidR="000E5E3D">
        <w:rPr>
          <w:color w:val="000000" w:themeColor="text1"/>
          <w:lang w:val="ro-MD"/>
        </w:rPr>
        <w:t xml:space="preserve">clinice </w:t>
      </w:r>
      <w:r w:rsidR="005273A8" w:rsidRPr="006B353C">
        <w:rPr>
          <w:color w:val="000000" w:themeColor="text1"/>
          <w:lang w:val="ro-MD"/>
        </w:rPr>
        <w:t xml:space="preserve">instituţionale pot fi folosite formulare suplimentare, care nu sunt incluse în protocolul clinic naţional.  </w:t>
      </w:r>
    </w:p>
    <w:p w14:paraId="1D6DB01A" w14:textId="77777777" w:rsidR="005273A8" w:rsidRPr="006B353C" w:rsidRDefault="005273A8" w:rsidP="005054D2">
      <w:pPr>
        <w:pStyle w:val="Titlu2"/>
        <w:rPr>
          <w:i/>
          <w:color w:val="000000" w:themeColor="text1"/>
          <w:lang w:val="ro-MD"/>
        </w:rPr>
      </w:pPr>
      <w:bookmarkStart w:id="5" w:name="_Toc191166935"/>
      <w:bookmarkStart w:id="6" w:name="_Toc231295294"/>
      <w:r w:rsidRPr="006B353C">
        <w:rPr>
          <w:color w:val="000000" w:themeColor="text1"/>
          <w:lang w:val="ro-MD"/>
        </w:rPr>
        <w:t>A. PARTEA INTRODUCTIVĂ</w:t>
      </w:r>
      <w:bookmarkEnd w:id="5"/>
      <w:bookmarkEnd w:id="6"/>
    </w:p>
    <w:p w14:paraId="14098BB2" w14:textId="480AEF29" w:rsidR="005273A8" w:rsidRPr="006B353C" w:rsidRDefault="005273A8" w:rsidP="004D02C6">
      <w:pPr>
        <w:pStyle w:val="Titlu3"/>
        <w:rPr>
          <w:rFonts w:cs="Times New Roman"/>
          <w:color w:val="000000" w:themeColor="text1"/>
          <w:szCs w:val="24"/>
          <w:lang w:val="ro-MD"/>
        </w:rPr>
      </w:pPr>
      <w:bookmarkStart w:id="7" w:name="_Toc191166936"/>
      <w:bookmarkStart w:id="8" w:name="_Toc231295295"/>
      <w:r w:rsidRPr="006B353C">
        <w:rPr>
          <w:rFonts w:cs="Times New Roman"/>
          <w:color w:val="000000" w:themeColor="text1"/>
          <w:szCs w:val="24"/>
          <w:lang w:val="ro-MD"/>
        </w:rPr>
        <w:t>A.1. Diagno</w:t>
      </w:r>
      <w:bookmarkEnd w:id="7"/>
      <w:r w:rsidRPr="006B353C">
        <w:rPr>
          <w:rFonts w:cs="Times New Roman"/>
          <w:color w:val="000000" w:themeColor="text1"/>
          <w:szCs w:val="24"/>
          <w:lang w:val="ro-MD"/>
        </w:rPr>
        <w:t>sticul</w:t>
      </w:r>
      <w:bookmarkEnd w:id="8"/>
    </w:p>
    <w:p w14:paraId="4D40F29F" w14:textId="77777777" w:rsidR="005273A8" w:rsidRPr="006B353C" w:rsidRDefault="005273A8" w:rsidP="005054D2">
      <w:pPr>
        <w:rPr>
          <w:b/>
          <w:i/>
          <w:color w:val="000000" w:themeColor="text1"/>
          <w:lang w:val="ro-MD"/>
        </w:rPr>
      </w:pPr>
      <w:r w:rsidRPr="006B353C">
        <w:rPr>
          <w:b/>
          <w:i/>
          <w:color w:val="000000" w:themeColor="text1"/>
          <w:lang w:val="ro-MD"/>
        </w:rPr>
        <w:t>Exemple de diagnostice clinice:</w:t>
      </w:r>
    </w:p>
    <w:p w14:paraId="4FA89820" w14:textId="0DC7EC3E" w:rsidR="00995C56" w:rsidRPr="006B353C" w:rsidRDefault="00995C56">
      <w:pPr>
        <w:numPr>
          <w:ilvl w:val="0"/>
          <w:numId w:val="6"/>
        </w:numPr>
        <w:rPr>
          <w:color w:val="000000" w:themeColor="text1"/>
          <w:lang w:val="ro-MD" w:eastAsia="ru-RU"/>
        </w:rPr>
      </w:pPr>
      <w:r w:rsidRPr="006B353C">
        <w:rPr>
          <w:color w:val="000000" w:themeColor="text1"/>
          <w:lang w:val="ro-MD" w:eastAsia="ru-RU"/>
        </w:rPr>
        <w:lastRenderedPageBreak/>
        <w:t>Urticarie acută</w:t>
      </w:r>
      <w:r w:rsidR="00D43381" w:rsidRPr="006B353C">
        <w:rPr>
          <w:color w:val="000000" w:themeColor="text1"/>
          <w:lang w:val="ro-MD" w:eastAsia="ru-RU"/>
        </w:rPr>
        <w:t>.</w:t>
      </w:r>
    </w:p>
    <w:p w14:paraId="11E0DFB7" w14:textId="49BEC503" w:rsidR="005273A8" w:rsidRPr="006B353C" w:rsidRDefault="00995C56">
      <w:pPr>
        <w:numPr>
          <w:ilvl w:val="0"/>
          <w:numId w:val="6"/>
        </w:numPr>
        <w:rPr>
          <w:color w:val="000000" w:themeColor="text1"/>
          <w:lang w:val="ro-MD" w:eastAsia="ru-RU"/>
        </w:rPr>
      </w:pPr>
      <w:r w:rsidRPr="006B353C">
        <w:rPr>
          <w:color w:val="000000" w:themeColor="text1"/>
          <w:lang w:val="ro-MD" w:eastAsia="ru-RU"/>
        </w:rPr>
        <w:t xml:space="preserve">Urticarie </w:t>
      </w:r>
      <w:r w:rsidR="003C3DCE" w:rsidRPr="006B353C">
        <w:rPr>
          <w:color w:val="000000" w:themeColor="text1"/>
          <w:lang w:val="ro-MD" w:eastAsia="ru-RU"/>
        </w:rPr>
        <w:t>c</w:t>
      </w:r>
      <w:r w:rsidRPr="006B353C">
        <w:rPr>
          <w:color w:val="000000" w:themeColor="text1"/>
          <w:lang w:val="ro-MD" w:eastAsia="ru-RU"/>
        </w:rPr>
        <w:t xml:space="preserve">ronică </w:t>
      </w:r>
      <w:r w:rsidR="003C3DCE" w:rsidRPr="006B353C">
        <w:rPr>
          <w:color w:val="000000" w:themeColor="text1"/>
          <w:lang w:val="ro-MD" w:eastAsia="ru-RU"/>
        </w:rPr>
        <w:t>s</w:t>
      </w:r>
      <w:r w:rsidRPr="006B353C">
        <w:rPr>
          <w:color w:val="000000" w:themeColor="text1"/>
          <w:lang w:val="ro-MD" w:eastAsia="ru-RU"/>
        </w:rPr>
        <w:t>pontană (UCS)</w:t>
      </w:r>
      <w:r w:rsidR="00D43381" w:rsidRPr="006B353C">
        <w:rPr>
          <w:color w:val="000000" w:themeColor="text1"/>
          <w:lang w:val="ro-MD" w:eastAsia="ru-RU"/>
        </w:rPr>
        <w:t>.</w:t>
      </w:r>
    </w:p>
    <w:p w14:paraId="7AF32C05" w14:textId="179536D4" w:rsidR="00995C56" w:rsidRPr="006B353C" w:rsidRDefault="00995C56">
      <w:pPr>
        <w:numPr>
          <w:ilvl w:val="0"/>
          <w:numId w:val="6"/>
        </w:numPr>
        <w:rPr>
          <w:color w:val="000000" w:themeColor="text1"/>
          <w:lang w:val="ro-MD" w:eastAsia="ru-RU"/>
        </w:rPr>
      </w:pPr>
      <w:r w:rsidRPr="006B353C">
        <w:rPr>
          <w:color w:val="000000" w:themeColor="text1"/>
          <w:lang w:val="ro-MD" w:eastAsia="ru-RU"/>
        </w:rPr>
        <w:t>Urticaria dermografică.</w:t>
      </w:r>
    </w:p>
    <w:p w14:paraId="5DECB307" w14:textId="3698F0A9" w:rsidR="00995C56" w:rsidRPr="006B353C" w:rsidRDefault="00995C56">
      <w:pPr>
        <w:numPr>
          <w:ilvl w:val="0"/>
          <w:numId w:val="6"/>
        </w:numPr>
        <w:rPr>
          <w:color w:val="000000" w:themeColor="text1"/>
          <w:lang w:val="ro-MD" w:eastAsia="ru-RU"/>
        </w:rPr>
      </w:pPr>
      <w:r w:rsidRPr="006B353C">
        <w:rPr>
          <w:color w:val="000000" w:themeColor="text1"/>
          <w:lang w:val="ro-MD" w:eastAsia="ru-RU"/>
        </w:rPr>
        <w:t>Urticarie de contact la frig</w:t>
      </w:r>
      <w:r w:rsidR="00D43381" w:rsidRPr="006B353C">
        <w:rPr>
          <w:color w:val="000000" w:themeColor="text1"/>
          <w:lang w:val="ro-MD" w:eastAsia="ru-RU"/>
        </w:rPr>
        <w:t>.</w:t>
      </w:r>
    </w:p>
    <w:p w14:paraId="4B158738" w14:textId="3DF1F9FE" w:rsidR="008A79FB" w:rsidRPr="006B353C" w:rsidRDefault="008A79FB">
      <w:pPr>
        <w:numPr>
          <w:ilvl w:val="0"/>
          <w:numId w:val="6"/>
        </w:numPr>
        <w:rPr>
          <w:color w:val="000000" w:themeColor="text1"/>
          <w:lang w:val="ro-MD" w:eastAsia="ru-RU"/>
        </w:rPr>
      </w:pPr>
      <w:r w:rsidRPr="006B353C">
        <w:rPr>
          <w:color w:val="000000" w:themeColor="text1"/>
          <w:lang w:val="ro-MD" w:eastAsia="ru-RU"/>
        </w:rPr>
        <w:t>Urticarie acută cu angioedem al buzelor.</w:t>
      </w:r>
    </w:p>
    <w:p w14:paraId="5C9CED15" w14:textId="77777777" w:rsidR="005273A8" w:rsidRPr="006B353C" w:rsidRDefault="005273A8" w:rsidP="005054D2">
      <w:pPr>
        <w:jc w:val="center"/>
        <w:rPr>
          <w:b/>
          <w:color w:val="000000" w:themeColor="text1"/>
          <w:lang w:val="ro-MD"/>
        </w:rPr>
      </w:pPr>
    </w:p>
    <w:p w14:paraId="79E252A4" w14:textId="64CBCAAB" w:rsidR="000E5E3D" w:rsidRDefault="005273A8" w:rsidP="001454A3">
      <w:pPr>
        <w:jc w:val="both"/>
        <w:rPr>
          <w:b/>
          <w:color w:val="000000" w:themeColor="text1"/>
          <w:lang w:val="ro-MD"/>
        </w:rPr>
      </w:pPr>
      <w:bookmarkStart w:id="9" w:name="_Toc231295296"/>
      <w:bookmarkStart w:id="10" w:name="_Toc185865867"/>
      <w:r w:rsidRPr="006B353C">
        <w:rPr>
          <w:rStyle w:val="Titlu3Caracter"/>
          <w:color w:val="000000" w:themeColor="text1"/>
          <w:lang w:val="ro-MD"/>
        </w:rPr>
        <w:t>A.2. Codul bolii</w:t>
      </w:r>
      <w:bookmarkEnd w:id="9"/>
      <w:r w:rsidRPr="006B353C">
        <w:rPr>
          <w:rStyle w:val="Titlu3Caracter"/>
          <w:color w:val="000000" w:themeColor="text1"/>
          <w:lang w:val="ro-MD"/>
        </w:rPr>
        <w:t xml:space="preserve"> </w:t>
      </w:r>
      <w:r w:rsidRPr="006B353C">
        <w:rPr>
          <w:rStyle w:val="Bodytext"/>
          <w:color w:val="000000" w:themeColor="text1"/>
          <w:lang w:val="ro-MD"/>
        </w:rPr>
        <w:t>(</w:t>
      </w:r>
      <w:r w:rsidR="00E843DF" w:rsidRPr="006B353C">
        <w:rPr>
          <w:rStyle w:val="Bodytext"/>
          <w:color w:val="000000" w:themeColor="text1"/>
          <w:lang w:val="ro-MD"/>
        </w:rPr>
        <w:t xml:space="preserve">conform </w:t>
      </w:r>
      <w:r w:rsidR="00DD2D5F" w:rsidRPr="006B353C">
        <w:rPr>
          <w:rFonts w:cs="Arial"/>
          <w:color w:val="000000" w:themeColor="text1"/>
          <w:lang w:val="ro-MD"/>
        </w:rPr>
        <w:t>CIM-10-OMS</w:t>
      </w:r>
      <w:r w:rsidRPr="006B353C">
        <w:rPr>
          <w:color w:val="000000" w:themeColor="text1"/>
          <w:lang w:val="ro-MD"/>
        </w:rPr>
        <w:t>):</w:t>
      </w:r>
      <w:bookmarkEnd w:id="10"/>
      <w:r w:rsidR="00E843DF" w:rsidRPr="006B353C">
        <w:rPr>
          <w:color w:val="000000" w:themeColor="text1"/>
          <w:lang w:val="ro-MD"/>
        </w:rPr>
        <w:t xml:space="preserve"> urticaria alergică</w:t>
      </w:r>
      <w:r w:rsidRPr="006B353C">
        <w:rPr>
          <w:color w:val="000000" w:themeColor="text1"/>
          <w:lang w:val="ro-MD"/>
        </w:rPr>
        <w:t xml:space="preserve"> </w:t>
      </w:r>
      <w:r w:rsidR="00E843DF" w:rsidRPr="006B353C">
        <w:rPr>
          <w:color w:val="000000" w:themeColor="text1"/>
          <w:lang w:val="ro-MD"/>
        </w:rPr>
        <w:t>L50.0; urticaria idiopatică L50.1; indusă de factori fizici termici (frig, căldură) L50.2; dermatografismul L50.3; urticaria provocată de vibrații L50.4; urticaria colinergică L50.5; urticaria de contact L50.6; urticaria cronică, periodic recidivantă/recurentă L50.8; fără precizare L50.9.</w:t>
      </w:r>
    </w:p>
    <w:p w14:paraId="0194E0DF" w14:textId="77777777" w:rsidR="001454A3" w:rsidRPr="006B353C" w:rsidRDefault="001454A3" w:rsidP="001454A3">
      <w:pPr>
        <w:jc w:val="both"/>
        <w:rPr>
          <w:b/>
          <w:color w:val="000000" w:themeColor="text1"/>
          <w:lang w:val="ro-MD"/>
        </w:rPr>
      </w:pPr>
    </w:p>
    <w:p w14:paraId="71472DB3" w14:textId="77777777" w:rsidR="005273A8" w:rsidRPr="006B353C" w:rsidRDefault="005273A8" w:rsidP="005054D2">
      <w:pPr>
        <w:pStyle w:val="Titlu3"/>
        <w:spacing w:before="0" w:after="0"/>
        <w:rPr>
          <w:rFonts w:cs="Times New Roman"/>
          <w:color w:val="000000" w:themeColor="text1"/>
          <w:szCs w:val="24"/>
          <w:lang w:val="ro-MD"/>
        </w:rPr>
      </w:pPr>
      <w:bookmarkStart w:id="11" w:name="_Toc185865868"/>
      <w:bookmarkStart w:id="12" w:name="_Toc231295297"/>
      <w:r w:rsidRPr="006B353C">
        <w:rPr>
          <w:rFonts w:cs="Times New Roman"/>
          <w:color w:val="000000" w:themeColor="text1"/>
          <w:szCs w:val="24"/>
          <w:lang w:val="ro-MD"/>
        </w:rPr>
        <w:t>A.3. Utilizatorii</w:t>
      </w:r>
      <w:r w:rsidRPr="006B353C">
        <w:rPr>
          <w:rFonts w:cs="Times New Roman"/>
          <w:color w:val="000000" w:themeColor="text1"/>
          <w:sz w:val="4"/>
          <w:szCs w:val="4"/>
          <w:lang w:val="ro-MD"/>
        </w:rPr>
        <w:t>:</w:t>
      </w:r>
      <w:bookmarkEnd w:id="11"/>
      <w:bookmarkEnd w:id="12"/>
    </w:p>
    <w:p w14:paraId="741A2388" w14:textId="3C47908C" w:rsidR="000E5E3D" w:rsidRPr="00587A8A" w:rsidRDefault="000E5E3D" w:rsidP="000E5E3D">
      <w:pPr>
        <w:numPr>
          <w:ilvl w:val="0"/>
          <w:numId w:val="5"/>
        </w:numPr>
        <w:jc w:val="both"/>
        <w:rPr>
          <w:color w:val="000000" w:themeColor="text1"/>
          <w:lang w:val="ro-MD"/>
        </w:rPr>
      </w:pPr>
      <w:r w:rsidRPr="00587A8A">
        <w:rPr>
          <w:color w:val="000000" w:themeColor="text1"/>
          <w:lang w:val="ro-MD"/>
        </w:rPr>
        <w:t xml:space="preserve">Prestatorii </w:t>
      </w:r>
      <w:r w:rsidR="00F0210D">
        <w:rPr>
          <w:color w:val="000000" w:themeColor="text1"/>
          <w:lang w:val="ro-MD"/>
        </w:rPr>
        <w:t>serviciilor de AMP</w:t>
      </w:r>
      <w:r w:rsidRPr="00587A8A">
        <w:rPr>
          <w:color w:val="000000" w:themeColor="text1"/>
          <w:lang w:val="ro-MD"/>
        </w:rPr>
        <w:t xml:space="preserve"> (medici de familie şi asistent</w:t>
      </w:r>
      <w:r w:rsidR="00F0210D">
        <w:rPr>
          <w:color w:val="000000" w:themeColor="text1"/>
          <w:lang w:val="ro-MD"/>
        </w:rPr>
        <w:t>/ă</w:t>
      </w:r>
      <w:r w:rsidRPr="00587A8A">
        <w:rPr>
          <w:color w:val="000000" w:themeColor="text1"/>
          <w:lang w:val="ro-MD"/>
        </w:rPr>
        <w:t xml:space="preserve"> medical</w:t>
      </w:r>
      <w:r w:rsidR="00F0210D">
        <w:rPr>
          <w:color w:val="000000" w:themeColor="text1"/>
          <w:lang w:val="ro-MD"/>
        </w:rPr>
        <w:t>/ă</w:t>
      </w:r>
      <w:r w:rsidRPr="00587A8A">
        <w:rPr>
          <w:color w:val="000000" w:themeColor="text1"/>
          <w:lang w:val="ro-MD"/>
        </w:rPr>
        <w:t xml:space="preserve"> de familie). </w:t>
      </w:r>
    </w:p>
    <w:p w14:paraId="7C5F5A02" w14:textId="0F5D4A22" w:rsidR="000E5E3D" w:rsidRPr="00587A8A" w:rsidRDefault="000E5E3D" w:rsidP="000E5E3D">
      <w:pPr>
        <w:numPr>
          <w:ilvl w:val="0"/>
          <w:numId w:val="5"/>
        </w:numPr>
        <w:jc w:val="both"/>
        <w:rPr>
          <w:color w:val="000000" w:themeColor="text1"/>
          <w:lang w:val="ro-MD"/>
        </w:rPr>
      </w:pPr>
      <w:r w:rsidRPr="00587A8A">
        <w:rPr>
          <w:color w:val="000000" w:themeColor="text1"/>
          <w:lang w:val="ro-MD"/>
        </w:rPr>
        <w:t>Prestatorii</w:t>
      </w:r>
      <w:r w:rsidR="00F0210D">
        <w:rPr>
          <w:color w:val="000000" w:themeColor="text1"/>
          <w:lang w:val="ro-MD"/>
        </w:rPr>
        <w:t xml:space="preserve"> serviciilor de AMSA </w:t>
      </w:r>
      <w:r w:rsidRPr="00587A8A">
        <w:rPr>
          <w:color w:val="000000" w:themeColor="text1"/>
          <w:lang w:val="ro-MD"/>
        </w:rPr>
        <w:t xml:space="preserve">(medicii alergologi, </w:t>
      </w:r>
      <w:r w:rsidR="00181C6F" w:rsidRPr="00587A8A">
        <w:rPr>
          <w:color w:val="000000" w:themeColor="text1"/>
          <w:lang w:val="ro-MD"/>
        </w:rPr>
        <w:t xml:space="preserve">medicii </w:t>
      </w:r>
      <w:r w:rsidRPr="00587A8A">
        <w:rPr>
          <w:color w:val="000000" w:themeColor="text1"/>
          <w:lang w:val="ro-MD"/>
        </w:rPr>
        <w:t xml:space="preserve">dermatologi, medici interniști din </w:t>
      </w:r>
      <w:r w:rsidR="00F0210D">
        <w:rPr>
          <w:color w:val="000000" w:themeColor="text1"/>
          <w:lang w:val="ro-MD"/>
        </w:rPr>
        <w:t>secțiile</w:t>
      </w:r>
      <w:r w:rsidRPr="00587A8A">
        <w:rPr>
          <w:color w:val="000000" w:themeColor="text1"/>
          <w:lang w:val="ro-MD"/>
        </w:rPr>
        <w:t xml:space="preserve"> consultative raionale</w:t>
      </w:r>
      <w:r w:rsidR="00F0210D">
        <w:rPr>
          <w:color w:val="000000" w:themeColor="text1"/>
          <w:lang w:val="ro-MD"/>
        </w:rPr>
        <w:t>,</w:t>
      </w:r>
      <w:r w:rsidRPr="00587A8A">
        <w:rPr>
          <w:color w:val="000000" w:themeColor="text1"/>
          <w:lang w:val="ro-MD"/>
        </w:rPr>
        <w:t xml:space="preserve"> municipale</w:t>
      </w:r>
      <w:r w:rsidR="00F0210D">
        <w:rPr>
          <w:color w:val="000000" w:themeColor="text1"/>
          <w:lang w:val="ro-MD"/>
        </w:rPr>
        <w:t xml:space="preserve"> și republicane</w:t>
      </w:r>
      <w:r w:rsidRPr="00587A8A">
        <w:rPr>
          <w:color w:val="000000" w:themeColor="text1"/>
          <w:lang w:val="ro-MD"/>
        </w:rPr>
        <w:t xml:space="preserve">); </w:t>
      </w:r>
    </w:p>
    <w:p w14:paraId="63E11608" w14:textId="2FA4244A" w:rsidR="000E5E3D" w:rsidRPr="00587A8A" w:rsidRDefault="000E5E3D" w:rsidP="000E5E3D">
      <w:pPr>
        <w:numPr>
          <w:ilvl w:val="0"/>
          <w:numId w:val="5"/>
        </w:numPr>
        <w:jc w:val="both"/>
        <w:rPr>
          <w:color w:val="000000" w:themeColor="text1"/>
          <w:lang w:val="ro-MD"/>
        </w:rPr>
      </w:pPr>
      <w:r w:rsidRPr="00587A8A">
        <w:rPr>
          <w:color w:val="000000" w:themeColor="text1"/>
          <w:lang w:val="ro-MD"/>
        </w:rPr>
        <w:t xml:space="preserve">Prestatorii </w:t>
      </w:r>
      <w:r w:rsidR="00F0210D">
        <w:rPr>
          <w:color w:val="000000" w:themeColor="text1"/>
          <w:lang w:val="ro-MD"/>
        </w:rPr>
        <w:t xml:space="preserve">serviciilor de AMUP și UPU </w:t>
      </w:r>
      <w:r w:rsidRPr="00587A8A">
        <w:rPr>
          <w:color w:val="000000" w:themeColor="text1"/>
          <w:lang w:val="ro-MD"/>
        </w:rPr>
        <w:t xml:space="preserve">(medicii urgentiști </w:t>
      </w:r>
      <w:r w:rsidR="00F0210D">
        <w:rPr>
          <w:color w:val="000000" w:themeColor="text1"/>
          <w:lang w:val="ro-MD"/>
        </w:rPr>
        <w:t>,</w:t>
      </w:r>
      <w:r w:rsidR="00587A8A">
        <w:rPr>
          <w:color w:val="000000" w:themeColor="text1"/>
          <w:lang w:val="ro-MD"/>
        </w:rPr>
        <w:t xml:space="preserve"> asistenții/felcerii de urgență</w:t>
      </w:r>
      <w:r w:rsidRPr="00587A8A">
        <w:rPr>
          <w:color w:val="000000" w:themeColor="text1"/>
          <w:lang w:val="ro-MD"/>
        </w:rPr>
        <w:t>)</w:t>
      </w:r>
      <w:r w:rsidR="00024036">
        <w:rPr>
          <w:color w:val="000000" w:themeColor="text1"/>
          <w:lang w:val="ro-MD"/>
        </w:rPr>
        <w:t>,</w:t>
      </w:r>
    </w:p>
    <w:p w14:paraId="71FAA52D" w14:textId="2560BD64" w:rsidR="005273A8" w:rsidRPr="00587A8A" w:rsidRDefault="000E5E3D" w:rsidP="008B7733">
      <w:pPr>
        <w:numPr>
          <w:ilvl w:val="0"/>
          <w:numId w:val="5"/>
        </w:numPr>
        <w:jc w:val="both"/>
        <w:rPr>
          <w:color w:val="000000" w:themeColor="text1"/>
          <w:lang w:val="ro-MD"/>
        </w:rPr>
      </w:pPr>
      <w:r w:rsidRPr="00587A8A">
        <w:rPr>
          <w:color w:val="000000" w:themeColor="text1"/>
          <w:lang w:val="ro-MD"/>
        </w:rPr>
        <w:t xml:space="preserve">Prestatorii </w:t>
      </w:r>
      <w:r w:rsidR="003143C2">
        <w:rPr>
          <w:color w:val="000000" w:themeColor="text1"/>
          <w:lang w:val="ro-MD"/>
        </w:rPr>
        <w:t xml:space="preserve">serviciilor de AMS </w:t>
      </w:r>
      <w:r w:rsidRPr="00587A8A">
        <w:rPr>
          <w:color w:val="000000" w:themeColor="text1"/>
          <w:lang w:val="ro-MD"/>
        </w:rPr>
        <w:t>(</w:t>
      </w:r>
      <w:r w:rsidR="00B34596" w:rsidRPr="00587A8A">
        <w:rPr>
          <w:color w:val="000000" w:themeColor="text1"/>
          <w:lang w:val="ro-MD"/>
        </w:rPr>
        <w:t>medici</w:t>
      </w:r>
      <w:r w:rsidR="003143C2">
        <w:rPr>
          <w:color w:val="000000" w:themeColor="text1"/>
          <w:lang w:val="ro-MD"/>
        </w:rPr>
        <w:t>i</w:t>
      </w:r>
      <w:r w:rsidR="00B34596" w:rsidRPr="00587A8A">
        <w:rPr>
          <w:color w:val="000000" w:themeColor="text1"/>
          <w:lang w:val="ro-MD"/>
        </w:rPr>
        <w:t xml:space="preserve"> alergologi,</w:t>
      </w:r>
      <w:r w:rsidR="00181C6F" w:rsidRPr="00587A8A">
        <w:rPr>
          <w:color w:val="000000" w:themeColor="text1"/>
          <w:lang w:val="ro-MD"/>
        </w:rPr>
        <w:t xml:space="preserve"> medici</w:t>
      </w:r>
      <w:r w:rsidR="003143C2">
        <w:rPr>
          <w:color w:val="000000" w:themeColor="text1"/>
          <w:lang w:val="ro-MD"/>
        </w:rPr>
        <w:t>i</w:t>
      </w:r>
      <w:r w:rsidR="00181C6F" w:rsidRPr="00587A8A">
        <w:rPr>
          <w:color w:val="000000" w:themeColor="text1"/>
          <w:lang w:val="ro-MD"/>
        </w:rPr>
        <w:t xml:space="preserve"> terapeuți/</w:t>
      </w:r>
      <w:r w:rsidR="00B34596" w:rsidRPr="00587A8A">
        <w:rPr>
          <w:color w:val="000000" w:themeColor="text1"/>
          <w:lang w:val="ro-MD"/>
        </w:rPr>
        <w:t xml:space="preserve">interniști, </w:t>
      </w:r>
      <w:r w:rsidR="00181C6F" w:rsidRPr="00587A8A">
        <w:rPr>
          <w:color w:val="000000" w:themeColor="text1"/>
          <w:lang w:val="ro-MD"/>
        </w:rPr>
        <w:t>medici</w:t>
      </w:r>
      <w:r w:rsidR="003143C2">
        <w:rPr>
          <w:color w:val="000000" w:themeColor="text1"/>
          <w:lang w:val="ro-MD"/>
        </w:rPr>
        <w:t xml:space="preserve">i </w:t>
      </w:r>
      <w:r w:rsidR="00B34596" w:rsidRPr="00587A8A">
        <w:rPr>
          <w:color w:val="000000" w:themeColor="text1"/>
          <w:lang w:val="ro-MD"/>
        </w:rPr>
        <w:t>dermatologi</w:t>
      </w:r>
      <w:r w:rsidR="003143C2">
        <w:rPr>
          <w:color w:val="000000" w:themeColor="text1"/>
          <w:lang w:val="ro-MD"/>
        </w:rPr>
        <w:t xml:space="preserve"> </w:t>
      </w:r>
      <w:r w:rsidR="005273A8" w:rsidRPr="00587A8A">
        <w:rPr>
          <w:color w:val="000000" w:themeColor="text1"/>
          <w:lang w:val="ro-MD"/>
        </w:rPr>
        <w:t>)</w:t>
      </w:r>
      <w:r w:rsidR="00B34596" w:rsidRPr="00587A8A">
        <w:rPr>
          <w:color w:val="000000" w:themeColor="text1"/>
          <w:lang w:val="ro-MD"/>
        </w:rPr>
        <w:t>.</w:t>
      </w:r>
      <w:r w:rsidR="005273A8" w:rsidRPr="00587A8A">
        <w:rPr>
          <w:color w:val="000000" w:themeColor="text1"/>
          <w:lang w:val="ro-MD"/>
        </w:rPr>
        <w:t xml:space="preserve"> </w:t>
      </w:r>
    </w:p>
    <w:p w14:paraId="1BF737D0" w14:textId="688C563E" w:rsidR="005273A8" w:rsidRPr="00024036" w:rsidRDefault="005273A8" w:rsidP="005054D2">
      <w:pPr>
        <w:pStyle w:val="Titlu3"/>
        <w:rPr>
          <w:color w:val="000000" w:themeColor="text1"/>
          <w:sz w:val="28"/>
          <w:szCs w:val="28"/>
          <w:lang w:val="ro-MD"/>
        </w:rPr>
      </w:pPr>
      <w:bookmarkStart w:id="13" w:name="_Toc185865869"/>
      <w:bookmarkStart w:id="14" w:name="_Toc231295298"/>
      <w:r w:rsidRPr="00024036">
        <w:rPr>
          <w:color w:val="000000" w:themeColor="text1"/>
          <w:szCs w:val="28"/>
          <w:lang w:val="ro-MD"/>
        </w:rPr>
        <w:t>A.4.</w:t>
      </w:r>
      <w:r w:rsidR="002D7CFC" w:rsidRPr="00024036">
        <w:rPr>
          <w:color w:val="000000" w:themeColor="text1"/>
          <w:szCs w:val="28"/>
          <w:lang w:val="ro-MD"/>
        </w:rPr>
        <w:t xml:space="preserve"> Obiective</w:t>
      </w:r>
      <w:r w:rsidRPr="00024036">
        <w:rPr>
          <w:color w:val="000000" w:themeColor="text1"/>
          <w:szCs w:val="28"/>
          <w:lang w:val="ro-MD"/>
        </w:rPr>
        <w:t>le protocolului</w:t>
      </w:r>
      <w:bookmarkEnd w:id="13"/>
      <w:bookmarkEnd w:id="14"/>
    </w:p>
    <w:p w14:paraId="7624E6C6" w14:textId="75215421" w:rsidR="005273A8" w:rsidRPr="00024036" w:rsidRDefault="00B34596">
      <w:pPr>
        <w:numPr>
          <w:ilvl w:val="0"/>
          <w:numId w:val="15"/>
        </w:numPr>
        <w:jc w:val="both"/>
        <w:rPr>
          <w:color w:val="000000" w:themeColor="text1"/>
          <w:lang w:val="ro-MD"/>
        </w:rPr>
      </w:pPr>
      <w:r w:rsidRPr="00024036">
        <w:rPr>
          <w:rFonts w:ascii="MinionPro-Regular" w:hAnsi="MinionPro-Regular" w:cs="MinionPro-Regular"/>
          <w:color w:val="000000" w:themeColor="text1"/>
          <w:lang w:val="ro-MD" w:eastAsia="ru-RU"/>
        </w:rPr>
        <w:t>F</w:t>
      </w:r>
      <w:r w:rsidR="005273A8" w:rsidRPr="00024036">
        <w:rPr>
          <w:rFonts w:ascii="MinionPro-Regular" w:hAnsi="MinionPro-Regular" w:cs="MinionPro-Regular"/>
          <w:color w:val="000000" w:themeColor="text1"/>
          <w:lang w:val="ro-MD" w:eastAsia="ru-RU"/>
        </w:rPr>
        <w:t>urniza</w:t>
      </w:r>
      <w:r w:rsidRPr="00024036">
        <w:rPr>
          <w:rFonts w:ascii="MinionPro-Regular" w:hAnsi="MinionPro-Regular" w:cs="MinionPro-Regular"/>
          <w:color w:val="000000" w:themeColor="text1"/>
          <w:lang w:val="ro-MD" w:eastAsia="ru-RU"/>
        </w:rPr>
        <w:t>rea</w:t>
      </w:r>
      <w:r w:rsidR="005273A8" w:rsidRPr="00024036">
        <w:rPr>
          <w:rFonts w:ascii="MinionPro-Regular" w:hAnsi="MinionPro-Regular" w:cs="MinionPro-Regular"/>
          <w:color w:val="000000" w:themeColor="text1"/>
          <w:lang w:val="ro-MD" w:eastAsia="ru-RU"/>
        </w:rPr>
        <w:t xml:space="preserve"> </w:t>
      </w:r>
      <w:r w:rsidR="001252D7" w:rsidRPr="00024036">
        <w:rPr>
          <w:rFonts w:ascii="MinionPro-Regular" w:hAnsi="MinionPro-Regular" w:cs="MinionPro-Regular"/>
          <w:color w:val="000000" w:themeColor="text1"/>
          <w:lang w:val="ro-MD" w:eastAsia="ru-RU"/>
        </w:rPr>
        <w:t>informații</w:t>
      </w:r>
      <w:r w:rsidRPr="00024036">
        <w:rPr>
          <w:rFonts w:ascii="MinionPro-Regular" w:hAnsi="MinionPro-Regular" w:cs="MinionPro-Regular"/>
          <w:color w:val="000000" w:themeColor="text1"/>
          <w:lang w:val="ro-MD" w:eastAsia="ru-RU"/>
        </w:rPr>
        <w:t>lor</w:t>
      </w:r>
      <w:r w:rsidR="005273A8" w:rsidRPr="00024036">
        <w:rPr>
          <w:rFonts w:ascii="MinionPro-Regular" w:hAnsi="MinionPro-Regular" w:cs="MinionPro-Regular"/>
          <w:color w:val="000000" w:themeColor="text1"/>
          <w:lang w:val="ro-MD" w:eastAsia="ru-RU"/>
        </w:rPr>
        <w:t xml:space="preserve"> profesioniștilor din domeniul </w:t>
      </w:r>
      <w:r w:rsidR="001252D7" w:rsidRPr="00024036">
        <w:rPr>
          <w:rFonts w:ascii="MinionPro-Regular" w:hAnsi="MinionPro-Regular" w:cs="MinionPro-Regular"/>
          <w:color w:val="000000" w:themeColor="text1"/>
          <w:lang w:val="ro-MD" w:eastAsia="ru-RU"/>
        </w:rPr>
        <w:t>sănătății</w:t>
      </w:r>
      <w:r w:rsidR="005273A8" w:rsidRPr="00024036">
        <w:rPr>
          <w:rFonts w:ascii="MinionPro-Regular" w:hAnsi="MinionPro-Regular" w:cs="MinionPro-Regular"/>
          <w:color w:val="000000" w:themeColor="text1"/>
          <w:lang w:val="ro-MD" w:eastAsia="ru-RU"/>
        </w:rPr>
        <w:t xml:space="preserve">, referitor la diagnosticul, tratamentul și profilaxia </w:t>
      </w:r>
      <w:r w:rsidR="00F408FE" w:rsidRPr="00024036">
        <w:rPr>
          <w:color w:val="000000" w:themeColor="text1"/>
          <w:lang w:val="ro-MD"/>
        </w:rPr>
        <w:t xml:space="preserve">urticariei </w:t>
      </w:r>
      <w:r w:rsidR="006552A2" w:rsidRPr="00024036">
        <w:rPr>
          <w:color w:val="000000" w:themeColor="text1"/>
          <w:lang w:val="ro-MD"/>
        </w:rPr>
        <w:t>acute și cronice cu sau fără</w:t>
      </w:r>
      <w:r w:rsidR="00F408FE" w:rsidRPr="00024036">
        <w:rPr>
          <w:color w:val="000000" w:themeColor="text1"/>
          <w:lang w:val="ro-MD"/>
        </w:rPr>
        <w:t xml:space="preserve"> angioedem.</w:t>
      </w:r>
    </w:p>
    <w:p w14:paraId="67F57223" w14:textId="35E1FFB0" w:rsidR="005273A8" w:rsidRPr="00024036" w:rsidRDefault="00B34596">
      <w:pPr>
        <w:numPr>
          <w:ilvl w:val="0"/>
          <w:numId w:val="15"/>
        </w:numPr>
        <w:jc w:val="both"/>
        <w:rPr>
          <w:color w:val="000000" w:themeColor="text1"/>
          <w:lang w:val="ro-MD"/>
        </w:rPr>
      </w:pPr>
      <w:r w:rsidRPr="00024036">
        <w:rPr>
          <w:color w:val="000000" w:themeColor="text1"/>
          <w:lang w:val="ro-MD"/>
        </w:rPr>
        <w:t xml:space="preserve">Îmbunătățirea calității serviciilor medicale prin stabilirea </w:t>
      </w:r>
      <w:r w:rsidR="001252D7" w:rsidRPr="00024036">
        <w:rPr>
          <w:color w:val="000000" w:themeColor="text1"/>
          <w:lang w:val="ro-MD"/>
        </w:rPr>
        <w:t>algoritmului</w:t>
      </w:r>
      <w:r w:rsidR="005273A8" w:rsidRPr="00024036">
        <w:rPr>
          <w:color w:val="000000" w:themeColor="text1"/>
          <w:lang w:val="ro-MD"/>
        </w:rPr>
        <w:t xml:space="preserve"> unificat de diagnostic și tratament a</w:t>
      </w:r>
      <w:r w:rsidRPr="00024036">
        <w:rPr>
          <w:color w:val="000000" w:themeColor="text1"/>
          <w:lang w:val="ro-MD"/>
        </w:rPr>
        <w:t>l</w:t>
      </w:r>
      <w:r w:rsidR="005273A8" w:rsidRPr="00024036">
        <w:rPr>
          <w:color w:val="000000" w:themeColor="text1"/>
          <w:lang w:val="ro-MD"/>
        </w:rPr>
        <w:t xml:space="preserve"> </w:t>
      </w:r>
      <w:r w:rsidR="00F408FE" w:rsidRPr="00024036">
        <w:rPr>
          <w:color w:val="000000" w:themeColor="text1"/>
          <w:lang w:val="ro-MD"/>
        </w:rPr>
        <w:t xml:space="preserve">urticariei </w:t>
      </w:r>
      <w:r w:rsidRPr="00024036">
        <w:rPr>
          <w:color w:val="000000" w:themeColor="text1"/>
          <w:lang w:val="ro-MD"/>
        </w:rPr>
        <w:t>ș</w:t>
      </w:r>
      <w:r w:rsidR="00F408FE" w:rsidRPr="00024036">
        <w:rPr>
          <w:color w:val="000000" w:themeColor="text1"/>
          <w:lang w:val="ro-MD"/>
        </w:rPr>
        <w:t>i angioedemului</w:t>
      </w:r>
      <w:r w:rsidR="005273A8" w:rsidRPr="00024036">
        <w:rPr>
          <w:color w:val="000000" w:themeColor="text1"/>
          <w:lang w:val="ro-MD"/>
        </w:rPr>
        <w:t xml:space="preserve"> la diferite etape de asistență medicală.</w:t>
      </w:r>
    </w:p>
    <w:p w14:paraId="300CE0AC" w14:textId="12296FD9" w:rsidR="00B34596" w:rsidRPr="00024036" w:rsidRDefault="00B34596">
      <w:pPr>
        <w:pStyle w:val="Listparagraf"/>
        <w:numPr>
          <w:ilvl w:val="0"/>
          <w:numId w:val="15"/>
        </w:numPr>
        <w:jc w:val="both"/>
        <w:rPr>
          <w:rFonts w:eastAsia="Times New Roman" w:cs="Times New Roman"/>
          <w:color w:val="000000" w:themeColor="text1"/>
          <w:szCs w:val="24"/>
          <w:lang w:val="ro-MD"/>
        </w:rPr>
      </w:pPr>
      <w:r w:rsidRPr="00024036">
        <w:rPr>
          <w:rFonts w:eastAsia="Times New Roman" w:cs="Times New Roman"/>
          <w:color w:val="000000" w:themeColor="text1"/>
          <w:szCs w:val="24"/>
          <w:lang w:val="ro-MD"/>
        </w:rPr>
        <w:t>Furnizarea informațiilor pacienților și aparținătorilor referitor la diagnosticul, tratamentul și profilaxia urticariei și angioedemului.</w:t>
      </w:r>
    </w:p>
    <w:p w14:paraId="361D7665" w14:textId="77777777" w:rsidR="002F6ECF" w:rsidRDefault="005273A8" w:rsidP="005054D2">
      <w:pPr>
        <w:pStyle w:val="Titlu3"/>
        <w:rPr>
          <w:color w:val="000000" w:themeColor="text1"/>
          <w:szCs w:val="24"/>
          <w:lang w:val="ro-MD"/>
        </w:rPr>
      </w:pPr>
      <w:bookmarkStart w:id="15" w:name="_Toc231295299"/>
      <w:bookmarkStart w:id="16" w:name="_Toc185865871"/>
      <w:r w:rsidRPr="006B353C">
        <w:rPr>
          <w:color w:val="000000" w:themeColor="text1"/>
          <w:szCs w:val="24"/>
          <w:lang w:val="ro-MD"/>
        </w:rPr>
        <w:t xml:space="preserve">A.5. </w:t>
      </w:r>
      <w:r w:rsidR="002F6ECF" w:rsidRPr="006B353C">
        <w:rPr>
          <w:color w:val="000000" w:themeColor="text1"/>
          <w:szCs w:val="24"/>
          <w:lang w:val="ro-MD"/>
        </w:rPr>
        <w:t>Elaborat: 2026</w:t>
      </w:r>
      <w:bookmarkEnd w:id="15"/>
    </w:p>
    <w:p w14:paraId="4B91B39B" w14:textId="77777777" w:rsidR="00F0210D" w:rsidRPr="00F0210D" w:rsidRDefault="00F0210D" w:rsidP="00F0210D">
      <w:pPr>
        <w:rPr>
          <w:lang w:val="ro-MD"/>
        </w:rPr>
      </w:pPr>
    </w:p>
    <w:p w14:paraId="0533670F" w14:textId="3DED9B41" w:rsidR="005273A8" w:rsidRPr="006B353C" w:rsidRDefault="002F6ECF" w:rsidP="002664BD">
      <w:pPr>
        <w:pStyle w:val="Titlu3"/>
        <w:spacing w:before="0"/>
        <w:rPr>
          <w:rFonts w:cs="Times New Roman"/>
          <w:bCs w:val="0"/>
          <w:color w:val="000000" w:themeColor="text1"/>
          <w:szCs w:val="24"/>
          <w:lang w:val="ro-MD"/>
        </w:rPr>
      </w:pPr>
      <w:bookmarkStart w:id="17" w:name="_Toc231295300"/>
      <w:r w:rsidRPr="006B353C">
        <w:rPr>
          <w:color w:val="000000" w:themeColor="text1"/>
          <w:szCs w:val="24"/>
          <w:lang w:val="ro-MD"/>
        </w:rPr>
        <w:t>A.6. U</w:t>
      </w:r>
      <w:r w:rsidR="008272F4" w:rsidRPr="006B353C">
        <w:rPr>
          <w:color w:val="000000" w:themeColor="text1"/>
          <w:szCs w:val="24"/>
          <w:lang w:val="ro-MD"/>
        </w:rPr>
        <w:t>r</w:t>
      </w:r>
      <w:r w:rsidRPr="006B353C">
        <w:rPr>
          <w:color w:val="000000" w:themeColor="text1"/>
          <w:szCs w:val="24"/>
          <w:lang w:val="ro-MD"/>
        </w:rPr>
        <w:t>mătoarea revizuire:</w:t>
      </w:r>
      <w:r w:rsidR="005273A8" w:rsidRPr="006B353C">
        <w:rPr>
          <w:rStyle w:val="Bodytext"/>
          <w:b w:val="0"/>
          <w:color w:val="000000" w:themeColor="text1"/>
          <w:lang w:val="ro-MD"/>
        </w:rPr>
        <w:t xml:space="preserve"> </w:t>
      </w:r>
      <w:r w:rsidR="005273A8" w:rsidRPr="006B353C">
        <w:rPr>
          <w:rStyle w:val="Bodytext"/>
          <w:bCs w:val="0"/>
          <w:color w:val="000000" w:themeColor="text1"/>
          <w:lang w:val="ro-MD"/>
        </w:rPr>
        <w:t>20</w:t>
      </w:r>
      <w:bookmarkEnd w:id="16"/>
      <w:r w:rsidR="00E10678" w:rsidRPr="006B353C">
        <w:rPr>
          <w:rStyle w:val="Bodytext"/>
          <w:bCs w:val="0"/>
          <w:color w:val="000000" w:themeColor="text1"/>
          <w:lang w:val="ro-MD"/>
        </w:rPr>
        <w:t>3</w:t>
      </w:r>
      <w:r w:rsidRPr="006B353C">
        <w:rPr>
          <w:rStyle w:val="Bodytext"/>
          <w:bCs w:val="0"/>
          <w:color w:val="000000" w:themeColor="text1"/>
          <w:lang w:val="ro-MD"/>
        </w:rPr>
        <w:t>1</w:t>
      </w:r>
      <w:bookmarkEnd w:id="17"/>
    </w:p>
    <w:p w14:paraId="393E0CE5" w14:textId="45520154" w:rsidR="002664BD" w:rsidRPr="006B353C" w:rsidRDefault="005273A8" w:rsidP="0029205E">
      <w:pPr>
        <w:pStyle w:val="Titlu3"/>
        <w:jc w:val="both"/>
        <w:rPr>
          <w:lang w:val="ro-MD"/>
        </w:rPr>
      </w:pPr>
      <w:bookmarkStart w:id="18" w:name="_Toc185865872"/>
      <w:bookmarkStart w:id="19" w:name="_Toc231295301"/>
      <w:r w:rsidRPr="006B353C">
        <w:rPr>
          <w:rStyle w:val="Titlu3Caracter"/>
          <w:b/>
          <w:bCs/>
          <w:color w:val="000000" w:themeColor="text1"/>
          <w:lang w:val="ro-MD"/>
        </w:rPr>
        <w:t>A.</w:t>
      </w:r>
      <w:r w:rsidR="002F6ECF" w:rsidRPr="006B353C">
        <w:rPr>
          <w:rStyle w:val="Titlu3Caracter"/>
          <w:b/>
          <w:bCs/>
          <w:color w:val="000000" w:themeColor="text1"/>
          <w:lang w:val="ro-MD"/>
        </w:rPr>
        <w:t>7</w:t>
      </w:r>
      <w:r w:rsidRPr="006B353C">
        <w:rPr>
          <w:rStyle w:val="Titlu3Caracter"/>
          <w:b/>
          <w:bCs/>
          <w:color w:val="000000" w:themeColor="text1"/>
          <w:lang w:val="ro-MD"/>
        </w:rPr>
        <w:t>.</w:t>
      </w:r>
      <w:r w:rsidRPr="006B353C">
        <w:rPr>
          <w:rStyle w:val="Titlu3Caracter"/>
          <w:color w:val="000000" w:themeColor="text1"/>
          <w:lang w:val="ro-MD"/>
        </w:rPr>
        <w:t xml:space="preserve"> </w:t>
      </w:r>
      <w:bookmarkEnd w:id="18"/>
      <w:r w:rsidR="002664BD" w:rsidRPr="006B353C">
        <w:rPr>
          <w:lang w:val="ro-MD"/>
        </w:rPr>
        <w:t>Lista şi informaţiile de contact ale autorilor şi ale persoanelor care au participat la elaborarea protocolului:</w:t>
      </w:r>
      <w:bookmarkEnd w:id="19"/>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348"/>
      </w:tblGrid>
      <w:tr w:rsidR="005273A8" w:rsidRPr="006B353C" w14:paraId="7A7BA5CC" w14:textId="77777777" w:rsidTr="0029205E">
        <w:tc>
          <w:tcPr>
            <w:tcW w:w="2552" w:type="dxa"/>
            <w:shd w:val="clear" w:color="auto" w:fill="BFBFBF"/>
          </w:tcPr>
          <w:p w14:paraId="09A356C1" w14:textId="79B36756" w:rsidR="005273A8" w:rsidRPr="006B353C" w:rsidRDefault="002F6ECF" w:rsidP="005054D2">
            <w:pPr>
              <w:jc w:val="center"/>
              <w:rPr>
                <w:b/>
                <w:bCs/>
                <w:color w:val="000000" w:themeColor="text1"/>
                <w:lang w:val="ro-MD"/>
              </w:rPr>
            </w:pPr>
            <w:r w:rsidRPr="006B353C">
              <w:rPr>
                <w:b/>
                <w:bCs/>
                <w:color w:val="000000" w:themeColor="text1"/>
                <w:lang w:val="ro-MD"/>
              </w:rPr>
              <w:t>Prenume, n</w:t>
            </w:r>
            <w:r w:rsidR="005273A8" w:rsidRPr="006B353C">
              <w:rPr>
                <w:b/>
                <w:bCs/>
                <w:color w:val="000000" w:themeColor="text1"/>
                <w:lang w:val="ro-MD"/>
              </w:rPr>
              <w:t>ume</w:t>
            </w:r>
          </w:p>
        </w:tc>
        <w:tc>
          <w:tcPr>
            <w:tcW w:w="7348" w:type="dxa"/>
            <w:shd w:val="clear" w:color="auto" w:fill="BFBFBF"/>
          </w:tcPr>
          <w:p w14:paraId="5A43EA2D" w14:textId="72B0AA37" w:rsidR="005273A8" w:rsidRPr="006B353C" w:rsidRDefault="005273A8" w:rsidP="005054D2">
            <w:pPr>
              <w:jc w:val="center"/>
              <w:rPr>
                <w:b/>
                <w:bCs/>
                <w:color w:val="000000" w:themeColor="text1"/>
                <w:lang w:val="ro-MD"/>
              </w:rPr>
            </w:pPr>
            <w:r w:rsidRPr="006B353C">
              <w:rPr>
                <w:b/>
                <w:bCs/>
                <w:color w:val="000000" w:themeColor="text1"/>
                <w:lang w:val="ro-MD"/>
              </w:rPr>
              <w:t>Funcţia</w:t>
            </w:r>
            <w:r w:rsidR="002F6ECF" w:rsidRPr="006B353C">
              <w:rPr>
                <w:b/>
                <w:bCs/>
                <w:color w:val="000000" w:themeColor="text1"/>
                <w:lang w:val="ro-MD"/>
              </w:rPr>
              <w:t>, instituția</w:t>
            </w:r>
          </w:p>
        </w:tc>
      </w:tr>
      <w:tr w:rsidR="005273A8" w:rsidRPr="006B353C" w14:paraId="1FD42DEA" w14:textId="77777777" w:rsidTr="0029205E">
        <w:trPr>
          <w:trHeight w:val="866"/>
        </w:trPr>
        <w:tc>
          <w:tcPr>
            <w:tcW w:w="2552" w:type="dxa"/>
          </w:tcPr>
          <w:p w14:paraId="74948110" w14:textId="2AE82BD6" w:rsidR="005273A8" w:rsidRPr="006B353C" w:rsidRDefault="001D59BC" w:rsidP="0029205E">
            <w:pPr>
              <w:rPr>
                <w:b/>
                <w:bCs/>
                <w:i/>
                <w:iCs/>
                <w:color w:val="000000" w:themeColor="text1"/>
                <w:lang w:val="ro-MD"/>
              </w:rPr>
            </w:pPr>
            <w:r w:rsidRPr="006B353C">
              <w:rPr>
                <w:b/>
                <w:bCs/>
                <w:i/>
                <w:iCs/>
                <w:color w:val="000000" w:themeColor="text1"/>
                <w:lang w:val="ro-MD"/>
              </w:rPr>
              <w:t>Alexandru Corlăteanu</w:t>
            </w:r>
          </w:p>
        </w:tc>
        <w:tc>
          <w:tcPr>
            <w:tcW w:w="7348" w:type="dxa"/>
          </w:tcPr>
          <w:p w14:paraId="002829B1" w14:textId="4BFBF4EF" w:rsidR="005273A8" w:rsidRPr="00B34596" w:rsidRDefault="00285249">
            <w:pPr>
              <w:pStyle w:val="Listparagraf"/>
              <w:numPr>
                <w:ilvl w:val="0"/>
                <w:numId w:val="44"/>
              </w:numPr>
              <w:spacing w:after="0"/>
              <w:ind w:left="315" w:hanging="284"/>
              <w:rPr>
                <w:color w:val="000000" w:themeColor="text1"/>
                <w:lang w:val="ro-MD"/>
              </w:rPr>
            </w:pPr>
            <w:r w:rsidRPr="00B34596">
              <w:rPr>
                <w:color w:val="000000"/>
                <w:lang w:val="ro-MD"/>
              </w:rPr>
              <w:t>dr. hab. șt. med., prof. univ., șef  Disciplină de pneumologie și alergologie, USMF „Nicolae Testemiţanu”, membru al Comisiei de specialitate a MS în pneumologie</w:t>
            </w:r>
          </w:p>
        </w:tc>
      </w:tr>
      <w:tr w:rsidR="00285249" w:rsidRPr="006B353C" w14:paraId="3C439A97" w14:textId="77777777" w:rsidTr="0029205E">
        <w:tc>
          <w:tcPr>
            <w:tcW w:w="2552" w:type="dxa"/>
          </w:tcPr>
          <w:p w14:paraId="51C6953F" w14:textId="56744EEA" w:rsidR="00285249" w:rsidRPr="006B353C" w:rsidRDefault="00285249" w:rsidP="0029205E">
            <w:pPr>
              <w:rPr>
                <w:b/>
                <w:bCs/>
                <w:i/>
                <w:iCs/>
                <w:color w:val="000000" w:themeColor="text1"/>
                <w:lang w:val="ro-MD"/>
              </w:rPr>
            </w:pPr>
            <w:bookmarkStart w:id="20" w:name="_Hlk202435915"/>
            <w:r w:rsidRPr="006B353C">
              <w:rPr>
                <w:b/>
                <w:bCs/>
                <w:i/>
                <w:iCs/>
                <w:color w:val="000000" w:themeColor="text1"/>
                <w:lang w:val="ro-MD"/>
              </w:rPr>
              <w:t>Mircea Bețiu</w:t>
            </w:r>
            <w:bookmarkEnd w:id="20"/>
          </w:p>
        </w:tc>
        <w:tc>
          <w:tcPr>
            <w:tcW w:w="7348" w:type="dxa"/>
          </w:tcPr>
          <w:p w14:paraId="4A5865BB" w14:textId="08BA4125" w:rsidR="00285249" w:rsidRPr="00B34596" w:rsidRDefault="00285249">
            <w:pPr>
              <w:pStyle w:val="Listparagraf"/>
              <w:numPr>
                <w:ilvl w:val="0"/>
                <w:numId w:val="44"/>
              </w:numPr>
              <w:spacing w:after="0"/>
              <w:ind w:left="315" w:hanging="284"/>
              <w:rPr>
                <w:color w:val="000000" w:themeColor="text1"/>
                <w:lang w:val="ro-MD"/>
              </w:rPr>
            </w:pPr>
            <w:bookmarkStart w:id="21" w:name="_Hlk202435928"/>
            <w:r w:rsidRPr="00B34596">
              <w:rPr>
                <w:color w:val="000000"/>
                <w:lang w:val="ro-MD"/>
              </w:rPr>
              <w:t>dr. șt. med., conf. univ., şef Catedră de  dermatovenerologie, USMF „Nicolae Testemiţanu”</w:t>
            </w:r>
            <w:bookmarkEnd w:id="21"/>
            <w:r w:rsidRPr="00B34596">
              <w:rPr>
                <w:color w:val="000000"/>
                <w:lang w:val="ro-MD"/>
              </w:rPr>
              <w:t>, președinte al Comisiei de specialitate a MS în dermatovenerologie și dermatocosmetologie</w:t>
            </w:r>
          </w:p>
        </w:tc>
      </w:tr>
      <w:tr w:rsidR="00285249" w:rsidRPr="006B353C" w14:paraId="7BC17D9D" w14:textId="77777777" w:rsidTr="0029205E">
        <w:tc>
          <w:tcPr>
            <w:tcW w:w="2552" w:type="dxa"/>
          </w:tcPr>
          <w:p w14:paraId="29F22FD8" w14:textId="52F0C1AC" w:rsidR="00285249" w:rsidRPr="006B353C" w:rsidRDefault="00285249" w:rsidP="0029205E">
            <w:pPr>
              <w:rPr>
                <w:b/>
                <w:bCs/>
                <w:i/>
                <w:iCs/>
                <w:color w:val="000000" w:themeColor="text1"/>
                <w:lang w:val="ro-MD"/>
              </w:rPr>
            </w:pPr>
            <w:r w:rsidRPr="006B353C">
              <w:rPr>
                <w:b/>
                <w:bCs/>
                <w:i/>
                <w:iCs/>
                <w:color w:val="000000" w:themeColor="text1"/>
                <w:lang w:val="ro-MD"/>
              </w:rPr>
              <w:t>Victoria Brocovschii</w:t>
            </w:r>
          </w:p>
        </w:tc>
        <w:tc>
          <w:tcPr>
            <w:tcW w:w="7348" w:type="dxa"/>
          </w:tcPr>
          <w:p w14:paraId="4B223E6B" w14:textId="27FE7ECA" w:rsidR="00285249" w:rsidRPr="00B34596" w:rsidRDefault="00285249">
            <w:pPr>
              <w:pStyle w:val="Listparagraf"/>
              <w:numPr>
                <w:ilvl w:val="0"/>
                <w:numId w:val="44"/>
              </w:numPr>
              <w:spacing w:after="0"/>
              <w:ind w:left="315" w:hanging="284"/>
              <w:rPr>
                <w:color w:val="000000" w:themeColor="text1"/>
                <w:lang w:val="ro-MD"/>
              </w:rPr>
            </w:pPr>
            <w:r w:rsidRPr="00B34596">
              <w:rPr>
                <w:bCs/>
                <w:lang w:val="ro-MD"/>
              </w:rPr>
              <w:t xml:space="preserve">dr. șt. med., conf. univ., </w:t>
            </w:r>
            <w:r w:rsidRPr="00B34596">
              <w:rPr>
                <w:lang w:val="ro-MD"/>
              </w:rPr>
              <w:t xml:space="preserve">Disciplina de pneumologie și alergologie, </w:t>
            </w:r>
            <w:r w:rsidRPr="00B34596">
              <w:rPr>
                <w:color w:val="000000"/>
                <w:lang w:val="ro-MD"/>
              </w:rPr>
              <w:t>USMF „Nicolae Testemiţanu”, președinte al Comisiei de specialitate a MS în alergologie și imunologie clinică</w:t>
            </w:r>
          </w:p>
        </w:tc>
      </w:tr>
      <w:tr w:rsidR="00285249" w:rsidRPr="006B353C" w14:paraId="48F2BF99" w14:textId="77777777" w:rsidTr="0029205E">
        <w:tc>
          <w:tcPr>
            <w:tcW w:w="2552" w:type="dxa"/>
          </w:tcPr>
          <w:p w14:paraId="48FCDBB5" w14:textId="0963DE37" w:rsidR="00285249" w:rsidRPr="006B353C" w:rsidRDefault="00285249" w:rsidP="0029205E">
            <w:pPr>
              <w:spacing w:line="256" w:lineRule="auto"/>
              <w:rPr>
                <w:b/>
                <w:bCs/>
                <w:i/>
                <w:iCs/>
                <w:color w:val="000000" w:themeColor="text1"/>
                <w:lang w:val="ro-MD"/>
              </w:rPr>
            </w:pPr>
            <w:r w:rsidRPr="006B353C">
              <w:rPr>
                <w:b/>
                <w:bCs/>
                <w:i/>
                <w:iCs/>
                <w:color w:val="000000" w:themeColor="text1"/>
                <w:lang w:val="ro-MD"/>
              </w:rPr>
              <w:t>Cristina Toma</w:t>
            </w:r>
          </w:p>
        </w:tc>
        <w:tc>
          <w:tcPr>
            <w:tcW w:w="7348" w:type="dxa"/>
          </w:tcPr>
          <w:p w14:paraId="27858958" w14:textId="56EA8BE1" w:rsidR="00285249" w:rsidRPr="00B34596" w:rsidRDefault="00285249">
            <w:pPr>
              <w:pStyle w:val="Listparagraf"/>
              <w:numPr>
                <w:ilvl w:val="0"/>
                <w:numId w:val="44"/>
              </w:numPr>
              <w:spacing w:after="0" w:line="256" w:lineRule="auto"/>
              <w:ind w:left="315" w:hanging="284"/>
              <w:rPr>
                <w:color w:val="000000" w:themeColor="text1"/>
                <w:lang w:val="ro-MD"/>
              </w:rPr>
            </w:pPr>
            <w:r w:rsidRPr="00B34596">
              <w:rPr>
                <w:color w:val="000000"/>
                <w:lang w:val="ro-MD"/>
              </w:rPr>
              <w:t>dr. șt. med., conf. univ., Disciplina de pneumologie  și alergologie, USMF „Nicolae Testemiţanu”</w:t>
            </w:r>
          </w:p>
        </w:tc>
      </w:tr>
    </w:tbl>
    <w:p w14:paraId="13A862D4" w14:textId="77777777" w:rsidR="008275A8" w:rsidRPr="006B353C" w:rsidRDefault="008275A8">
      <w:pPr>
        <w:rPr>
          <w:color w:val="000000" w:themeColor="text1"/>
          <w:lang w:val="ro-MD"/>
        </w:rPr>
      </w:pPr>
    </w:p>
    <w:p w14:paraId="40E6ED6E" w14:textId="66BEDB75" w:rsidR="008275A8" w:rsidRPr="006B353C" w:rsidRDefault="008275A8">
      <w:pPr>
        <w:rPr>
          <w:b/>
          <w:bCs/>
          <w:color w:val="000000" w:themeColor="text1"/>
          <w:lang w:val="ro-MD"/>
        </w:rPr>
      </w:pPr>
      <w:r w:rsidRPr="006B353C">
        <w:rPr>
          <w:b/>
          <w:bCs/>
          <w:color w:val="000000" w:themeColor="text1"/>
          <w:lang w:val="ro-MD"/>
        </w:rPr>
        <w:t>Recenzenți: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7319"/>
      </w:tblGrid>
      <w:tr w:rsidR="00E96F16" w:rsidRPr="006B353C" w14:paraId="73400FF3" w14:textId="77777777" w:rsidTr="000A2EBA">
        <w:tc>
          <w:tcPr>
            <w:tcW w:w="2581" w:type="dxa"/>
            <w:shd w:val="clear" w:color="auto" w:fill="BFBFBF"/>
          </w:tcPr>
          <w:p w14:paraId="762F70D2" w14:textId="23F788DD" w:rsidR="00E96F16" w:rsidRPr="006B353C" w:rsidRDefault="00E96F16" w:rsidP="00E96F16">
            <w:pPr>
              <w:jc w:val="center"/>
              <w:rPr>
                <w:color w:val="000000" w:themeColor="text1"/>
                <w:lang w:val="ro-MD"/>
              </w:rPr>
            </w:pPr>
            <w:r w:rsidRPr="006B353C">
              <w:rPr>
                <w:b/>
                <w:bCs/>
                <w:color w:val="000000" w:themeColor="text1"/>
                <w:lang w:val="ro-MD"/>
              </w:rPr>
              <w:t>Prenume, nume</w:t>
            </w:r>
          </w:p>
        </w:tc>
        <w:tc>
          <w:tcPr>
            <w:tcW w:w="7319" w:type="dxa"/>
            <w:shd w:val="clear" w:color="auto" w:fill="BFBFBF"/>
          </w:tcPr>
          <w:p w14:paraId="15081CA8" w14:textId="41456995" w:rsidR="00E96F16" w:rsidRPr="006B353C" w:rsidRDefault="00E96F16" w:rsidP="00E96F16">
            <w:pPr>
              <w:jc w:val="center"/>
              <w:rPr>
                <w:color w:val="000000" w:themeColor="text1"/>
                <w:lang w:val="ro-MD"/>
              </w:rPr>
            </w:pPr>
            <w:r w:rsidRPr="006B353C">
              <w:rPr>
                <w:b/>
                <w:bCs/>
                <w:color w:val="000000" w:themeColor="text1"/>
                <w:lang w:val="ro-MD"/>
              </w:rPr>
              <w:t>Funcţia, instituția</w:t>
            </w:r>
          </w:p>
        </w:tc>
      </w:tr>
      <w:tr w:rsidR="008275A8" w:rsidRPr="006B353C" w14:paraId="1F0F738B" w14:textId="77777777" w:rsidTr="000A2EBA">
        <w:tc>
          <w:tcPr>
            <w:tcW w:w="2581" w:type="dxa"/>
          </w:tcPr>
          <w:p w14:paraId="7BB0E2F2" w14:textId="63012E7D" w:rsidR="008275A8" w:rsidRPr="006B353C" w:rsidRDefault="00E96F16" w:rsidP="008275A8">
            <w:pPr>
              <w:jc w:val="both"/>
              <w:rPr>
                <w:b/>
                <w:bCs/>
                <w:i/>
                <w:iCs/>
                <w:color w:val="000000" w:themeColor="text1"/>
                <w:lang w:val="ro-MD"/>
              </w:rPr>
            </w:pPr>
            <w:r w:rsidRPr="006B353C">
              <w:rPr>
                <w:b/>
                <w:bCs/>
                <w:i/>
                <w:iCs/>
                <w:lang w:val="ro-MD"/>
              </w:rPr>
              <w:t xml:space="preserve">Vladislav </w:t>
            </w:r>
            <w:r w:rsidR="008275A8" w:rsidRPr="006B353C">
              <w:rPr>
                <w:b/>
                <w:bCs/>
                <w:i/>
                <w:iCs/>
                <w:lang w:val="ro-MD"/>
              </w:rPr>
              <w:t>Gogu</w:t>
            </w:r>
          </w:p>
        </w:tc>
        <w:tc>
          <w:tcPr>
            <w:tcW w:w="7319" w:type="dxa"/>
          </w:tcPr>
          <w:p w14:paraId="4BFF5FEA" w14:textId="51DCAA3E" w:rsidR="008275A8" w:rsidRPr="0029205E" w:rsidRDefault="00285249">
            <w:pPr>
              <w:pStyle w:val="Listparagraf"/>
              <w:numPr>
                <w:ilvl w:val="0"/>
                <w:numId w:val="44"/>
              </w:numPr>
              <w:spacing w:after="0"/>
              <w:ind w:left="315" w:hanging="284"/>
              <w:jc w:val="both"/>
              <w:rPr>
                <w:bCs/>
                <w:lang w:val="ro-MD"/>
              </w:rPr>
            </w:pPr>
            <w:r w:rsidRPr="0029205E">
              <w:rPr>
                <w:bCs/>
                <w:lang w:val="ro-MD"/>
              </w:rPr>
              <w:t>dr. șt. med., conf. univ., Catedra de dermatovenerologie, USMF „Nicolae Testemiţanu”, membru al Comisiei de specialitate a MS în dermatovenerologie și dermatocosmetologie</w:t>
            </w:r>
          </w:p>
        </w:tc>
      </w:tr>
      <w:tr w:rsidR="00285249" w:rsidRPr="006B353C" w14:paraId="2FCEB840" w14:textId="77777777" w:rsidTr="000A2EBA">
        <w:tc>
          <w:tcPr>
            <w:tcW w:w="2581" w:type="dxa"/>
          </w:tcPr>
          <w:p w14:paraId="2ED065AD" w14:textId="1B23B31C" w:rsidR="00285249" w:rsidRPr="006B353C" w:rsidRDefault="00285249" w:rsidP="00285249">
            <w:pPr>
              <w:rPr>
                <w:b/>
                <w:bCs/>
                <w:i/>
                <w:iCs/>
                <w:color w:val="000000" w:themeColor="text1"/>
                <w:lang w:val="ro-MD"/>
              </w:rPr>
            </w:pPr>
            <w:r w:rsidRPr="006B353C">
              <w:rPr>
                <w:b/>
                <w:bCs/>
                <w:i/>
                <w:iCs/>
                <w:color w:val="000000" w:themeColor="text1"/>
                <w:lang w:val="ro-MD"/>
              </w:rPr>
              <w:t>Doina Rusu</w:t>
            </w:r>
          </w:p>
        </w:tc>
        <w:tc>
          <w:tcPr>
            <w:tcW w:w="7319" w:type="dxa"/>
          </w:tcPr>
          <w:p w14:paraId="0BD970F2" w14:textId="4CE9964E" w:rsidR="00285249" w:rsidRPr="0029205E" w:rsidRDefault="00285249">
            <w:pPr>
              <w:pStyle w:val="Listparagraf"/>
              <w:numPr>
                <w:ilvl w:val="0"/>
                <w:numId w:val="44"/>
              </w:numPr>
              <w:spacing w:after="0"/>
              <w:ind w:left="315" w:hanging="284"/>
              <w:jc w:val="both"/>
              <w:rPr>
                <w:bCs/>
                <w:lang w:val="ro-MD"/>
              </w:rPr>
            </w:pPr>
            <w:r w:rsidRPr="0029205E">
              <w:rPr>
                <w:bCs/>
                <w:lang w:val="ro-MD"/>
              </w:rPr>
              <w:t>dr. șt. med, conf. univ., Disciplina de pneumologie și alergologie, USMF „Nicolae Testemiţanu”, director,</w:t>
            </w:r>
            <w:r w:rsidR="007C7904">
              <w:rPr>
                <w:bCs/>
                <w:lang w:val="ro-MD"/>
              </w:rPr>
              <w:t xml:space="preserve"> </w:t>
            </w:r>
            <w:r w:rsidRPr="0029205E">
              <w:rPr>
                <w:bCs/>
                <w:lang w:val="ro-MD"/>
              </w:rPr>
              <w:t>IMSP Institutul de Pneumologie „Chiril Draganiuc”,</w:t>
            </w:r>
            <w:r w:rsidR="007C7904">
              <w:rPr>
                <w:bCs/>
                <w:lang w:val="ro-MD"/>
              </w:rPr>
              <w:t xml:space="preserve"> </w:t>
            </w:r>
            <w:r w:rsidRPr="0029205E">
              <w:rPr>
                <w:bCs/>
                <w:lang w:val="ro-MD"/>
              </w:rPr>
              <w:t>președinte al Comisiei de specialitate a MS în pneumologie</w:t>
            </w:r>
          </w:p>
        </w:tc>
      </w:tr>
    </w:tbl>
    <w:p w14:paraId="6020C521" w14:textId="77777777" w:rsidR="000E1579" w:rsidRDefault="000E1579" w:rsidP="00C70700">
      <w:pPr>
        <w:rPr>
          <w:b/>
          <w:bCs/>
          <w:color w:val="000000" w:themeColor="text1"/>
          <w:lang w:val="ro-MD"/>
        </w:rPr>
      </w:pPr>
    </w:p>
    <w:p w14:paraId="6CA060A2" w14:textId="6993A4A9" w:rsidR="005273A8" w:rsidRPr="00C70700" w:rsidRDefault="005273A8" w:rsidP="00C70700">
      <w:pPr>
        <w:rPr>
          <w:b/>
          <w:bCs/>
          <w:color w:val="000000" w:themeColor="text1"/>
          <w:lang w:val="ro-MD"/>
        </w:rPr>
      </w:pPr>
      <w:r w:rsidRPr="00C70700">
        <w:rPr>
          <w:b/>
          <w:bCs/>
          <w:color w:val="000000" w:themeColor="text1"/>
          <w:lang w:val="ro-MD"/>
        </w:rPr>
        <w:t xml:space="preserve">Protocolul a </w:t>
      </w:r>
      <w:r w:rsidR="00320385" w:rsidRPr="00C70700">
        <w:rPr>
          <w:b/>
          <w:bCs/>
          <w:color w:val="000000" w:themeColor="text1"/>
          <w:lang w:val="ro-MD"/>
        </w:rPr>
        <w:t xml:space="preserve">fost </w:t>
      </w:r>
      <w:r w:rsidR="002D7CFC" w:rsidRPr="00C70700">
        <w:rPr>
          <w:b/>
          <w:bCs/>
          <w:color w:val="000000" w:themeColor="text1"/>
          <w:lang w:val="ro-MD"/>
        </w:rPr>
        <w:t>examinat, avizat și aprobat de</w:t>
      </w:r>
      <w:r w:rsidRPr="00C70700">
        <w:rPr>
          <w:b/>
          <w:bCs/>
          <w:color w:val="000000" w:themeColor="text1"/>
          <w:lang w:val="ro-MD"/>
        </w:rPr>
        <w:t>:</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6"/>
        <w:gridCol w:w="4565"/>
      </w:tblGrid>
      <w:tr w:rsidR="002D7CFC" w:rsidRPr="006B353C" w14:paraId="67DED6EE" w14:textId="77777777" w:rsidTr="0029205E">
        <w:tc>
          <w:tcPr>
            <w:tcW w:w="521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3FE25DC" w14:textId="77777777" w:rsidR="002D7CFC" w:rsidRPr="006B353C" w:rsidRDefault="002D7CFC" w:rsidP="00320385">
            <w:pPr>
              <w:jc w:val="center"/>
              <w:rPr>
                <w:b/>
                <w:szCs w:val="22"/>
                <w:lang w:val="ro-MD"/>
              </w:rPr>
            </w:pPr>
            <w:r w:rsidRPr="006B353C">
              <w:rPr>
                <w:b/>
                <w:lang w:val="ro-MD"/>
              </w:rPr>
              <w:t>Structura/instituția</w:t>
            </w:r>
          </w:p>
        </w:tc>
        <w:tc>
          <w:tcPr>
            <w:tcW w:w="456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7FF4AA2" w14:textId="77777777" w:rsidR="002D7CFC" w:rsidRPr="006B353C" w:rsidRDefault="002D7CFC" w:rsidP="00320385">
            <w:pPr>
              <w:jc w:val="center"/>
              <w:rPr>
                <w:b/>
                <w:szCs w:val="22"/>
                <w:lang w:val="ro-MD"/>
              </w:rPr>
            </w:pPr>
            <w:r w:rsidRPr="006B353C">
              <w:rPr>
                <w:b/>
                <w:lang w:val="ro-MD"/>
              </w:rPr>
              <w:t>Prenume, nume, funcția</w:t>
            </w:r>
          </w:p>
        </w:tc>
      </w:tr>
      <w:tr w:rsidR="002D7CFC" w:rsidRPr="006B353C" w14:paraId="156E9AB8" w14:textId="77777777" w:rsidTr="0029205E">
        <w:tc>
          <w:tcPr>
            <w:tcW w:w="5216" w:type="dxa"/>
            <w:tcBorders>
              <w:top w:val="single" w:sz="4" w:space="0" w:color="auto"/>
              <w:left w:val="single" w:sz="4" w:space="0" w:color="auto"/>
              <w:bottom w:val="single" w:sz="4" w:space="0" w:color="auto"/>
              <w:right w:val="single" w:sz="4" w:space="0" w:color="auto"/>
            </w:tcBorders>
            <w:hideMark/>
          </w:tcPr>
          <w:p w14:paraId="6AE85D7F" w14:textId="77777777" w:rsidR="002D7CFC" w:rsidRPr="006B353C" w:rsidRDefault="002D7CFC" w:rsidP="00320385">
            <w:pPr>
              <w:jc w:val="both"/>
              <w:rPr>
                <w:szCs w:val="22"/>
                <w:lang w:val="ro-MD"/>
              </w:rPr>
            </w:pPr>
            <w:r w:rsidRPr="006B353C">
              <w:rPr>
                <w:lang w:val="ro-MD"/>
              </w:rPr>
              <w:t>Disciplina de pneumologie și alergologie, Departamentul Medicină internă, USMF „Nicolae Testemiţanu”</w:t>
            </w:r>
          </w:p>
        </w:tc>
        <w:tc>
          <w:tcPr>
            <w:tcW w:w="4565" w:type="dxa"/>
            <w:tcBorders>
              <w:top w:val="single" w:sz="4" w:space="0" w:color="auto"/>
              <w:left w:val="single" w:sz="4" w:space="0" w:color="auto"/>
              <w:bottom w:val="single" w:sz="4" w:space="0" w:color="auto"/>
              <w:right w:val="single" w:sz="4" w:space="0" w:color="auto"/>
            </w:tcBorders>
            <w:vAlign w:val="center"/>
          </w:tcPr>
          <w:p w14:paraId="6F57C6B2" w14:textId="77777777" w:rsidR="002D7CFC" w:rsidRPr="006B353C" w:rsidRDefault="002D7CFC" w:rsidP="00320385">
            <w:pPr>
              <w:jc w:val="both"/>
              <w:rPr>
                <w:szCs w:val="22"/>
                <w:lang w:val="ro-MD"/>
              </w:rPr>
            </w:pPr>
            <w:r w:rsidRPr="006B353C">
              <w:rPr>
                <w:b/>
                <w:bCs/>
                <w:i/>
                <w:iCs/>
                <w:lang w:val="ro-MD"/>
              </w:rPr>
              <w:t xml:space="preserve">Alexandru Corlăteanu, </w:t>
            </w:r>
            <w:r w:rsidRPr="006B353C">
              <w:rPr>
                <w:rFonts w:eastAsia="SimSun"/>
                <w:kern w:val="3"/>
                <w:lang w:val="ro-MD" w:eastAsia="zh-CN" w:bidi="hi-IN"/>
              </w:rPr>
              <w:t>dr. hab. șt. med., prof. univ., președinte</w:t>
            </w:r>
          </w:p>
        </w:tc>
      </w:tr>
      <w:tr w:rsidR="002D7CFC" w:rsidRPr="006B353C" w14:paraId="1EFB7B6C" w14:textId="77777777" w:rsidTr="0029205E">
        <w:tc>
          <w:tcPr>
            <w:tcW w:w="5216" w:type="dxa"/>
            <w:tcBorders>
              <w:top w:val="single" w:sz="4" w:space="0" w:color="auto"/>
              <w:left w:val="single" w:sz="4" w:space="0" w:color="auto"/>
              <w:bottom w:val="single" w:sz="4" w:space="0" w:color="auto"/>
              <w:right w:val="single" w:sz="4" w:space="0" w:color="auto"/>
            </w:tcBorders>
            <w:hideMark/>
          </w:tcPr>
          <w:p w14:paraId="4F3248A7" w14:textId="77777777" w:rsidR="002D7CFC" w:rsidRPr="006B353C" w:rsidRDefault="002D7CFC" w:rsidP="00320385">
            <w:pPr>
              <w:jc w:val="both"/>
              <w:rPr>
                <w:szCs w:val="22"/>
                <w:lang w:val="ro-MD"/>
              </w:rPr>
            </w:pPr>
            <w:r w:rsidRPr="006B353C">
              <w:rPr>
                <w:lang w:val="ro-MD"/>
              </w:rPr>
              <w:t>Comisia Ştiinţifico-Metodică de profil „Medicină internă”</w:t>
            </w:r>
          </w:p>
        </w:tc>
        <w:tc>
          <w:tcPr>
            <w:tcW w:w="4565" w:type="dxa"/>
            <w:tcBorders>
              <w:top w:val="single" w:sz="4" w:space="0" w:color="auto"/>
              <w:left w:val="single" w:sz="4" w:space="0" w:color="auto"/>
              <w:bottom w:val="single" w:sz="4" w:space="0" w:color="auto"/>
              <w:right w:val="single" w:sz="4" w:space="0" w:color="auto"/>
            </w:tcBorders>
            <w:vAlign w:val="center"/>
          </w:tcPr>
          <w:p w14:paraId="571A1744" w14:textId="77777777" w:rsidR="002D7CFC" w:rsidRPr="006B353C" w:rsidRDefault="002D7CFC" w:rsidP="00320385">
            <w:pPr>
              <w:jc w:val="both"/>
              <w:rPr>
                <w:szCs w:val="22"/>
                <w:lang w:val="ro-MD"/>
              </w:rPr>
            </w:pPr>
            <w:r w:rsidRPr="006B353C">
              <w:rPr>
                <w:b/>
                <w:bCs/>
                <w:i/>
                <w:iCs/>
                <w:szCs w:val="22"/>
                <w:lang w:val="ro-MD"/>
              </w:rPr>
              <w:t>Livi Grib,</w:t>
            </w:r>
            <w:r w:rsidRPr="006B353C">
              <w:rPr>
                <w:szCs w:val="22"/>
                <w:lang w:val="ro-MD"/>
              </w:rPr>
              <w:t xml:space="preserve"> </w:t>
            </w:r>
            <w:r w:rsidRPr="006B353C">
              <w:rPr>
                <w:rFonts w:eastAsia="SimSun"/>
                <w:kern w:val="3"/>
                <w:lang w:val="ro-MD" w:eastAsia="zh-CN" w:bidi="hi-IN"/>
              </w:rPr>
              <w:t>dr. hab. șt. med., prof. univ., președinte</w:t>
            </w:r>
          </w:p>
        </w:tc>
      </w:tr>
      <w:tr w:rsidR="002D7CFC" w:rsidRPr="006B353C" w14:paraId="51074A86" w14:textId="77777777" w:rsidTr="0029205E">
        <w:tc>
          <w:tcPr>
            <w:tcW w:w="5216" w:type="dxa"/>
            <w:tcBorders>
              <w:top w:val="single" w:sz="4" w:space="0" w:color="auto"/>
              <w:left w:val="single" w:sz="4" w:space="0" w:color="auto"/>
              <w:bottom w:val="single" w:sz="4" w:space="0" w:color="auto"/>
              <w:right w:val="single" w:sz="4" w:space="0" w:color="auto"/>
            </w:tcBorders>
            <w:vAlign w:val="center"/>
            <w:hideMark/>
          </w:tcPr>
          <w:p w14:paraId="30BAB168" w14:textId="54B25252" w:rsidR="002D7CFC" w:rsidRPr="006B353C" w:rsidRDefault="002D7CFC" w:rsidP="00320385">
            <w:pPr>
              <w:jc w:val="both"/>
              <w:rPr>
                <w:szCs w:val="22"/>
                <w:lang w:val="ro-MD"/>
              </w:rPr>
            </w:pPr>
            <w:r w:rsidRPr="006B353C">
              <w:rPr>
                <w:lang w:val="ro-MD"/>
              </w:rPr>
              <w:t xml:space="preserve">Catedra de </w:t>
            </w:r>
            <w:r w:rsidR="0029205E">
              <w:rPr>
                <w:lang w:val="ro-MD"/>
              </w:rPr>
              <w:t>m</w:t>
            </w:r>
            <w:r w:rsidRPr="006B353C">
              <w:rPr>
                <w:lang w:val="ro-MD"/>
              </w:rPr>
              <w:t>edicină de familie, USMF „Nicolae Testemiţanu”</w:t>
            </w:r>
          </w:p>
        </w:tc>
        <w:tc>
          <w:tcPr>
            <w:tcW w:w="4565" w:type="dxa"/>
            <w:tcBorders>
              <w:top w:val="single" w:sz="4" w:space="0" w:color="auto"/>
              <w:left w:val="single" w:sz="4" w:space="0" w:color="auto"/>
              <w:bottom w:val="single" w:sz="4" w:space="0" w:color="auto"/>
              <w:right w:val="single" w:sz="4" w:space="0" w:color="auto"/>
            </w:tcBorders>
            <w:vAlign w:val="center"/>
          </w:tcPr>
          <w:p w14:paraId="0534AE17" w14:textId="069AA3A2" w:rsidR="002D7CFC" w:rsidRPr="006B353C" w:rsidRDefault="002D7CFC" w:rsidP="00320385">
            <w:pPr>
              <w:jc w:val="both"/>
              <w:rPr>
                <w:szCs w:val="22"/>
                <w:lang w:val="ro-MD"/>
              </w:rPr>
            </w:pPr>
            <w:r w:rsidRPr="006B353C">
              <w:rPr>
                <w:b/>
                <w:i/>
                <w:lang w:val="ro-MD"/>
              </w:rPr>
              <w:t>Ghenadie Curocichin</w:t>
            </w:r>
            <w:r w:rsidRPr="006B353C">
              <w:rPr>
                <w:lang w:val="ro-MD"/>
              </w:rPr>
              <w:t xml:space="preserve">, </w:t>
            </w:r>
            <w:r w:rsidRPr="006B353C">
              <w:rPr>
                <w:rFonts w:eastAsia="SimSun"/>
                <w:kern w:val="3"/>
                <w:lang w:val="ro-MD" w:eastAsia="zh-CN" w:bidi="hi-IN"/>
              </w:rPr>
              <w:t>dr. hab. șt. med., prof. univ.,</w:t>
            </w:r>
            <w:r w:rsidRPr="006B353C">
              <w:rPr>
                <w:lang w:val="ro-MD"/>
              </w:rPr>
              <w:t xml:space="preserve"> șef catedră</w:t>
            </w:r>
          </w:p>
        </w:tc>
      </w:tr>
      <w:tr w:rsidR="002D7CFC" w:rsidRPr="006B353C" w14:paraId="5DC30FEB" w14:textId="77777777" w:rsidTr="0029205E">
        <w:trPr>
          <w:trHeight w:val="603"/>
        </w:trPr>
        <w:tc>
          <w:tcPr>
            <w:tcW w:w="5216" w:type="dxa"/>
            <w:tcBorders>
              <w:top w:val="single" w:sz="4" w:space="0" w:color="auto"/>
              <w:left w:val="single" w:sz="4" w:space="0" w:color="auto"/>
              <w:bottom w:val="single" w:sz="4" w:space="0" w:color="auto"/>
              <w:right w:val="single" w:sz="4" w:space="0" w:color="auto"/>
            </w:tcBorders>
            <w:vAlign w:val="center"/>
            <w:hideMark/>
          </w:tcPr>
          <w:p w14:paraId="1FC2C9ED" w14:textId="534E3F93" w:rsidR="002D7CFC" w:rsidRPr="006B353C" w:rsidRDefault="002D7CFC" w:rsidP="00320385">
            <w:pPr>
              <w:jc w:val="both"/>
              <w:rPr>
                <w:szCs w:val="22"/>
                <w:lang w:val="ro-MD"/>
              </w:rPr>
            </w:pPr>
            <w:r w:rsidRPr="006B353C">
              <w:rPr>
                <w:color w:val="000000"/>
                <w:lang w:val="ro-MD"/>
              </w:rPr>
              <w:t xml:space="preserve">Catedra de </w:t>
            </w:r>
            <w:r w:rsidR="0029205E">
              <w:rPr>
                <w:color w:val="000000"/>
                <w:lang w:val="ro-MD"/>
              </w:rPr>
              <w:t>f</w:t>
            </w:r>
            <w:r w:rsidRPr="006B353C">
              <w:rPr>
                <w:color w:val="000000"/>
                <w:lang w:val="ro-MD"/>
              </w:rPr>
              <w:t>armacologie și farmacologie clinică, USMF „Nicolae Testemiţanu”</w:t>
            </w:r>
          </w:p>
        </w:tc>
        <w:tc>
          <w:tcPr>
            <w:tcW w:w="4565" w:type="dxa"/>
            <w:tcBorders>
              <w:top w:val="single" w:sz="4" w:space="0" w:color="auto"/>
              <w:left w:val="single" w:sz="4" w:space="0" w:color="auto"/>
              <w:bottom w:val="single" w:sz="4" w:space="0" w:color="auto"/>
              <w:right w:val="single" w:sz="4" w:space="0" w:color="auto"/>
            </w:tcBorders>
            <w:vAlign w:val="center"/>
          </w:tcPr>
          <w:p w14:paraId="0EC95B5F" w14:textId="77777777" w:rsidR="002D7CFC" w:rsidRPr="006B353C" w:rsidRDefault="002D7CFC" w:rsidP="00320385">
            <w:pPr>
              <w:jc w:val="both"/>
              <w:rPr>
                <w:szCs w:val="22"/>
                <w:lang w:val="ro-MD"/>
              </w:rPr>
            </w:pPr>
            <w:r w:rsidRPr="006B353C">
              <w:rPr>
                <w:b/>
                <w:bCs/>
                <w:i/>
                <w:iCs/>
                <w:color w:val="000000"/>
                <w:lang w:val="ro-MD"/>
              </w:rPr>
              <w:t>Bacinschi Nicolae</w:t>
            </w:r>
            <w:r w:rsidRPr="006B353C">
              <w:rPr>
                <w:i/>
                <w:iCs/>
                <w:color w:val="000000"/>
                <w:lang w:val="ro-MD"/>
              </w:rPr>
              <w:t>,</w:t>
            </w:r>
            <w:r w:rsidRPr="006B353C">
              <w:rPr>
                <w:color w:val="000000"/>
                <w:lang w:val="ro-MD"/>
              </w:rPr>
              <w:t xml:space="preserve"> </w:t>
            </w:r>
            <w:r w:rsidRPr="006B353C">
              <w:rPr>
                <w:rFonts w:eastAsia="SimSun"/>
                <w:color w:val="000000"/>
                <w:kern w:val="3"/>
                <w:lang w:val="ro-MD" w:eastAsia="zh-CN" w:bidi="hi-IN"/>
              </w:rPr>
              <w:t>dr. hab. șt. med., prof. univ.</w:t>
            </w:r>
            <w:r w:rsidRPr="006B353C">
              <w:rPr>
                <w:rFonts w:eastAsia="SimSun"/>
                <w:color w:val="000000"/>
                <w:kern w:val="3"/>
                <w:lang w:val="ro-MD" w:bidi="hi-IN"/>
              </w:rPr>
              <w:t xml:space="preserve">, președinte, </w:t>
            </w:r>
            <w:r w:rsidRPr="006B353C">
              <w:rPr>
                <w:color w:val="000000"/>
                <w:lang w:val="ro-MD"/>
              </w:rPr>
              <w:t>șef catedră</w:t>
            </w:r>
          </w:p>
        </w:tc>
      </w:tr>
      <w:tr w:rsidR="002D7CFC" w:rsidRPr="006B353C" w14:paraId="7217AC5D" w14:textId="77777777" w:rsidTr="0029205E">
        <w:tc>
          <w:tcPr>
            <w:tcW w:w="5216" w:type="dxa"/>
            <w:tcBorders>
              <w:top w:val="single" w:sz="4" w:space="0" w:color="auto"/>
              <w:left w:val="single" w:sz="4" w:space="0" w:color="auto"/>
              <w:bottom w:val="single" w:sz="4" w:space="0" w:color="auto"/>
              <w:right w:val="single" w:sz="4" w:space="0" w:color="auto"/>
            </w:tcBorders>
            <w:vAlign w:val="center"/>
            <w:hideMark/>
          </w:tcPr>
          <w:p w14:paraId="1F46A45B" w14:textId="0407BF86" w:rsidR="002D7CFC" w:rsidRPr="006B353C" w:rsidRDefault="002D7CFC" w:rsidP="00320385">
            <w:pPr>
              <w:jc w:val="both"/>
              <w:rPr>
                <w:szCs w:val="22"/>
                <w:lang w:val="ro-MD"/>
              </w:rPr>
            </w:pPr>
            <w:r w:rsidRPr="006B353C">
              <w:rPr>
                <w:lang w:val="ro-MD"/>
              </w:rPr>
              <w:t xml:space="preserve">Catedra de </w:t>
            </w:r>
            <w:r w:rsidR="0029205E">
              <w:rPr>
                <w:lang w:val="ro-MD"/>
              </w:rPr>
              <w:t>m</w:t>
            </w:r>
            <w:r w:rsidRPr="006B353C">
              <w:rPr>
                <w:lang w:val="ro-MD"/>
              </w:rPr>
              <w:t>edicină de laborator, USMF „Nicolae Testemiţanu”</w:t>
            </w:r>
          </w:p>
        </w:tc>
        <w:tc>
          <w:tcPr>
            <w:tcW w:w="4565" w:type="dxa"/>
            <w:tcBorders>
              <w:top w:val="single" w:sz="4" w:space="0" w:color="auto"/>
              <w:left w:val="single" w:sz="4" w:space="0" w:color="auto"/>
              <w:bottom w:val="single" w:sz="4" w:space="0" w:color="auto"/>
              <w:right w:val="single" w:sz="4" w:space="0" w:color="auto"/>
            </w:tcBorders>
            <w:vAlign w:val="center"/>
          </w:tcPr>
          <w:p w14:paraId="741C05CE" w14:textId="77777777" w:rsidR="002D7CFC" w:rsidRPr="006B353C" w:rsidRDefault="002D7CFC" w:rsidP="00320385">
            <w:pPr>
              <w:jc w:val="both"/>
              <w:rPr>
                <w:szCs w:val="22"/>
                <w:lang w:val="ro-MD"/>
              </w:rPr>
            </w:pPr>
            <w:r w:rsidRPr="006B353C">
              <w:rPr>
                <w:b/>
                <w:bCs/>
                <w:i/>
                <w:iCs/>
                <w:lang w:val="ro-MD"/>
              </w:rPr>
              <w:t>Anatolie Vișnevschi,</w:t>
            </w:r>
            <w:r w:rsidRPr="006B353C">
              <w:rPr>
                <w:rFonts w:eastAsia="SimSun"/>
                <w:kern w:val="3"/>
                <w:lang w:val="ro-MD" w:eastAsia="zh-CN" w:bidi="hi-IN"/>
              </w:rPr>
              <w:t xml:space="preserve"> dr. hab. șt. med., prof. univ.,</w:t>
            </w:r>
            <w:r w:rsidRPr="006B353C">
              <w:rPr>
                <w:lang w:val="ro-MD"/>
              </w:rPr>
              <w:t xml:space="preserve"> șef catedră</w:t>
            </w:r>
          </w:p>
        </w:tc>
      </w:tr>
      <w:tr w:rsidR="002D7CFC" w:rsidRPr="006B353C" w14:paraId="5C0F13C3" w14:textId="77777777" w:rsidTr="0029205E">
        <w:tc>
          <w:tcPr>
            <w:tcW w:w="5216" w:type="dxa"/>
            <w:tcBorders>
              <w:top w:val="single" w:sz="4" w:space="0" w:color="auto"/>
              <w:left w:val="single" w:sz="4" w:space="0" w:color="auto"/>
              <w:bottom w:val="single" w:sz="4" w:space="0" w:color="auto"/>
              <w:right w:val="single" w:sz="4" w:space="0" w:color="auto"/>
            </w:tcBorders>
          </w:tcPr>
          <w:p w14:paraId="059DD74B" w14:textId="389AD9FF" w:rsidR="002D7CFC" w:rsidRPr="006B353C" w:rsidRDefault="002D7CFC" w:rsidP="002D7CFC">
            <w:pPr>
              <w:jc w:val="both"/>
              <w:rPr>
                <w:lang w:val="ro-MD"/>
              </w:rPr>
            </w:pPr>
            <w:r w:rsidRPr="006B353C">
              <w:rPr>
                <w:lang w:val="ro-MD"/>
              </w:rPr>
              <w:t xml:space="preserve">Catedra de </w:t>
            </w:r>
            <w:r w:rsidR="0029205E">
              <w:rPr>
                <w:lang w:val="ro-MD"/>
              </w:rPr>
              <w:t>u</w:t>
            </w:r>
            <w:r w:rsidRPr="006B353C">
              <w:rPr>
                <w:lang w:val="ro-MD"/>
              </w:rPr>
              <w:t xml:space="preserve">rgențe </w:t>
            </w:r>
            <w:r w:rsidR="0029205E">
              <w:rPr>
                <w:lang w:val="ro-MD"/>
              </w:rPr>
              <w:t>m</w:t>
            </w:r>
            <w:r w:rsidRPr="006B353C">
              <w:rPr>
                <w:lang w:val="ro-MD"/>
              </w:rPr>
              <w:t>edicale „Gheorghe Ciobanu”, USMF „Nicolae Testemițanu”</w:t>
            </w:r>
          </w:p>
        </w:tc>
        <w:tc>
          <w:tcPr>
            <w:tcW w:w="4565" w:type="dxa"/>
            <w:tcBorders>
              <w:top w:val="single" w:sz="4" w:space="0" w:color="auto"/>
              <w:left w:val="single" w:sz="4" w:space="0" w:color="auto"/>
              <w:bottom w:val="single" w:sz="4" w:space="0" w:color="auto"/>
              <w:right w:val="single" w:sz="4" w:space="0" w:color="auto"/>
            </w:tcBorders>
          </w:tcPr>
          <w:p w14:paraId="1359188A" w14:textId="53CF1AAE" w:rsidR="002D7CFC" w:rsidRPr="006B353C" w:rsidRDefault="006C3034" w:rsidP="002D7CFC">
            <w:pPr>
              <w:jc w:val="both"/>
              <w:rPr>
                <w:b/>
                <w:bCs/>
                <w:i/>
                <w:iCs/>
                <w:lang w:val="ro-MD"/>
              </w:rPr>
            </w:pPr>
            <w:r w:rsidRPr="006B353C">
              <w:rPr>
                <w:b/>
                <w:bCs/>
                <w:i/>
                <w:iCs/>
                <w:lang w:val="ro-MD"/>
              </w:rPr>
              <w:t xml:space="preserve">Larisa </w:t>
            </w:r>
            <w:r w:rsidR="002D7CFC" w:rsidRPr="006B353C">
              <w:rPr>
                <w:b/>
                <w:bCs/>
                <w:i/>
                <w:iCs/>
                <w:lang w:val="ro-MD"/>
              </w:rPr>
              <w:t>Rezneac</w:t>
            </w:r>
            <w:r w:rsidR="002D7CFC" w:rsidRPr="006B353C">
              <w:rPr>
                <w:lang w:val="ro-MD"/>
              </w:rPr>
              <w:t>, conf. univ., șefă catedră</w:t>
            </w:r>
          </w:p>
        </w:tc>
      </w:tr>
      <w:tr w:rsidR="002D7CFC" w:rsidRPr="006B353C" w14:paraId="5D5DD583" w14:textId="77777777" w:rsidTr="0029205E">
        <w:tc>
          <w:tcPr>
            <w:tcW w:w="5216" w:type="dxa"/>
            <w:tcBorders>
              <w:top w:val="single" w:sz="4" w:space="0" w:color="auto"/>
              <w:left w:val="single" w:sz="4" w:space="0" w:color="auto"/>
              <w:bottom w:val="single" w:sz="4" w:space="0" w:color="auto"/>
              <w:right w:val="single" w:sz="4" w:space="0" w:color="auto"/>
            </w:tcBorders>
            <w:vAlign w:val="center"/>
            <w:hideMark/>
          </w:tcPr>
          <w:p w14:paraId="113C67CB" w14:textId="5C928BF5" w:rsidR="002D7CFC" w:rsidRPr="006B353C" w:rsidRDefault="0029205E" w:rsidP="00320385">
            <w:pPr>
              <w:jc w:val="both"/>
              <w:rPr>
                <w:szCs w:val="22"/>
                <w:lang w:val="ro-MD"/>
              </w:rPr>
            </w:pPr>
            <w:r w:rsidRPr="006B353C">
              <w:rPr>
                <w:lang w:val="ro-MD"/>
              </w:rPr>
              <w:t>Agenția</w:t>
            </w:r>
            <w:r w:rsidR="002D7CFC" w:rsidRPr="006B353C">
              <w:rPr>
                <w:lang w:val="ro-MD"/>
              </w:rPr>
              <w:t xml:space="preserve"> Medicamentului şi Dispozitivelor Medicale</w:t>
            </w:r>
          </w:p>
        </w:tc>
        <w:tc>
          <w:tcPr>
            <w:tcW w:w="4565" w:type="dxa"/>
            <w:tcBorders>
              <w:top w:val="single" w:sz="4" w:space="0" w:color="auto"/>
              <w:left w:val="single" w:sz="4" w:space="0" w:color="auto"/>
              <w:bottom w:val="single" w:sz="4" w:space="0" w:color="auto"/>
              <w:right w:val="single" w:sz="4" w:space="0" w:color="auto"/>
            </w:tcBorders>
            <w:vAlign w:val="center"/>
          </w:tcPr>
          <w:p w14:paraId="5566A1E6" w14:textId="77777777" w:rsidR="002D7CFC" w:rsidRPr="006B353C" w:rsidRDefault="002D7CFC" w:rsidP="00320385">
            <w:pPr>
              <w:jc w:val="both"/>
              <w:rPr>
                <w:szCs w:val="22"/>
                <w:lang w:val="ro-MD"/>
              </w:rPr>
            </w:pPr>
            <w:r w:rsidRPr="006B353C">
              <w:rPr>
                <w:b/>
                <w:i/>
                <w:lang w:val="ro-MD"/>
              </w:rPr>
              <w:t>Iuliana Albu</w:t>
            </w:r>
            <w:r w:rsidRPr="006B353C">
              <w:rPr>
                <w:b/>
                <w:lang w:val="ro-MD"/>
              </w:rPr>
              <w:t>,</w:t>
            </w:r>
            <w:r w:rsidRPr="006B353C">
              <w:rPr>
                <w:lang w:val="ro-MD"/>
              </w:rPr>
              <w:t xml:space="preserve"> director general</w:t>
            </w:r>
          </w:p>
        </w:tc>
      </w:tr>
      <w:tr w:rsidR="002D7CFC" w:rsidRPr="006B353C" w14:paraId="04D1EED7" w14:textId="77777777" w:rsidTr="0029205E">
        <w:tc>
          <w:tcPr>
            <w:tcW w:w="5216" w:type="dxa"/>
            <w:tcBorders>
              <w:top w:val="single" w:sz="4" w:space="0" w:color="auto"/>
              <w:left w:val="single" w:sz="4" w:space="0" w:color="auto"/>
              <w:bottom w:val="single" w:sz="4" w:space="0" w:color="auto"/>
              <w:right w:val="single" w:sz="4" w:space="0" w:color="auto"/>
            </w:tcBorders>
            <w:vAlign w:val="center"/>
            <w:hideMark/>
          </w:tcPr>
          <w:p w14:paraId="73D4DE13" w14:textId="77777777" w:rsidR="002D7CFC" w:rsidRPr="006B353C" w:rsidRDefault="002D7CFC" w:rsidP="00320385">
            <w:pPr>
              <w:jc w:val="both"/>
              <w:rPr>
                <w:szCs w:val="22"/>
                <w:lang w:val="ro-MD"/>
              </w:rPr>
            </w:pPr>
            <w:r w:rsidRPr="006B353C">
              <w:rPr>
                <w:lang w:val="ro-MD"/>
              </w:rPr>
              <w:t>Compania Națională de Asigurări în Medicină</w:t>
            </w:r>
          </w:p>
        </w:tc>
        <w:tc>
          <w:tcPr>
            <w:tcW w:w="4565" w:type="dxa"/>
            <w:tcBorders>
              <w:top w:val="single" w:sz="4" w:space="0" w:color="auto"/>
              <w:left w:val="single" w:sz="4" w:space="0" w:color="auto"/>
              <w:bottom w:val="single" w:sz="4" w:space="0" w:color="auto"/>
              <w:right w:val="single" w:sz="4" w:space="0" w:color="auto"/>
            </w:tcBorders>
            <w:vAlign w:val="center"/>
          </w:tcPr>
          <w:p w14:paraId="485876CA" w14:textId="77777777" w:rsidR="002D7CFC" w:rsidRPr="006B353C" w:rsidRDefault="002D7CFC" w:rsidP="00320385">
            <w:pPr>
              <w:jc w:val="both"/>
              <w:rPr>
                <w:szCs w:val="22"/>
                <w:lang w:val="ro-MD"/>
              </w:rPr>
            </w:pPr>
            <w:r w:rsidRPr="006B353C">
              <w:rPr>
                <w:b/>
                <w:i/>
                <w:lang w:val="ro-MD"/>
              </w:rPr>
              <w:t>Ion Dodon,</w:t>
            </w:r>
            <w:r w:rsidRPr="006B353C">
              <w:rPr>
                <w:lang w:val="ro-MD"/>
              </w:rPr>
              <w:t xml:space="preserve"> director general</w:t>
            </w:r>
          </w:p>
        </w:tc>
      </w:tr>
      <w:tr w:rsidR="002D7CFC" w:rsidRPr="006B353C" w14:paraId="64DA8EC8" w14:textId="77777777" w:rsidTr="0029205E">
        <w:tc>
          <w:tcPr>
            <w:tcW w:w="5216" w:type="dxa"/>
            <w:tcBorders>
              <w:top w:val="single" w:sz="4" w:space="0" w:color="auto"/>
              <w:left w:val="single" w:sz="4" w:space="0" w:color="auto"/>
              <w:bottom w:val="single" w:sz="4" w:space="0" w:color="auto"/>
              <w:right w:val="single" w:sz="4" w:space="0" w:color="auto"/>
            </w:tcBorders>
            <w:hideMark/>
          </w:tcPr>
          <w:p w14:paraId="04C45E37" w14:textId="77777777" w:rsidR="002D7CFC" w:rsidRPr="006B353C" w:rsidRDefault="002D7CFC" w:rsidP="00320385">
            <w:pPr>
              <w:jc w:val="both"/>
              <w:rPr>
                <w:szCs w:val="22"/>
                <w:lang w:val="ro-MD"/>
              </w:rPr>
            </w:pPr>
            <w:r w:rsidRPr="006B353C">
              <w:rPr>
                <w:lang w:val="ro-MD"/>
              </w:rPr>
              <w:t>Consiliul Naţional de Evaluare şi Acreditare în Sănătate</w:t>
            </w:r>
          </w:p>
        </w:tc>
        <w:tc>
          <w:tcPr>
            <w:tcW w:w="4565" w:type="dxa"/>
            <w:tcBorders>
              <w:top w:val="single" w:sz="4" w:space="0" w:color="auto"/>
              <w:left w:val="single" w:sz="4" w:space="0" w:color="auto"/>
              <w:bottom w:val="single" w:sz="4" w:space="0" w:color="auto"/>
              <w:right w:val="single" w:sz="4" w:space="0" w:color="auto"/>
            </w:tcBorders>
            <w:vAlign w:val="center"/>
          </w:tcPr>
          <w:p w14:paraId="7C5F089E" w14:textId="77777777" w:rsidR="002D7CFC" w:rsidRPr="006B353C" w:rsidRDefault="002D7CFC" w:rsidP="00320385">
            <w:pPr>
              <w:jc w:val="both"/>
              <w:rPr>
                <w:szCs w:val="22"/>
                <w:lang w:val="ro-MD"/>
              </w:rPr>
            </w:pPr>
            <w:r w:rsidRPr="006B353C">
              <w:rPr>
                <w:b/>
                <w:i/>
                <w:lang w:val="ro-MD"/>
              </w:rPr>
              <w:t xml:space="preserve">Valentin Mustea, </w:t>
            </w:r>
            <w:r w:rsidRPr="006B353C">
              <w:rPr>
                <w:bCs/>
                <w:iCs/>
                <w:lang w:val="ro-MD"/>
              </w:rPr>
              <w:t>director</w:t>
            </w:r>
          </w:p>
        </w:tc>
      </w:tr>
      <w:tr w:rsidR="002D7CFC" w:rsidRPr="006B353C" w14:paraId="6D1FF527" w14:textId="77777777" w:rsidTr="0029205E">
        <w:tc>
          <w:tcPr>
            <w:tcW w:w="5216" w:type="dxa"/>
            <w:tcBorders>
              <w:top w:val="single" w:sz="4" w:space="0" w:color="auto"/>
              <w:left w:val="single" w:sz="4" w:space="0" w:color="auto"/>
              <w:bottom w:val="single" w:sz="4" w:space="0" w:color="auto"/>
              <w:right w:val="single" w:sz="4" w:space="0" w:color="auto"/>
            </w:tcBorders>
            <w:vAlign w:val="center"/>
          </w:tcPr>
          <w:p w14:paraId="2FA47263" w14:textId="77777777" w:rsidR="002D7CFC" w:rsidRPr="006B353C" w:rsidRDefault="002D7CFC" w:rsidP="00320385">
            <w:pPr>
              <w:jc w:val="both"/>
              <w:rPr>
                <w:lang w:val="ro-MD"/>
              </w:rPr>
            </w:pPr>
            <w:r w:rsidRPr="006B353C">
              <w:rPr>
                <w:rFonts w:eastAsia="SimSun"/>
                <w:kern w:val="3"/>
                <w:lang w:val="ro-MD" w:eastAsia="zh-CN" w:bidi="hi-IN"/>
              </w:rPr>
              <w:t>Consiliul de Experți al Ministerului Sănătății</w:t>
            </w:r>
          </w:p>
        </w:tc>
        <w:tc>
          <w:tcPr>
            <w:tcW w:w="4565" w:type="dxa"/>
            <w:tcBorders>
              <w:top w:val="single" w:sz="4" w:space="0" w:color="auto"/>
              <w:left w:val="single" w:sz="4" w:space="0" w:color="auto"/>
              <w:bottom w:val="single" w:sz="4" w:space="0" w:color="auto"/>
              <w:right w:val="single" w:sz="4" w:space="0" w:color="auto"/>
            </w:tcBorders>
            <w:vAlign w:val="center"/>
          </w:tcPr>
          <w:p w14:paraId="52C510BD" w14:textId="77777777" w:rsidR="002D7CFC" w:rsidRPr="006B353C" w:rsidRDefault="002D7CFC" w:rsidP="00320385">
            <w:pPr>
              <w:jc w:val="both"/>
              <w:rPr>
                <w:b/>
                <w:i/>
                <w:lang w:val="ro-MD"/>
              </w:rPr>
            </w:pPr>
            <w:r w:rsidRPr="006B353C">
              <w:rPr>
                <w:rFonts w:eastAsia="SimSun"/>
                <w:b/>
                <w:i/>
                <w:kern w:val="3"/>
                <w:lang w:val="ro-MD" w:eastAsia="zh-CN" w:bidi="hi-IN"/>
              </w:rPr>
              <w:t>Aurel Grosu</w:t>
            </w:r>
            <w:r w:rsidRPr="006B353C">
              <w:rPr>
                <w:rFonts w:eastAsia="SimSun"/>
                <w:kern w:val="3"/>
                <w:lang w:val="ro-MD" w:eastAsia="zh-CN" w:bidi="hi-IN"/>
              </w:rPr>
              <w:t>,</w:t>
            </w:r>
            <w:r w:rsidRPr="006B353C">
              <w:rPr>
                <w:lang w:val="ro-MD"/>
              </w:rPr>
              <w:t xml:space="preserve"> </w:t>
            </w:r>
            <w:r w:rsidRPr="006B353C">
              <w:rPr>
                <w:rFonts w:eastAsia="SimSun"/>
                <w:kern w:val="3"/>
                <w:lang w:val="ro-MD" w:eastAsia="zh-CN" w:bidi="hi-IN"/>
              </w:rPr>
              <w:t>dr. hab. șt. med., prof. univ., președinte</w:t>
            </w:r>
          </w:p>
        </w:tc>
      </w:tr>
    </w:tbl>
    <w:p w14:paraId="1DD5ECA6" w14:textId="563D50EE" w:rsidR="006A44C4" w:rsidRPr="006B353C" w:rsidRDefault="005273A8" w:rsidP="005054D2">
      <w:pPr>
        <w:pStyle w:val="Titlu3"/>
        <w:rPr>
          <w:rFonts w:cs="Times New Roman"/>
          <w:color w:val="000000" w:themeColor="text1"/>
          <w:szCs w:val="24"/>
          <w:lang w:val="ro-MD"/>
        </w:rPr>
      </w:pPr>
      <w:bookmarkStart w:id="22" w:name="_Toc231295302"/>
      <w:r w:rsidRPr="006B353C">
        <w:rPr>
          <w:rFonts w:cs="Times New Roman"/>
          <w:color w:val="000000" w:themeColor="text1"/>
          <w:szCs w:val="24"/>
          <w:lang w:val="ro-MD"/>
        </w:rPr>
        <w:t>A.8.</w:t>
      </w:r>
      <w:r w:rsidRPr="006B353C">
        <w:rPr>
          <w:rFonts w:cs="Times New Roman"/>
          <w:color w:val="000000" w:themeColor="text1"/>
          <w:szCs w:val="24"/>
          <w:lang w:val="ro-MD"/>
        </w:rPr>
        <w:tab/>
      </w:r>
      <w:r w:rsidR="00D131BA" w:rsidRPr="006B353C">
        <w:rPr>
          <w:rFonts w:cs="Times New Roman"/>
          <w:color w:val="000000" w:themeColor="text1"/>
          <w:szCs w:val="24"/>
          <w:lang w:val="ro-MD"/>
        </w:rPr>
        <w:t>Definiții</w:t>
      </w:r>
      <w:r w:rsidRPr="006B353C">
        <w:rPr>
          <w:rFonts w:cs="Times New Roman"/>
          <w:color w:val="000000" w:themeColor="text1"/>
          <w:szCs w:val="24"/>
          <w:lang w:val="ro-MD"/>
        </w:rPr>
        <w:t xml:space="preserve"> folosite în document</w:t>
      </w:r>
      <w:bookmarkEnd w:id="22"/>
    </w:p>
    <w:p w14:paraId="7D792A71" w14:textId="5F6AA15F" w:rsidR="00EB36B9" w:rsidRPr="006B353C" w:rsidRDefault="00EB36B9" w:rsidP="00F2547B">
      <w:pPr>
        <w:pStyle w:val="BodyText1"/>
        <w:spacing w:after="120"/>
        <w:ind w:firstLine="0"/>
        <w:rPr>
          <w:rStyle w:val="Robust"/>
          <w:rFonts w:cs="Times New Roman"/>
          <w:b w:val="0"/>
          <w:szCs w:val="24"/>
          <w:shd w:val="clear" w:color="auto" w:fill="FFFFFF"/>
          <w:lang w:val="ro-MD"/>
        </w:rPr>
      </w:pPr>
      <w:r w:rsidRPr="006B353C">
        <w:rPr>
          <w:rFonts w:cs="Times New Roman"/>
          <w:b/>
          <w:szCs w:val="24"/>
          <w:shd w:val="clear" w:color="auto" w:fill="FFFFFF"/>
          <w:lang w:val="ro-MD"/>
        </w:rPr>
        <w:t xml:space="preserve">Urticaria </w:t>
      </w:r>
      <w:r w:rsidR="006C48E6" w:rsidRPr="006B353C">
        <w:rPr>
          <w:rStyle w:val="Robust"/>
          <w:rFonts w:cs="Times New Roman"/>
          <w:b w:val="0"/>
          <w:szCs w:val="24"/>
          <w:shd w:val="clear" w:color="auto" w:fill="FFFFFF"/>
          <w:lang w:val="ro-MD"/>
        </w:rPr>
        <w:t>este o afecţiune</w:t>
      </w:r>
      <w:r w:rsidR="00D8007C" w:rsidRPr="006B353C">
        <w:rPr>
          <w:rStyle w:val="Robust"/>
          <w:rFonts w:cs="Times New Roman"/>
          <w:b w:val="0"/>
          <w:szCs w:val="24"/>
          <w:shd w:val="clear" w:color="auto" w:fill="FFFFFF"/>
          <w:lang w:val="ro-MD"/>
        </w:rPr>
        <w:t xml:space="preserve"> cutanată</w:t>
      </w:r>
      <w:r w:rsidR="006C48E6" w:rsidRPr="006B353C">
        <w:rPr>
          <w:rStyle w:val="Robust"/>
          <w:rFonts w:cs="Times New Roman"/>
          <w:b w:val="0"/>
          <w:szCs w:val="24"/>
          <w:shd w:val="clear" w:color="auto" w:fill="FFFFFF"/>
          <w:lang w:val="ro-MD"/>
        </w:rPr>
        <w:t xml:space="preserve"> caracterizată prin apariţia de papule (leziuni urticariene), angioedem sau ambele.</w:t>
      </w:r>
    </w:p>
    <w:p w14:paraId="2AAC5454" w14:textId="7F766ADB" w:rsidR="001A56DB" w:rsidRPr="006B353C" w:rsidRDefault="001A56DB" w:rsidP="00F2547B">
      <w:pPr>
        <w:pStyle w:val="BodyText1"/>
        <w:spacing w:after="120"/>
        <w:ind w:firstLine="0"/>
        <w:rPr>
          <w:rFonts w:cs="Times New Roman"/>
          <w:bCs/>
          <w:szCs w:val="24"/>
          <w:shd w:val="clear" w:color="auto" w:fill="FFFFFF"/>
          <w:lang w:val="ro-MD"/>
        </w:rPr>
      </w:pPr>
      <w:r w:rsidRPr="006B353C">
        <w:rPr>
          <w:rStyle w:val="Robust"/>
          <w:rFonts w:cs="Times New Roman"/>
          <w:bCs w:val="0"/>
          <w:szCs w:val="24"/>
          <w:shd w:val="clear" w:color="auto" w:fill="FFFFFF"/>
          <w:lang w:val="ro-MD"/>
        </w:rPr>
        <w:t>Urticaria acuta</w:t>
      </w:r>
      <w:r w:rsidR="00B33763" w:rsidRPr="006B353C">
        <w:rPr>
          <w:rStyle w:val="Robust"/>
          <w:rFonts w:cs="Times New Roman"/>
          <w:bCs w:val="0"/>
          <w:szCs w:val="24"/>
          <w:shd w:val="clear" w:color="auto" w:fill="FFFFFF"/>
          <w:lang w:val="ro-MD"/>
        </w:rPr>
        <w:t xml:space="preserve"> – </w:t>
      </w:r>
      <w:r w:rsidR="00B33763" w:rsidRPr="006B353C">
        <w:rPr>
          <w:rStyle w:val="Robust"/>
          <w:rFonts w:cs="Times New Roman"/>
          <w:b w:val="0"/>
          <w:szCs w:val="24"/>
          <w:shd w:val="clear" w:color="auto" w:fill="FFFFFF"/>
          <w:lang w:val="ro-MD"/>
        </w:rPr>
        <w:t>urticarie cu o durată a episodului mai mică de 6 săptămâni.</w:t>
      </w:r>
    </w:p>
    <w:p w14:paraId="618CBA90" w14:textId="6ADB3B65" w:rsidR="003478C2" w:rsidRPr="006B353C" w:rsidRDefault="003478C2" w:rsidP="00F2547B">
      <w:pPr>
        <w:pStyle w:val="BodyText1"/>
        <w:spacing w:after="120"/>
        <w:ind w:firstLine="0"/>
        <w:rPr>
          <w:rStyle w:val="Robust"/>
          <w:rFonts w:cs="Times New Roman"/>
          <w:bCs w:val="0"/>
          <w:szCs w:val="24"/>
          <w:shd w:val="clear" w:color="auto" w:fill="FFFFFF"/>
          <w:lang w:val="ro-MD"/>
        </w:rPr>
      </w:pPr>
      <w:r w:rsidRPr="006B353C">
        <w:rPr>
          <w:rStyle w:val="Robust"/>
          <w:rFonts w:cs="Times New Roman"/>
          <w:bCs w:val="0"/>
          <w:szCs w:val="24"/>
          <w:shd w:val="clear" w:color="auto" w:fill="FFFFFF"/>
          <w:lang w:val="ro-MD"/>
        </w:rPr>
        <w:t>Urticaria cronică</w:t>
      </w:r>
      <w:r w:rsidR="00B33763" w:rsidRPr="006B353C">
        <w:rPr>
          <w:rStyle w:val="Robust"/>
          <w:rFonts w:cs="Times New Roman"/>
          <w:bCs w:val="0"/>
          <w:szCs w:val="24"/>
          <w:shd w:val="clear" w:color="auto" w:fill="FFFFFF"/>
          <w:lang w:val="ro-MD"/>
        </w:rPr>
        <w:t xml:space="preserve"> - </w:t>
      </w:r>
      <w:r w:rsidR="00B33763" w:rsidRPr="006B353C">
        <w:rPr>
          <w:rStyle w:val="Robust"/>
          <w:rFonts w:cs="Times New Roman"/>
          <w:b w:val="0"/>
          <w:szCs w:val="24"/>
          <w:shd w:val="clear" w:color="auto" w:fill="FFFFFF"/>
          <w:lang w:val="ro-MD"/>
        </w:rPr>
        <w:t>urticarie cu</w:t>
      </w:r>
      <w:r w:rsidR="00C81665" w:rsidRPr="006B353C">
        <w:rPr>
          <w:rStyle w:val="Robust"/>
          <w:rFonts w:cs="Times New Roman"/>
          <w:b w:val="0"/>
          <w:szCs w:val="24"/>
          <w:shd w:val="clear" w:color="auto" w:fill="FFFFFF"/>
          <w:lang w:val="ro-MD"/>
        </w:rPr>
        <w:t xml:space="preserve"> </w:t>
      </w:r>
      <w:r w:rsidR="0029205E" w:rsidRPr="006B353C">
        <w:rPr>
          <w:rStyle w:val="Robust"/>
          <w:rFonts w:cs="Times New Roman"/>
          <w:b w:val="0"/>
          <w:szCs w:val="24"/>
          <w:shd w:val="clear" w:color="auto" w:fill="FFFFFF"/>
          <w:lang w:val="ro-MD"/>
        </w:rPr>
        <w:t>manifestări</w:t>
      </w:r>
      <w:r w:rsidR="00C81665" w:rsidRPr="006B353C">
        <w:rPr>
          <w:rStyle w:val="Robust"/>
          <w:rFonts w:cs="Times New Roman"/>
          <w:b w:val="0"/>
          <w:szCs w:val="24"/>
          <w:shd w:val="clear" w:color="auto" w:fill="FFFFFF"/>
          <w:lang w:val="ro-MD"/>
        </w:rPr>
        <w:t xml:space="preserve"> zilnice, cu</w:t>
      </w:r>
      <w:r w:rsidR="00B33763" w:rsidRPr="006B353C">
        <w:rPr>
          <w:rStyle w:val="Robust"/>
          <w:rFonts w:cs="Times New Roman"/>
          <w:b w:val="0"/>
          <w:szCs w:val="24"/>
          <w:shd w:val="clear" w:color="auto" w:fill="FFFFFF"/>
          <w:lang w:val="ro-MD"/>
        </w:rPr>
        <w:t xml:space="preserve"> o durată a episodului mai mare de 6 săptămâni.</w:t>
      </w:r>
    </w:p>
    <w:p w14:paraId="7750BD56" w14:textId="0D1B551F" w:rsidR="00F2547B" w:rsidRPr="006B353C" w:rsidRDefault="00C46CA8" w:rsidP="00F2547B">
      <w:pPr>
        <w:pStyle w:val="BodyText1"/>
        <w:spacing w:after="120"/>
        <w:ind w:firstLine="0"/>
        <w:rPr>
          <w:rFonts w:cs="Times New Roman"/>
          <w:szCs w:val="24"/>
          <w:shd w:val="clear" w:color="auto" w:fill="FFFFFF"/>
          <w:lang w:val="ro-MD"/>
        </w:rPr>
      </w:pPr>
      <w:r w:rsidRPr="006B353C">
        <w:rPr>
          <w:rFonts w:cs="Times New Roman"/>
          <w:b/>
          <w:szCs w:val="24"/>
          <w:shd w:val="clear" w:color="auto" w:fill="FFFFFF"/>
          <w:lang w:val="ro-MD"/>
        </w:rPr>
        <w:t>Urticaria cronică spontană</w:t>
      </w:r>
      <w:r w:rsidR="00EA17FE" w:rsidRPr="006B353C">
        <w:rPr>
          <w:rFonts w:cs="Times New Roman"/>
          <w:b/>
          <w:szCs w:val="24"/>
          <w:shd w:val="clear" w:color="auto" w:fill="FFFFFF"/>
          <w:lang w:val="ro-MD"/>
        </w:rPr>
        <w:t xml:space="preserve"> (UCS)</w:t>
      </w:r>
      <w:r w:rsidR="00241777" w:rsidRPr="006B353C">
        <w:rPr>
          <w:rFonts w:cs="Times New Roman"/>
          <w:b/>
          <w:szCs w:val="24"/>
          <w:shd w:val="clear" w:color="auto" w:fill="FFFFFF"/>
          <w:lang w:val="ro-MD"/>
        </w:rPr>
        <w:t xml:space="preserve"> </w:t>
      </w:r>
      <w:r w:rsidR="0049100F" w:rsidRPr="006B353C">
        <w:rPr>
          <w:rFonts w:cs="Times New Roman"/>
          <w:b/>
          <w:szCs w:val="24"/>
          <w:shd w:val="clear" w:color="auto" w:fill="FFFFFF"/>
          <w:lang w:val="ro-MD"/>
        </w:rPr>
        <w:t>sau urticaria cronică idiopatică</w:t>
      </w:r>
      <w:r w:rsidR="000B5BD9" w:rsidRPr="006B353C">
        <w:rPr>
          <w:rFonts w:cs="Times New Roman"/>
          <w:b/>
          <w:szCs w:val="24"/>
          <w:shd w:val="clear" w:color="auto" w:fill="FFFFFF"/>
          <w:lang w:val="ro-MD"/>
        </w:rPr>
        <w:t xml:space="preserve"> (UCI)</w:t>
      </w:r>
      <w:r w:rsidR="0049100F" w:rsidRPr="006B353C">
        <w:rPr>
          <w:rFonts w:cs="Times New Roman"/>
          <w:b/>
          <w:szCs w:val="24"/>
          <w:shd w:val="clear" w:color="auto" w:fill="FFFFFF"/>
          <w:lang w:val="ro-MD"/>
        </w:rPr>
        <w:t xml:space="preserve"> </w:t>
      </w:r>
      <w:r w:rsidR="00EA17FE" w:rsidRPr="006B353C">
        <w:rPr>
          <w:rFonts w:cs="Times New Roman"/>
          <w:b/>
          <w:szCs w:val="24"/>
          <w:shd w:val="clear" w:color="auto" w:fill="FFFFFF"/>
          <w:lang w:val="ro-MD"/>
        </w:rPr>
        <w:t>-</w:t>
      </w:r>
      <w:r w:rsidRPr="006B353C">
        <w:rPr>
          <w:rFonts w:cs="Times New Roman"/>
          <w:b/>
          <w:szCs w:val="24"/>
          <w:shd w:val="clear" w:color="auto" w:fill="FFFFFF"/>
          <w:lang w:val="ro-MD"/>
        </w:rPr>
        <w:t xml:space="preserve"> </w:t>
      </w:r>
      <w:r w:rsidRPr="006B353C">
        <w:rPr>
          <w:rFonts w:cs="Times New Roman"/>
          <w:szCs w:val="24"/>
          <w:shd w:val="clear" w:color="auto" w:fill="FFFFFF"/>
          <w:lang w:val="ro-MD"/>
        </w:rPr>
        <w:t>este cea mai frecventă formă de urticarie cronică,</w:t>
      </w:r>
      <w:r w:rsidR="00EA17FE" w:rsidRPr="006B353C">
        <w:rPr>
          <w:rFonts w:cs="Times New Roman"/>
          <w:szCs w:val="24"/>
          <w:shd w:val="clear" w:color="auto" w:fill="FFFFFF"/>
          <w:lang w:val="ro-MD"/>
        </w:rPr>
        <w:t xml:space="preserve"> ce poate</w:t>
      </w:r>
      <w:r w:rsidRPr="006B353C">
        <w:rPr>
          <w:rFonts w:cs="Times New Roman"/>
          <w:szCs w:val="24"/>
          <w:shd w:val="clear" w:color="auto" w:fill="FFFFFF"/>
          <w:lang w:val="ro-MD"/>
        </w:rPr>
        <w:t xml:space="preserve"> apărea la orice vârstă şi se caracterizează prin apariţia spontană a unor episoade de erupţie localizată sau generalizată</w:t>
      </w:r>
      <w:r w:rsidR="00191A1A" w:rsidRPr="006B353C">
        <w:rPr>
          <w:rFonts w:cs="Times New Roman"/>
          <w:szCs w:val="24"/>
          <w:shd w:val="clear" w:color="auto" w:fill="FFFFFF"/>
          <w:lang w:val="ro-MD"/>
        </w:rPr>
        <w:t xml:space="preserve"> (urtice)</w:t>
      </w:r>
      <w:r w:rsidRPr="006B353C">
        <w:rPr>
          <w:rFonts w:cs="Times New Roman"/>
          <w:szCs w:val="24"/>
          <w:shd w:val="clear" w:color="auto" w:fill="FFFFFF"/>
          <w:lang w:val="ro-MD"/>
        </w:rPr>
        <w:t xml:space="preserve"> alcătuită din papule centrale înconjurate de un eritem reflex, cu aspect şi dimensiuni variabile sau sub forma unor plăci ori placarde eritemato-edematoase, intens prur</w:t>
      </w:r>
      <w:r w:rsidR="00EA17FE" w:rsidRPr="006B353C">
        <w:rPr>
          <w:rFonts w:cs="Times New Roman"/>
          <w:szCs w:val="24"/>
          <w:shd w:val="clear" w:color="auto" w:fill="FFFFFF"/>
          <w:lang w:val="ro-MD"/>
        </w:rPr>
        <w:t xml:space="preserve">iginoase şi agravate de grataj, </w:t>
      </w:r>
      <w:r w:rsidRPr="006B353C">
        <w:rPr>
          <w:rFonts w:cs="Times New Roman"/>
          <w:szCs w:val="24"/>
          <w:shd w:val="clear" w:color="auto" w:fill="FFFFFF"/>
          <w:lang w:val="ro-MD"/>
        </w:rPr>
        <w:t xml:space="preserve">poate afecta orice zonă a corpului şi are o durată de </w:t>
      </w:r>
      <w:r w:rsidRPr="006B353C">
        <w:rPr>
          <w:rFonts w:cs="Times New Roman"/>
          <w:szCs w:val="24"/>
          <w:shd w:val="clear" w:color="auto" w:fill="FFFFFF"/>
          <w:lang w:val="ro-MD"/>
        </w:rPr>
        <w:lastRenderedPageBreak/>
        <w:t>şase săptămâni sau mai mult, erupţiile apărând în absenţa unor factori declanşatori identificabili. Pacienţii pot prezenta papule, angioedem sau ambele</w:t>
      </w:r>
      <w:r w:rsidR="00241777" w:rsidRPr="006B353C">
        <w:rPr>
          <w:rFonts w:cs="Times New Roman"/>
          <w:szCs w:val="24"/>
          <w:shd w:val="clear" w:color="auto" w:fill="FFFFFF"/>
          <w:lang w:val="ro-MD"/>
        </w:rPr>
        <w:t xml:space="preserve"> </w:t>
      </w:r>
      <w:r w:rsidR="00241777" w:rsidRPr="006B353C">
        <w:rPr>
          <w:rFonts w:cs="Times New Roman"/>
          <w:szCs w:val="24"/>
          <w:shd w:val="clear" w:color="auto" w:fill="FFFFFF"/>
          <w:lang w:val="ro-MD"/>
        </w:rPr>
        <w:fldChar w:fldCharType="begin"/>
      </w:r>
      <w:r w:rsidR="0085737F" w:rsidRPr="006B353C">
        <w:rPr>
          <w:rFonts w:cs="Times New Roman"/>
          <w:szCs w:val="24"/>
          <w:shd w:val="clear" w:color="auto" w:fill="FFFFFF"/>
          <w:lang w:val="ro-MD"/>
        </w:rPr>
        <w:instrText xml:space="preserve"> ADDIN EN.CITE &lt;EndNote&gt;&lt;Cite&gt;&lt;Author&gt;Zuberbier T&lt;/Author&gt;&lt;Year&gt;2022&lt;/Year&gt;&lt;RecNum&gt;1&lt;/RecNum&gt;&lt;DisplayText&gt;[1, 2]&lt;/DisplayText&gt;&lt;record&gt;&lt;rec-number&gt;1&lt;/rec-number&gt;&lt;foreign-keys&gt;&lt;key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size="100%"&gt;2022&lt;/style&gt;&lt;/year&gt;&lt;/dates&gt;&lt;urls&gt;&lt;/urls&gt;&lt;/record&gt;&lt;/Cite&gt;&lt;Cite&gt;&lt;Author&gt;Zuberbier T&lt;/Author&gt;&lt;Year&gt;2018&lt;/Year&gt;&lt;RecNum&gt;5&lt;/RecNum&gt;&lt;record&gt;&lt;rec-number&gt;5&lt;/rec-number&gt;&lt;foreign-keys&gt;&lt;key app="EN" db-id="0xeffv9fhxap2te9afaxvtaifvswv995ee05" timestamp="1730285437"&gt;5&lt;/key&gt;&lt;/foreign-keys&gt;&lt;ref-type name="Journal Article"&gt;17&lt;/ref-type&gt;&lt;contributors&gt;&lt;authors&gt;&lt;author&gt;Zuberbier T, &lt;/author&gt;&lt;author&gt;Aberer W, &lt;/author&gt;&lt;author&gt;Asero R,&lt;/author&gt;&lt;author&gt;&lt;style face="normal" font="default" charset="238" size="100%"&gt;et al&lt;/style&gt;&lt;/author&gt;&lt;/authors&gt;&lt;/contributors&gt;&lt;titles&gt;&lt;title&gt;The EAACI/GA²LEN/EDF/WAO guideline for the definition, classification, diagnosis and management of urticaria&lt;/title&gt;&lt;secondary-title&gt;Allergy&lt;/secondary-title&gt;&lt;/titles&gt;&lt;periodical&gt;&lt;full-title&gt;Allergy&lt;/full-title&gt;&lt;/periodical&gt;&lt;pages&gt;1393-1414&lt;/pages&gt;&lt;volume&gt;73&lt;/volume&gt;&lt;number&gt;&lt;style face="normal" font="default" charset="238" size="100%"&gt;7&lt;/style&gt;&lt;/number&gt;&lt;dates&gt;&lt;year&gt;2018&lt;/year&gt;&lt;/dates&gt;&lt;urls&gt;&lt;/urls&gt;&lt;/record&gt;&lt;/Cite&gt;&lt;/EndNote&gt;</w:instrText>
      </w:r>
      <w:r w:rsidR="00241777" w:rsidRPr="006B353C">
        <w:rPr>
          <w:rFonts w:cs="Times New Roman"/>
          <w:szCs w:val="24"/>
          <w:shd w:val="clear" w:color="auto" w:fill="FFFFFF"/>
          <w:lang w:val="ro-MD"/>
        </w:rPr>
        <w:fldChar w:fldCharType="separate"/>
      </w:r>
      <w:r w:rsidR="0085737F" w:rsidRPr="006B353C">
        <w:rPr>
          <w:rFonts w:cs="Times New Roman"/>
          <w:noProof/>
          <w:szCs w:val="24"/>
          <w:shd w:val="clear" w:color="auto" w:fill="FFFFFF"/>
          <w:lang w:val="ro-MD"/>
        </w:rPr>
        <w:t>[1, 2]</w:t>
      </w:r>
      <w:r w:rsidR="00241777" w:rsidRPr="006B353C">
        <w:rPr>
          <w:rFonts w:cs="Times New Roman"/>
          <w:szCs w:val="24"/>
          <w:shd w:val="clear" w:color="auto" w:fill="FFFFFF"/>
          <w:lang w:val="ro-MD"/>
        </w:rPr>
        <w:fldChar w:fldCharType="end"/>
      </w:r>
      <w:r w:rsidRPr="006B353C">
        <w:rPr>
          <w:rFonts w:cs="Times New Roman"/>
          <w:szCs w:val="24"/>
          <w:shd w:val="clear" w:color="auto" w:fill="FFFFFF"/>
          <w:lang w:val="ro-MD"/>
        </w:rPr>
        <w:t xml:space="preserve">. </w:t>
      </w:r>
    </w:p>
    <w:p w14:paraId="5AE410AA" w14:textId="6A18405C" w:rsidR="000733A2" w:rsidRPr="006B353C" w:rsidRDefault="000733A2" w:rsidP="000733A2">
      <w:pPr>
        <w:pStyle w:val="BodyText1"/>
        <w:spacing w:after="120"/>
        <w:ind w:firstLine="0"/>
        <w:rPr>
          <w:rFonts w:cs="Times New Roman"/>
          <w:szCs w:val="24"/>
          <w:shd w:val="clear" w:color="auto" w:fill="FFFFFF"/>
          <w:lang w:val="ro-MD"/>
        </w:rPr>
      </w:pPr>
      <w:r w:rsidRPr="006B353C">
        <w:rPr>
          <w:rStyle w:val="Robust"/>
          <w:rFonts w:cs="Times New Roman"/>
          <w:szCs w:val="24"/>
          <w:lang w:val="ro-MD"/>
        </w:rPr>
        <w:t>Urticaria indusă de factori fizici</w:t>
      </w:r>
      <w:r w:rsidR="00605801" w:rsidRPr="006B353C">
        <w:rPr>
          <w:rFonts w:cs="Times New Roman"/>
          <w:szCs w:val="24"/>
          <w:lang w:val="ro-MD"/>
        </w:rPr>
        <w:t xml:space="preserve"> </w:t>
      </w:r>
      <w:r w:rsidRPr="006B353C">
        <w:rPr>
          <w:rFonts w:cs="Times New Roman"/>
          <w:szCs w:val="24"/>
          <w:lang w:val="ro-MD"/>
        </w:rPr>
        <w:t>are loc după expunerea la factorul fizic declanșator (pre</w:t>
      </w:r>
      <w:r w:rsidR="00605801" w:rsidRPr="006B353C">
        <w:rPr>
          <w:rFonts w:cs="Times New Roman"/>
          <w:szCs w:val="24"/>
          <w:lang w:val="ro-MD"/>
        </w:rPr>
        <w:t>s</w:t>
      </w:r>
      <w:r w:rsidRPr="006B353C">
        <w:rPr>
          <w:rFonts w:cs="Times New Roman"/>
          <w:szCs w:val="24"/>
          <w:lang w:val="ro-MD"/>
        </w:rPr>
        <w:t xml:space="preserve">iune, vibrație, rece, cald, raze </w:t>
      </w:r>
      <w:r w:rsidR="009F353F" w:rsidRPr="006B353C">
        <w:rPr>
          <w:rFonts w:cs="Times New Roman"/>
          <w:szCs w:val="24"/>
          <w:lang w:val="ro-MD"/>
        </w:rPr>
        <w:t>ultraviolete</w:t>
      </w:r>
      <w:r w:rsidRPr="006B353C">
        <w:rPr>
          <w:rFonts w:cs="Times New Roman"/>
          <w:szCs w:val="24"/>
          <w:lang w:val="ro-MD"/>
        </w:rPr>
        <w:t xml:space="preserve">). Aceasta se remite, de obicei, într-o oră (cu excepţia celei întârziate la presiune). Testele de provocare confirmă suspiciunea etiologică (aplicarea locală de gheaţă, apă caldă, presiune) </w:t>
      </w:r>
      <w:r w:rsidRPr="006B353C">
        <w:rPr>
          <w:rFonts w:cs="Times New Roman"/>
          <w:szCs w:val="24"/>
          <w:lang w:val="ro-MD"/>
        </w:rPr>
        <w:fldChar w:fldCharType="begin">
          <w:fldData xml:space="preserve">PEVuZE5vdGU+PENpdGU+PEF1dGhvcj5Sb2J5biBFLiBPJmFwb3M7SGVoaXI8L0F1dGhvcj48WWVh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</w:fldData>
        </w:fldChar>
      </w:r>
      <w:r w:rsidR="0085737F" w:rsidRPr="006B353C">
        <w:rPr>
          <w:rFonts w:cs="Times New Roman"/>
          <w:szCs w:val="24"/>
          <w:lang w:val="ro-MD"/>
        </w:rPr>
        <w:instrText xml:space="preserve"> ADDIN EN.CITE </w:instrText>
      </w:r>
      <w:r w:rsidR="0085737F" w:rsidRPr="006B353C">
        <w:rPr>
          <w:rFonts w:cs="Times New Roman"/>
          <w:szCs w:val="24"/>
          <w:lang w:val="ro-MD"/>
        </w:rPr>
        <w:fldChar w:fldCharType="begin">
          <w:fldData xml:space="preserve">PEVuZE5vdGU+PENpdGU+PEF1dGhvcj5Sb2J5biBFLiBPJmFwb3M7SGVoaXI8L0F1dGhvcj48WWVh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</w:fldData>
        </w:fldChar>
      </w:r>
      <w:r w:rsidR="0085737F" w:rsidRPr="006B353C">
        <w:rPr>
          <w:rFonts w:cs="Times New Roman"/>
          <w:szCs w:val="24"/>
          <w:lang w:val="ro-MD"/>
        </w:rPr>
        <w:instrText xml:space="preserve"> ADDIN EN.CITE.DATA </w:instrText>
      </w:r>
      <w:r w:rsidR="0085737F" w:rsidRPr="006B353C">
        <w:rPr>
          <w:rFonts w:cs="Times New Roman"/>
          <w:szCs w:val="24"/>
          <w:lang w:val="ro-MD"/>
        </w:rPr>
      </w:r>
      <w:r w:rsidR="0085737F" w:rsidRPr="006B353C">
        <w:rPr>
          <w:rFonts w:cs="Times New Roman"/>
          <w:szCs w:val="24"/>
          <w:lang w:val="ro-MD"/>
        </w:rPr>
        <w:fldChar w:fldCharType="end"/>
      </w:r>
      <w:r w:rsidRPr="006B353C">
        <w:rPr>
          <w:rFonts w:cs="Times New Roman"/>
          <w:szCs w:val="24"/>
          <w:lang w:val="ro-MD"/>
        </w:rPr>
      </w:r>
      <w:r w:rsidRPr="006B353C">
        <w:rPr>
          <w:rFonts w:cs="Times New Roman"/>
          <w:szCs w:val="24"/>
          <w:lang w:val="ro-MD"/>
        </w:rPr>
        <w:fldChar w:fldCharType="separate"/>
      </w:r>
      <w:r w:rsidR="0085737F" w:rsidRPr="006B353C">
        <w:rPr>
          <w:rFonts w:cs="Times New Roman"/>
          <w:noProof/>
          <w:szCs w:val="24"/>
          <w:lang w:val="ro-MD"/>
        </w:rPr>
        <w:t>[1-3]</w:t>
      </w:r>
      <w:r w:rsidRPr="006B353C">
        <w:rPr>
          <w:rFonts w:cs="Times New Roman"/>
          <w:szCs w:val="24"/>
          <w:lang w:val="ro-MD"/>
        </w:rPr>
        <w:fldChar w:fldCharType="end"/>
      </w:r>
      <w:r w:rsidRPr="006B353C">
        <w:rPr>
          <w:rFonts w:cs="Times New Roman"/>
          <w:szCs w:val="24"/>
          <w:lang w:val="ro-MD"/>
        </w:rPr>
        <w:t>.</w:t>
      </w:r>
    </w:p>
    <w:p w14:paraId="3CDDC6D3" w14:textId="215947C1" w:rsidR="006C48E6" w:rsidRPr="006B353C" w:rsidRDefault="006C48E6" w:rsidP="002B5FA7">
      <w:pPr>
        <w:pStyle w:val="NormalWeb"/>
        <w:shd w:val="clear" w:color="auto" w:fill="FFFFFF"/>
        <w:spacing w:before="0" w:beforeAutospacing="0" w:after="150" w:afterAutospacing="0"/>
        <w:jc w:val="both"/>
        <w:rPr>
          <w:shd w:val="clear" w:color="auto" w:fill="FFFFFF"/>
          <w:lang w:val="ro-MD"/>
        </w:rPr>
      </w:pPr>
      <w:r w:rsidRPr="006B353C">
        <w:rPr>
          <w:b/>
          <w:shd w:val="clear" w:color="auto" w:fill="FFFFFF"/>
          <w:lang w:val="ro-MD"/>
        </w:rPr>
        <w:t>Angioedemul</w:t>
      </w:r>
      <w:r w:rsidRPr="006B353C">
        <w:rPr>
          <w:shd w:val="clear" w:color="auto" w:fill="FFFFFF"/>
          <w:lang w:val="ro-MD"/>
        </w:rPr>
        <w:t xml:space="preserve"> se caracterizează prin apariţia unor episoade de edem cu evoluţie rapidă, care interesează straturile profunde ale pielii, spre deosebire de urticarie, care se localizează la nivelul straturilor superficiale. Este localizat preferenţial la nivelul regiunii periorale, periorbitale, genitale sau la nivelul extremităţilor, dar poate afecta orice altă regiune a corpului</w:t>
      </w:r>
      <w:r w:rsidR="00A304A9" w:rsidRPr="006B353C">
        <w:rPr>
          <w:shd w:val="clear" w:color="auto" w:fill="FFFFFF"/>
          <w:lang w:val="ro-MD"/>
        </w:rPr>
        <w:t xml:space="preserve"> </w:t>
      </w:r>
      <w:r w:rsidR="00A304A9" w:rsidRPr="006B353C">
        <w:rPr>
          <w:shd w:val="clear" w:color="auto" w:fill="FFFFFF"/>
          <w:lang w:val="ro-MD"/>
        </w:rPr>
        <w:fldChar w:fldCharType="begin"/>
      </w:r>
      <w:r w:rsidR="0085737F" w:rsidRPr="006B353C">
        <w:rPr>
          <w:shd w:val="clear" w:color="auto" w:fill="FFFFFF"/>
          <w:lang w:val="ro-MD"/>
        </w:rPr>
        <w:instrText xml:space="preserve"> ADDIN EN.CITE &lt;EndNote&gt;&lt;Cite&gt;&lt;Author&gt;Sussman G&lt;/Author&gt;&lt;Year&gt;2018&lt;/Year&gt;&lt;RecNum&gt;2&lt;/RecNum&gt;&lt;DisplayText&gt;[4]&lt;/DisplayText&gt;&lt;record&gt;&lt;rec-number&gt;2&lt;/rec-number&gt;&lt;foreign-keys&gt;&lt;key app="EN" db-id="0xeffv9fhxap2te9afaxvtaifvswv995ee05" timestamp="1730277211"&gt;2&lt;/key&gt;&lt;/foreign-keys&gt;&lt;ref-type name="Journal Article"&gt;17&lt;/ref-type&gt;&lt;contributors&gt;&lt;authors&gt;&lt;author&gt;Sussman G, &lt;/author&gt;&lt;author&gt;Abuzakouk M, &lt;/author&gt;&lt;author&gt;Bérard F, et al.&lt;/author&gt;&lt;/authors&gt;&lt;/contributors&gt;&lt;titles&gt;&lt;title&gt;Angioedema in chronic spontaneous urticaria is underdiagnosed and has a substantial impact: Analyses from ASSURE‐CSU.&lt;/title&gt;&lt;secondary-title&gt;Allergy&lt;/secondary-title&gt;&lt;/titles&gt;&lt;periodical&gt;&lt;full-title&gt;Allergy&lt;/full-title&gt;&lt;/periodical&gt;&lt;pages&gt;1724–1734&lt;/pages&gt;&lt;volume&gt;73&lt;/volume&gt;&lt;number&gt;&lt;style face="normal" font="default" charset="238" size="100%"&gt;8&lt;/style&gt;&lt;/number&gt;&lt;dates&gt;&lt;year&gt;2018&lt;/year&gt;&lt;/dates&gt;&lt;urls&gt;&lt;/urls&gt;&lt;/record&gt;&lt;/Cite&gt;&lt;/EndNote&gt;</w:instrText>
      </w:r>
      <w:r w:rsidR="00A304A9" w:rsidRPr="006B353C">
        <w:rPr>
          <w:shd w:val="clear" w:color="auto" w:fill="FFFFFF"/>
          <w:lang w:val="ro-MD"/>
        </w:rPr>
        <w:fldChar w:fldCharType="separate"/>
      </w:r>
      <w:r w:rsidR="0085737F" w:rsidRPr="006B353C">
        <w:rPr>
          <w:noProof/>
          <w:shd w:val="clear" w:color="auto" w:fill="FFFFFF"/>
          <w:lang w:val="ro-MD"/>
        </w:rPr>
        <w:t>[4]</w:t>
      </w:r>
      <w:r w:rsidR="00A304A9" w:rsidRPr="006B353C">
        <w:rPr>
          <w:shd w:val="clear" w:color="auto" w:fill="FFFFFF"/>
          <w:lang w:val="ro-MD"/>
        </w:rPr>
        <w:fldChar w:fldCharType="end"/>
      </w:r>
      <w:r w:rsidRPr="006B353C">
        <w:rPr>
          <w:shd w:val="clear" w:color="auto" w:fill="FFFFFF"/>
          <w:lang w:val="ro-MD"/>
        </w:rPr>
        <w:t>.</w:t>
      </w:r>
    </w:p>
    <w:p w14:paraId="23216C7D" w14:textId="5F69E0E8" w:rsidR="006C48E6" w:rsidRPr="006B353C" w:rsidRDefault="006C48E6" w:rsidP="00A304A9">
      <w:pPr>
        <w:pStyle w:val="NormalWeb"/>
        <w:shd w:val="clear" w:color="auto" w:fill="FFFFFF"/>
        <w:spacing w:before="0" w:beforeAutospacing="0" w:after="150" w:afterAutospacing="0"/>
        <w:jc w:val="both"/>
        <w:rPr>
          <w:color w:val="000000" w:themeColor="text1"/>
          <w:shd w:val="clear" w:color="auto" w:fill="FFFFFF"/>
          <w:lang w:val="ro-MD"/>
        </w:rPr>
      </w:pPr>
      <w:r w:rsidRPr="006B353C">
        <w:rPr>
          <w:b/>
          <w:shd w:val="clear" w:color="auto" w:fill="FFFFFF"/>
          <w:lang w:val="ro-MD"/>
        </w:rPr>
        <w:t>Angioedemul alergic</w:t>
      </w:r>
      <w:r w:rsidRPr="006B353C">
        <w:rPr>
          <w:shd w:val="clear" w:color="auto" w:fill="FFFFFF"/>
          <w:lang w:val="ro-MD"/>
        </w:rPr>
        <w:t xml:space="preserve"> </w:t>
      </w:r>
      <w:r w:rsidRPr="006B353C">
        <w:rPr>
          <w:b/>
          <w:shd w:val="clear" w:color="auto" w:fill="FFFFFF"/>
          <w:lang w:val="ro-MD"/>
        </w:rPr>
        <w:t>acut</w:t>
      </w:r>
      <w:r w:rsidRPr="006B353C">
        <w:rPr>
          <w:shd w:val="clear" w:color="auto" w:fill="FFFFFF"/>
          <w:lang w:val="ro-MD"/>
        </w:rPr>
        <w:t xml:space="preserve"> este rar întâlnit izolat, neînsoţit de urticarie. Apare în decurs de 1-2 ore de la expunerea la un alergen, </w:t>
      </w:r>
      <w:r w:rsidR="00A304A9" w:rsidRPr="006B353C">
        <w:rPr>
          <w:shd w:val="clear" w:color="auto" w:fill="FFFFFF"/>
          <w:lang w:val="ro-MD"/>
        </w:rPr>
        <w:t>cu predilecție</w:t>
      </w:r>
      <w:r w:rsidRPr="006B353C">
        <w:rPr>
          <w:shd w:val="clear" w:color="auto" w:fill="FFFFFF"/>
          <w:lang w:val="ro-MD"/>
        </w:rPr>
        <w:t xml:space="preserve"> la subiecţii atopici, dar nu numai. </w:t>
      </w:r>
      <w:r w:rsidR="005E3F0E" w:rsidRPr="006B353C">
        <w:rPr>
          <w:shd w:val="clear" w:color="auto" w:fill="FFFFFF"/>
          <w:lang w:val="ro-MD"/>
        </w:rPr>
        <w:t>Manifestarea</w:t>
      </w:r>
      <w:r w:rsidRPr="006B353C">
        <w:rPr>
          <w:shd w:val="clear" w:color="auto" w:fill="FFFFFF"/>
          <w:lang w:val="ro-MD"/>
        </w:rPr>
        <w:t xml:space="preserve"> este autolimitată, de obicei durează 1-3 zile, dar </w:t>
      </w:r>
      <w:r w:rsidR="002F1AAB" w:rsidRPr="006B353C">
        <w:rPr>
          <w:shd w:val="clear" w:color="auto" w:fill="FFFFFF"/>
          <w:lang w:val="ro-MD"/>
        </w:rPr>
        <w:t>poate</w:t>
      </w:r>
      <w:r w:rsidRPr="006B353C">
        <w:rPr>
          <w:shd w:val="clear" w:color="auto" w:fill="FFFFFF"/>
          <w:lang w:val="ro-MD"/>
        </w:rPr>
        <w:t xml:space="preserve"> avea recurenţă cu fiecare expunere la alergenul </w:t>
      </w:r>
      <w:r w:rsidR="005E3F0E" w:rsidRPr="006B353C">
        <w:rPr>
          <w:shd w:val="clear" w:color="auto" w:fill="FFFFFF"/>
          <w:lang w:val="ro-MD"/>
        </w:rPr>
        <w:t>incriminat</w:t>
      </w:r>
      <w:r w:rsidRPr="006B353C">
        <w:rPr>
          <w:shd w:val="clear" w:color="auto" w:fill="FFFFFF"/>
          <w:lang w:val="ro-MD"/>
        </w:rPr>
        <w:t xml:space="preserve"> sau la </w:t>
      </w:r>
      <w:r w:rsidRPr="006B353C">
        <w:rPr>
          <w:color w:val="000000" w:themeColor="text1"/>
          <w:shd w:val="clear" w:color="auto" w:fill="FFFFFF"/>
          <w:lang w:val="ro-MD"/>
        </w:rPr>
        <w:t xml:space="preserve">alergene </w:t>
      </w:r>
      <w:r w:rsidR="005E3F0E" w:rsidRPr="006B353C">
        <w:rPr>
          <w:color w:val="000000" w:themeColor="text1"/>
          <w:shd w:val="clear" w:color="auto" w:fill="FFFFFF"/>
          <w:lang w:val="ro-MD"/>
        </w:rPr>
        <w:t>cu reactivitate încrucișată</w:t>
      </w:r>
      <w:r w:rsidR="00107A39" w:rsidRPr="006B353C">
        <w:rPr>
          <w:color w:val="000000" w:themeColor="text1"/>
          <w:shd w:val="clear" w:color="auto" w:fill="FFFFFF"/>
          <w:lang w:val="ro-MD"/>
        </w:rPr>
        <w:t xml:space="preserve"> </w:t>
      </w:r>
      <w:r w:rsidR="005E3F0E" w:rsidRPr="006B353C">
        <w:rPr>
          <w:color w:val="000000" w:themeColor="text1"/>
          <w:shd w:val="clear" w:color="auto" w:fill="FFFFFF"/>
          <w:lang w:val="ro-MD"/>
        </w:rPr>
        <w:fldChar w:fldCharType="begin">
          <w:fldData xml:space="preserve">PEVuZE5vdGU+PENpdGU+PEF1dGhvcj5CdXJrcy48L0F1dGhvcj48WWVhcj4yMDIwPC9ZZWFyPjxS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</w:fldData>
        </w:fldChar>
      </w:r>
      <w:r w:rsidR="0085737F" w:rsidRPr="006B353C">
        <w:rPr>
          <w:color w:val="000000" w:themeColor="text1"/>
          <w:shd w:val="clear" w:color="auto" w:fill="FFFFFF"/>
          <w:lang w:val="ro-MD"/>
        </w:rPr>
        <w:instrText xml:space="preserve"> ADDIN EN.CITE </w:instrText>
      </w:r>
      <w:r w:rsidR="0085737F" w:rsidRPr="006B353C">
        <w:rPr>
          <w:color w:val="000000" w:themeColor="text1"/>
          <w:shd w:val="clear" w:color="auto" w:fill="FFFFFF"/>
          <w:lang w:val="ro-MD"/>
        </w:rPr>
        <w:fldChar w:fldCharType="begin">
          <w:fldData xml:space="preserve">PEVuZE5vdGU+PENpdGU+PEF1dGhvcj5CdXJrcy48L0F1dGhvcj48WWVhcj4yMDIwPC9ZZWFyPjxS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</w:fldData>
        </w:fldChar>
      </w:r>
      <w:r w:rsidR="0085737F" w:rsidRPr="006B353C">
        <w:rPr>
          <w:color w:val="000000" w:themeColor="text1"/>
          <w:shd w:val="clear" w:color="auto" w:fill="FFFFFF"/>
          <w:lang w:val="ro-MD"/>
        </w:rPr>
        <w:instrText xml:space="preserve"> ADDIN EN.CITE.DATA </w:instrText>
      </w:r>
      <w:r w:rsidR="0085737F" w:rsidRPr="006B353C">
        <w:rPr>
          <w:color w:val="000000" w:themeColor="text1"/>
          <w:shd w:val="clear" w:color="auto" w:fill="FFFFFF"/>
          <w:lang w:val="ro-MD"/>
        </w:rPr>
      </w:r>
      <w:r w:rsidR="0085737F" w:rsidRPr="006B353C">
        <w:rPr>
          <w:color w:val="000000" w:themeColor="text1"/>
          <w:shd w:val="clear" w:color="auto" w:fill="FFFFFF"/>
          <w:lang w:val="ro-MD"/>
        </w:rPr>
        <w:fldChar w:fldCharType="end"/>
      </w:r>
      <w:r w:rsidR="005E3F0E" w:rsidRPr="006B353C">
        <w:rPr>
          <w:color w:val="000000" w:themeColor="text1"/>
          <w:shd w:val="clear" w:color="auto" w:fill="FFFFFF"/>
          <w:lang w:val="ro-MD"/>
        </w:rPr>
      </w:r>
      <w:r w:rsidR="005E3F0E" w:rsidRPr="006B353C">
        <w:rPr>
          <w:color w:val="000000" w:themeColor="text1"/>
          <w:shd w:val="clear" w:color="auto" w:fill="FFFFFF"/>
          <w:lang w:val="ro-MD"/>
        </w:rPr>
        <w:fldChar w:fldCharType="separate"/>
      </w:r>
      <w:r w:rsidR="0085737F" w:rsidRPr="006B353C">
        <w:rPr>
          <w:noProof/>
          <w:color w:val="000000" w:themeColor="text1"/>
          <w:shd w:val="clear" w:color="auto" w:fill="FFFFFF"/>
          <w:lang w:val="ro-MD"/>
        </w:rPr>
        <w:t>[1-3, 5]</w:t>
      </w:r>
      <w:r w:rsidR="005E3F0E" w:rsidRPr="006B353C">
        <w:rPr>
          <w:color w:val="000000" w:themeColor="text1"/>
          <w:shd w:val="clear" w:color="auto" w:fill="FFFFFF"/>
          <w:lang w:val="ro-MD"/>
        </w:rPr>
        <w:fldChar w:fldCharType="end"/>
      </w:r>
      <w:r w:rsidRPr="006B353C">
        <w:rPr>
          <w:color w:val="000000" w:themeColor="text1"/>
          <w:shd w:val="clear" w:color="auto" w:fill="FFFFFF"/>
          <w:lang w:val="ro-MD"/>
        </w:rPr>
        <w:t>.</w:t>
      </w:r>
    </w:p>
    <w:p w14:paraId="544BB719" w14:textId="7678D162" w:rsidR="006C48E6" w:rsidRPr="006B353C" w:rsidRDefault="006C48E6" w:rsidP="00A304A9">
      <w:pPr>
        <w:pStyle w:val="NormalWeb"/>
        <w:shd w:val="clear" w:color="auto" w:fill="FFFFFF"/>
        <w:spacing w:before="0" w:beforeAutospacing="0" w:after="150" w:afterAutospacing="0"/>
        <w:jc w:val="both"/>
        <w:rPr>
          <w:color w:val="000000" w:themeColor="text1"/>
          <w:shd w:val="clear" w:color="auto" w:fill="FFFFFF"/>
          <w:lang w:val="ro-MD"/>
        </w:rPr>
      </w:pPr>
      <w:r w:rsidRPr="006B353C">
        <w:rPr>
          <w:b/>
          <w:color w:val="000000" w:themeColor="text1"/>
          <w:shd w:val="clear" w:color="auto" w:fill="FFFFFF"/>
          <w:lang w:val="ro-MD"/>
        </w:rPr>
        <w:t xml:space="preserve">Angioedemul </w:t>
      </w:r>
      <w:r w:rsidR="002F1AAB" w:rsidRPr="006B353C">
        <w:rPr>
          <w:b/>
          <w:color w:val="000000" w:themeColor="text1"/>
          <w:shd w:val="clear" w:color="auto" w:fill="FFFFFF"/>
          <w:lang w:val="ro-MD"/>
        </w:rPr>
        <w:t>indus de IECA -</w:t>
      </w:r>
      <w:r w:rsidRPr="006B353C">
        <w:rPr>
          <w:color w:val="000000" w:themeColor="text1"/>
          <w:shd w:val="clear" w:color="auto" w:fill="FFFFFF"/>
          <w:lang w:val="ro-MD"/>
        </w:rPr>
        <w:t xml:space="preserve"> în special facial, al limbii, la nivelul faringelui sau al laringelui este tipic o formă de angioedem</w:t>
      </w:r>
      <w:r w:rsidR="005E3F0E" w:rsidRPr="006B353C">
        <w:rPr>
          <w:color w:val="000000" w:themeColor="text1"/>
          <w:shd w:val="clear" w:color="auto" w:fill="FFFFFF"/>
          <w:lang w:val="ro-MD"/>
        </w:rPr>
        <w:t xml:space="preserve"> bradi</w:t>
      </w:r>
      <w:r w:rsidR="00874363" w:rsidRPr="006B353C">
        <w:rPr>
          <w:color w:val="000000" w:themeColor="text1"/>
          <w:shd w:val="clear" w:color="auto" w:fill="FFFFFF"/>
          <w:lang w:val="ro-MD"/>
        </w:rPr>
        <w:t>k</w:t>
      </w:r>
      <w:r w:rsidR="005E3F0E" w:rsidRPr="006B353C">
        <w:rPr>
          <w:color w:val="000000" w:themeColor="text1"/>
          <w:shd w:val="clear" w:color="auto" w:fill="FFFFFF"/>
          <w:lang w:val="ro-MD"/>
        </w:rPr>
        <w:t>ininic</w:t>
      </w:r>
      <w:r w:rsidRPr="006B353C">
        <w:rPr>
          <w:color w:val="000000" w:themeColor="text1"/>
          <w:shd w:val="clear" w:color="auto" w:fill="FFFFFF"/>
          <w:lang w:val="ro-MD"/>
        </w:rPr>
        <w:t xml:space="preserve"> indus de</w:t>
      </w:r>
      <w:r w:rsidR="00874363" w:rsidRPr="006B353C">
        <w:rPr>
          <w:color w:val="000000" w:themeColor="text1"/>
          <w:shd w:val="clear" w:color="auto" w:fill="FFFFFF"/>
          <w:lang w:val="ro-MD"/>
        </w:rPr>
        <w:t xml:space="preserve"> inhibitorii enzimei de conversie</w:t>
      </w:r>
      <w:r w:rsidRPr="006B353C">
        <w:rPr>
          <w:color w:val="000000" w:themeColor="text1"/>
          <w:shd w:val="clear" w:color="auto" w:fill="FFFFFF"/>
          <w:lang w:val="ro-MD"/>
        </w:rPr>
        <w:t xml:space="preserve"> </w:t>
      </w:r>
      <w:r w:rsidR="00874363" w:rsidRPr="006B353C">
        <w:rPr>
          <w:color w:val="000000" w:themeColor="text1"/>
          <w:shd w:val="clear" w:color="auto" w:fill="FFFFFF"/>
          <w:lang w:val="ro-MD"/>
        </w:rPr>
        <w:t>(</w:t>
      </w:r>
      <w:r w:rsidRPr="006B353C">
        <w:rPr>
          <w:color w:val="000000" w:themeColor="text1"/>
          <w:shd w:val="clear" w:color="auto" w:fill="FFFFFF"/>
          <w:lang w:val="ro-MD"/>
        </w:rPr>
        <w:t>IECA</w:t>
      </w:r>
      <w:r w:rsidR="00874363" w:rsidRPr="006B353C">
        <w:rPr>
          <w:color w:val="000000" w:themeColor="text1"/>
          <w:shd w:val="clear" w:color="auto" w:fill="FFFFFF"/>
          <w:lang w:val="ro-MD"/>
        </w:rPr>
        <w:t>)</w:t>
      </w:r>
      <w:r w:rsidRPr="006B353C">
        <w:rPr>
          <w:color w:val="000000" w:themeColor="text1"/>
          <w:shd w:val="clear" w:color="auto" w:fill="FFFFFF"/>
          <w:lang w:val="ro-MD"/>
        </w:rPr>
        <w:t xml:space="preserve">. </w:t>
      </w:r>
      <w:r w:rsidR="006F70AA" w:rsidRPr="006B353C">
        <w:rPr>
          <w:color w:val="000000" w:themeColor="text1"/>
          <w:shd w:val="clear" w:color="auto" w:fill="FFFFFF"/>
          <w:lang w:val="ro-MD"/>
        </w:rPr>
        <w:t>AE</w:t>
      </w:r>
      <w:r w:rsidRPr="006B353C">
        <w:rPr>
          <w:color w:val="000000" w:themeColor="text1"/>
          <w:shd w:val="clear" w:color="auto" w:fill="FFFFFF"/>
          <w:lang w:val="ro-MD"/>
        </w:rPr>
        <w:t xml:space="preserve"> </w:t>
      </w:r>
      <w:r w:rsidR="006F70AA" w:rsidRPr="006B353C">
        <w:rPr>
          <w:color w:val="000000" w:themeColor="text1"/>
          <w:shd w:val="clear" w:color="auto" w:fill="FFFFFF"/>
          <w:lang w:val="ro-MD"/>
        </w:rPr>
        <w:t xml:space="preserve">poate </w:t>
      </w:r>
      <w:r w:rsidRPr="006B353C">
        <w:rPr>
          <w:color w:val="000000" w:themeColor="text1"/>
          <w:shd w:val="clear" w:color="auto" w:fill="FFFFFF"/>
          <w:lang w:val="ro-MD"/>
        </w:rPr>
        <w:t>ap</w:t>
      </w:r>
      <w:r w:rsidR="006F70AA" w:rsidRPr="006B353C">
        <w:rPr>
          <w:color w:val="000000" w:themeColor="text1"/>
          <w:shd w:val="clear" w:color="auto" w:fill="FFFFFF"/>
          <w:lang w:val="ro-MD"/>
        </w:rPr>
        <w:t>ărea</w:t>
      </w:r>
      <w:r w:rsidRPr="006B353C">
        <w:rPr>
          <w:color w:val="000000" w:themeColor="text1"/>
          <w:shd w:val="clear" w:color="auto" w:fill="FFFFFF"/>
          <w:lang w:val="ro-MD"/>
        </w:rPr>
        <w:t xml:space="preserve"> în prima săptămână de tratament, însă şi după mai mulţi ani de tratament.</w:t>
      </w:r>
    </w:p>
    <w:p w14:paraId="0799BC49" w14:textId="747C917F" w:rsidR="006C48E6" w:rsidRPr="006B353C" w:rsidRDefault="006C48E6" w:rsidP="006C48E6">
      <w:pPr>
        <w:pStyle w:val="NormalWeb"/>
        <w:shd w:val="clear" w:color="auto" w:fill="FFFFFF"/>
        <w:spacing w:before="0" w:beforeAutospacing="0" w:after="150" w:afterAutospacing="0"/>
        <w:rPr>
          <w:b/>
          <w:shd w:val="clear" w:color="auto" w:fill="FFFFFF"/>
          <w:lang w:val="ro-MD"/>
        </w:rPr>
      </w:pPr>
      <w:r w:rsidRPr="006B353C">
        <w:rPr>
          <w:b/>
          <w:shd w:val="clear" w:color="auto" w:fill="FFFFFF"/>
          <w:lang w:val="ro-MD"/>
        </w:rPr>
        <w:t>Angioedemul idiopatic</w:t>
      </w:r>
      <w:r w:rsidRPr="006B353C">
        <w:rPr>
          <w:shd w:val="clear" w:color="auto" w:fill="FFFFFF"/>
          <w:lang w:val="ro-MD"/>
        </w:rPr>
        <w:t xml:space="preserve"> </w:t>
      </w:r>
      <w:r w:rsidR="007C7B71" w:rsidRPr="006B353C">
        <w:rPr>
          <w:shd w:val="clear" w:color="auto" w:fill="FFFFFF"/>
          <w:lang w:val="ro-MD"/>
        </w:rPr>
        <w:t>(spontan)</w:t>
      </w:r>
      <w:r w:rsidR="0019081E" w:rsidRPr="006B353C">
        <w:rPr>
          <w:shd w:val="clear" w:color="auto" w:fill="FFFFFF"/>
          <w:lang w:val="ro-MD"/>
        </w:rPr>
        <w:t xml:space="preserve"> -</w:t>
      </w:r>
      <w:r w:rsidRPr="006B353C">
        <w:rPr>
          <w:shd w:val="clear" w:color="auto" w:fill="FFFFFF"/>
          <w:lang w:val="ro-MD"/>
        </w:rPr>
        <w:t xml:space="preserve"> angioedemul</w:t>
      </w:r>
      <w:r w:rsidR="0019081E" w:rsidRPr="006B353C">
        <w:rPr>
          <w:shd w:val="clear" w:color="auto" w:fill="FFFFFF"/>
          <w:lang w:val="ro-MD"/>
        </w:rPr>
        <w:t xml:space="preserve"> fără o cauză stabilită</w:t>
      </w:r>
      <w:r w:rsidRPr="006B353C">
        <w:rPr>
          <w:shd w:val="clear" w:color="auto" w:fill="FFFFFF"/>
          <w:lang w:val="ro-MD"/>
        </w:rPr>
        <w:t>.</w:t>
      </w:r>
    </w:p>
    <w:p w14:paraId="3225482B" w14:textId="77777777" w:rsidR="005273A8" w:rsidRPr="006B353C" w:rsidRDefault="005273A8" w:rsidP="005054D2">
      <w:pPr>
        <w:pStyle w:val="Titlu3"/>
        <w:rPr>
          <w:rFonts w:cs="Times New Roman"/>
          <w:color w:val="000000" w:themeColor="text1"/>
          <w:szCs w:val="24"/>
          <w:lang w:val="ro-MD"/>
        </w:rPr>
      </w:pPr>
      <w:bookmarkStart w:id="23" w:name="_Toc231295303"/>
      <w:r w:rsidRPr="006B353C">
        <w:rPr>
          <w:rFonts w:cs="Times New Roman"/>
          <w:color w:val="000000" w:themeColor="text1"/>
          <w:szCs w:val="24"/>
          <w:lang w:val="ro-MD"/>
        </w:rPr>
        <w:t>A.9.</w:t>
      </w:r>
      <w:r w:rsidRPr="006B353C">
        <w:rPr>
          <w:rFonts w:cs="Times New Roman"/>
          <w:color w:val="000000" w:themeColor="text1"/>
          <w:szCs w:val="24"/>
          <w:lang w:val="ro-MD"/>
        </w:rPr>
        <w:tab/>
      </w:r>
      <w:r w:rsidR="00D131BA" w:rsidRPr="006B353C">
        <w:rPr>
          <w:rFonts w:cs="Times New Roman"/>
          <w:color w:val="000000" w:themeColor="text1"/>
          <w:szCs w:val="24"/>
          <w:lang w:val="ro-MD"/>
        </w:rPr>
        <w:t>Informație</w:t>
      </w:r>
      <w:r w:rsidRPr="006B353C">
        <w:rPr>
          <w:rFonts w:cs="Times New Roman"/>
          <w:color w:val="000000" w:themeColor="text1"/>
          <w:szCs w:val="24"/>
          <w:lang w:val="ro-MD"/>
        </w:rPr>
        <w:t xml:space="preserve"> epidemiologică</w:t>
      </w:r>
      <w:bookmarkEnd w:id="23"/>
    </w:p>
    <w:p w14:paraId="5B4E76E8" w14:textId="77777777" w:rsidR="00843E8E" w:rsidRPr="006B353C" w:rsidRDefault="00843E8E" w:rsidP="00725135">
      <w:pPr>
        <w:shd w:val="clear" w:color="auto" w:fill="FFFFFF"/>
        <w:ind w:firstLine="567"/>
        <w:rPr>
          <w:b/>
          <w:color w:val="000000" w:themeColor="text1"/>
          <w:lang w:val="ro-MD" w:eastAsia="ru-RU"/>
        </w:rPr>
      </w:pPr>
      <w:r w:rsidRPr="006B353C">
        <w:rPr>
          <w:b/>
          <w:color w:val="000000" w:themeColor="text1"/>
          <w:lang w:val="ro-MD" w:eastAsia="ru-RU"/>
        </w:rPr>
        <w:t>Prevalenţa urticariei cronice</w:t>
      </w:r>
    </w:p>
    <w:p w14:paraId="355C597E" w14:textId="7292CDC3" w:rsidR="00843E8E" w:rsidRPr="006B353C" w:rsidRDefault="00843E8E" w:rsidP="00725135">
      <w:pPr>
        <w:shd w:val="clear" w:color="auto" w:fill="FFFFFF"/>
        <w:ind w:firstLine="567"/>
        <w:jc w:val="both"/>
        <w:rPr>
          <w:color w:val="000000" w:themeColor="text1"/>
          <w:lang w:val="ro-MD" w:eastAsia="ru-RU"/>
        </w:rPr>
      </w:pPr>
      <w:r w:rsidRPr="006B353C">
        <w:rPr>
          <w:color w:val="000000" w:themeColor="text1"/>
          <w:lang w:val="ro-MD" w:eastAsia="ru-RU"/>
        </w:rPr>
        <w:t>În Europa, peste 5 milioane de persoane prezintă simptome persistente de urticarie</w:t>
      </w:r>
      <w:r w:rsidR="00124C49" w:rsidRPr="006B353C">
        <w:rPr>
          <w:color w:val="000000" w:themeColor="text1"/>
          <w:lang w:val="ro-MD" w:eastAsia="ru-RU"/>
        </w:rPr>
        <w:t xml:space="preserve">, </w:t>
      </w:r>
      <w:r w:rsidRPr="006B353C">
        <w:rPr>
          <w:color w:val="000000" w:themeColor="text1"/>
          <w:lang w:val="ro-MD" w:eastAsia="ru-RU"/>
        </w:rPr>
        <w:t>50% prezint</w:t>
      </w:r>
      <w:r w:rsidR="00124C49" w:rsidRPr="006B353C">
        <w:rPr>
          <w:color w:val="000000" w:themeColor="text1"/>
          <w:lang w:val="ro-MD" w:eastAsia="ru-RU"/>
        </w:rPr>
        <w:t>ă</w:t>
      </w:r>
      <w:r w:rsidRPr="006B353C">
        <w:rPr>
          <w:color w:val="000000" w:themeColor="text1"/>
          <w:lang w:val="ro-MD" w:eastAsia="ru-RU"/>
        </w:rPr>
        <w:t xml:space="preserve"> simptome persistente </w:t>
      </w:r>
      <w:r w:rsidR="00124C49" w:rsidRPr="006B353C">
        <w:rPr>
          <w:color w:val="000000" w:themeColor="text1"/>
          <w:lang w:val="ro-MD" w:eastAsia="ru-RU"/>
        </w:rPr>
        <w:t xml:space="preserve">și peste </w:t>
      </w:r>
      <w:r w:rsidRPr="006B353C">
        <w:rPr>
          <w:color w:val="000000" w:themeColor="text1"/>
          <w:lang w:val="ro-MD" w:eastAsia="ru-RU"/>
        </w:rPr>
        <w:t>6 luni, 20% după 3 ani, 20% după 5 ani şi mai puţin de 2% după 25 de ani</w:t>
      </w:r>
      <w:r w:rsidR="00F655E2" w:rsidRPr="006B353C">
        <w:rPr>
          <w:color w:val="000000" w:themeColor="text1"/>
          <w:lang w:val="ro-MD" w:eastAsia="ru-RU"/>
        </w:rPr>
        <w:t>.</w:t>
      </w:r>
      <w:r w:rsidR="00124C49" w:rsidRPr="006B353C">
        <w:rPr>
          <w:color w:val="000000" w:themeColor="text1"/>
          <w:lang w:val="ro-MD" w:eastAsia="ru-RU"/>
        </w:rPr>
        <w:t xml:space="preserve"> </w:t>
      </w:r>
      <w:r w:rsidR="00F655E2" w:rsidRPr="006B353C">
        <w:rPr>
          <w:color w:val="000000" w:themeColor="text1"/>
          <w:lang w:val="ro-MD" w:eastAsia="ru-RU"/>
        </w:rPr>
        <w:t xml:space="preserve">Peste 50% dintre pacienţii cu UCS vor prezenta cel puţin o recidivă post tratament </w:t>
      </w:r>
      <w:r w:rsidR="00124C49" w:rsidRPr="006B353C">
        <w:rPr>
          <w:color w:val="000000" w:themeColor="text1"/>
          <w:lang w:val="ro-MD" w:eastAsia="ru-RU"/>
        </w:rPr>
        <w:fldChar w:fldCharType="begin">
          <w:fldData xml:space="preserve">PEVuZE5vdGU+PENpdGU+PEF1dGhvcj5BbGNhbnRhcmEgVmlsbGFyIE08L0F1dGhvcj48WWVhcj4y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</w:fldData>
        </w:fldChar>
      </w:r>
      <w:r w:rsidR="0085737F" w:rsidRPr="006B353C">
        <w:rPr>
          <w:color w:val="000000" w:themeColor="text1"/>
          <w:lang w:val="ro-MD" w:eastAsia="ru-RU"/>
        </w:rPr>
        <w:instrText xml:space="preserve"> ADDIN EN.CITE </w:instrText>
      </w:r>
      <w:r w:rsidR="0085737F" w:rsidRPr="006B353C">
        <w:rPr>
          <w:color w:val="000000" w:themeColor="text1"/>
          <w:lang w:val="ro-MD" w:eastAsia="ru-RU"/>
        </w:rPr>
        <w:fldChar w:fldCharType="begin">
          <w:fldData xml:space="preserve">PEVuZE5vdGU+PENpdGU+PEF1dGhvcj5BbGNhbnRhcmEgVmlsbGFyIE08L0F1dGhvcj48WWVhcj4y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</w:fldData>
        </w:fldChar>
      </w:r>
      <w:r w:rsidR="0085737F" w:rsidRPr="006B353C">
        <w:rPr>
          <w:color w:val="000000" w:themeColor="text1"/>
          <w:lang w:val="ro-MD" w:eastAsia="ru-RU"/>
        </w:rPr>
        <w:instrText xml:space="preserve"> ADDIN EN.CITE.DATA </w:instrText>
      </w:r>
      <w:r w:rsidR="0085737F" w:rsidRPr="006B353C">
        <w:rPr>
          <w:color w:val="000000" w:themeColor="text1"/>
          <w:lang w:val="ro-MD" w:eastAsia="ru-RU"/>
        </w:rPr>
      </w:r>
      <w:r w:rsidR="0085737F" w:rsidRPr="006B353C">
        <w:rPr>
          <w:color w:val="000000" w:themeColor="text1"/>
          <w:lang w:val="ro-MD" w:eastAsia="ru-RU"/>
        </w:rPr>
        <w:fldChar w:fldCharType="end"/>
      </w:r>
      <w:r w:rsidR="00124C49" w:rsidRPr="006B353C">
        <w:rPr>
          <w:color w:val="000000" w:themeColor="text1"/>
          <w:lang w:val="ro-MD" w:eastAsia="ru-RU"/>
        </w:rPr>
      </w:r>
      <w:r w:rsidR="00124C49" w:rsidRPr="006B353C">
        <w:rPr>
          <w:color w:val="000000" w:themeColor="text1"/>
          <w:lang w:val="ro-MD" w:eastAsia="ru-RU"/>
        </w:rPr>
        <w:fldChar w:fldCharType="separate"/>
      </w:r>
      <w:r w:rsidR="0085737F" w:rsidRPr="006B353C">
        <w:rPr>
          <w:noProof/>
          <w:color w:val="000000" w:themeColor="text1"/>
          <w:lang w:val="ro-MD" w:eastAsia="ru-RU"/>
        </w:rPr>
        <w:t>[1, 2, 6-8]</w:t>
      </w:r>
      <w:r w:rsidR="00124C49" w:rsidRPr="006B353C">
        <w:rPr>
          <w:color w:val="000000" w:themeColor="text1"/>
          <w:lang w:val="ro-MD" w:eastAsia="ru-RU"/>
        </w:rPr>
        <w:fldChar w:fldCharType="end"/>
      </w:r>
      <w:r w:rsidR="00124C49" w:rsidRPr="006B353C">
        <w:rPr>
          <w:color w:val="000000" w:themeColor="text1"/>
          <w:lang w:val="ro-MD" w:eastAsia="ru-RU"/>
        </w:rPr>
        <w:t xml:space="preserve">. </w:t>
      </w:r>
    </w:p>
    <w:p w14:paraId="18AA3792" w14:textId="0CF9E046" w:rsidR="00CF180A" w:rsidRPr="006B353C" w:rsidRDefault="00415622" w:rsidP="00725135">
      <w:pPr>
        <w:shd w:val="clear" w:color="auto" w:fill="FFFFFF"/>
        <w:ind w:firstLine="567"/>
        <w:jc w:val="both"/>
        <w:rPr>
          <w:color w:val="000000" w:themeColor="text1"/>
          <w:lang w:val="ro-MD" w:eastAsia="ru-RU"/>
        </w:rPr>
      </w:pPr>
      <w:r w:rsidRPr="006B353C">
        <w:rPr>
          <w:color w:val="000000" w:themeColor="text1"/>
          <w:lang w:val="ro-MD" w:eastAsia="ru-RU"/>
        </w:rPr>
        <w:t>Urticaria trebuie diferențiată de alte afecțiuni medicale în care urticaria, angioedemul sau ambele pot apărea ca și caracteristici ale unui spectru de afecțiuni clinice, de exemplu, anafilaxia, sindroamele autoinflamatorii, vasculita urticariană sau angioedemul mediat de bradikinină, inclusiv angioedemul ereditar (AEE)</w:t>
      </w:r>
      <w:r w:rsidR="00F12E32" w:rsidRPr="006B353C">
        <w:rPr>
          <w:color w:val="000000" w:themeColor="text1"/>
          <w:lang w:val="ro-MD" w:eastAsia="ru-RU"/>
        </w:rPr>
        <w:t>.</w:t>
      </w:r>
      <w:r w:rsidR="00776AA7" w:rsidRPr="006B353C">
        <w:rPr>
          <w:color w:val="000000" w:themeColor="text1"/>
          <w:lang w:val="ro-MD" w:eastAsia="ru-RU"/>
        </w:rPr>
        <w:t xml:space="preserve"> </w:t>
      </w:r>
      <w:r w:rsidR="00F12E32" w:rsidRPr="006B353C">
        <w:rPr>
          <w:color w:val="000000" w:themeColor="text1"/>
          <w:lang w:val="ro-MD" w:eastAsia="ru-RU"/>
        </w:rPr>
        <w:t>Urticaria are trei caracteristici tipice: o edemațiere centrală superficială circumscrisă, de mărime și formă variabilă, înconjurată aproape invariabil de eritem reflex, o senzație de prurit sau uneori de arsură, un caracter trecător, pielea revenind la aspectul său normal, de obicei între 30 min și 24 h</w:t>
      </w:r>
      <w:r w:rsidR="00AC5BEC" w:rsidRPr="006B353C">
        <w:rPr>
          <w:color w:val="000000" w:themeColor="text1"/>
          <w:lang w:val="ro-MD" w:eastAsia="ru-RU"/>
        </w:rPr>
        <w:t>.</w:t>
      </w:r>
      <w:r w:rsidR="00680D93" w:rsidRPr="006B353C">
        <w:rPr>
          <w:color w:val="000000" w:themeColor="text1"/>
          <w:lang w:val="ro-MD" w:eastAsia="ru-RU"/>
        </w:rPr>
        <w:t xml:space="preserve"> </w:t>
      </w:r>
      <w:r w:rsidR="00AC5BEC" w:rsidRPr="006B353C">
        <w:rPr>
          <w:color w:val="000000" w:themeColor="text1"/>
          <w:lang w:val="ro-MD" w:eastAsia="ru-RU"/>
        </w:rPr>
        <w:t xml:space="preserve">Angioedemul se caracterizează prin o umflătură profundă bruscă, pronunțată, eritematoasă sau de culoarea pielii în dermul profund și subcutanat sau în membranele mucoase, furnicături, arsură, senzație de presiune și, uneori, durere. Rezoluție mai lentă decât cea a urticariei (poate dura până la 72 h) </w:t>
      </w:r>
      <w:r w:rsidR="00776AA7" w:rsidRPr="006B353C">
        <w:rPr>
          <w:color w:val="000000" w:themeColor="text1"/>
          <w:lang w:val="ro-MD" w:eastAsia="ru-RU"/>
        </w:rPr>
        <w:fldChar w:fldCharType="begin">
          <w:fldData xml:space="preserve">PEVuZE5vdGU+PENpdGU+PEF1dGhvcj5Ub3JzdGVuIFp1YmVyYmllcjwvQXV0aG9yPjxZZWFyPjIw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</w:fldData>
        </w:fldChar>
      </w:r>
      <w:r w:rsidR="0085737F" w:rsidRPr="006B353C">
        <w:rPr>
          <w:color w:val="000000" w:themeColor="text1"/>
          <w:lang w:val="ro-MD" w:eastAsia="ru-RU"/>
        </w:rPr>
        <w:instrText xml:space="preserve"> ADDIN EN.CITE </w:instrText>
      </w:r>
      <w:r w:rsidR="0085737F" w:rsidRPr="006B353C">
        <w:rPr>
          <w:color w:val="000000" w:themeColor="text1"/>
          <w:lang w:val="ro-MD" w:eastAsia="ru-RU"/>
        </w:rPr>
        <w:fldChar w:fldCharType="begin">
          <w:fldData xml:space="preserve">PEVuZE5vdGU+PENpdGU+PEF1dGhvcj5Ub3JzdGVuIFp1YmVyYmllcjwvQXV0aG9yPjxZZWFyPjIw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</w:fldData>
        </w:fldChar>
      </w:r>
      <w:r w:rsidR="0085737F" w:rsidRPr="006B353C">
        <w:rPr>
          <w:color w:val="000000" w:themeColor="text1"/>
          <w:lang w:val="ro-MD" w:eastAsia="ru-RU"/>
        </w:rPr>
        <w:instrText xml:space="preserve"> ADDIN EN.CITE.DATA </w:instrText>
      </w:r>
      <w:r w:rsidR="0085737F" w:rsidRPr="006B353C">
        <w:rPr>
          <w:color w:val="000000" w:themeColor="text1"/>
          <w:lang w:val="ro-MD" w:eastAsia="ru-RU"/>
        </w:rPr>
      </w:r>
      <w:r w:rsidR="0085737F" w:rsidRPr="006B353C">
        <w:rPr>
          <w:color w:val="000000" w:themeColor="text1"/>
          <w:lang w:val="ro-MD" w:eastAsia="ru-RU"/>
        </w:rPr>
        <w:fldChar w:fldCharType="end"/>
      </w:r>
      <w:r w:rsidR="00776AA7" w:rsidRPr="006B353C">
        <w:rPr>
          <w:color w:val="000000" w:themeColor="text1"/>
          <w:lang w:val="ro-MD" w:eastAsia="ru-RU"/>
        </w:rPr>
      </w:r>
      <w:r w:rsidR="00776AA7" w:rsidRPr="006B353C">
        <w:rPr>
          <w:color w:val="000000" w:themeColor="text1"/>
          <w:lang w:val="ro-MD" w:eastAsia="ru-RU"/>
        </w:rPr>
        <w:fldChar w:fldCharType="separate"/>
      </w:r>
      <w:r w:rsidR="0085737F" w:rsidRPr="006B353C">
        <w:rPr>
          <w:noProof/>
          <w:color w:val="000000" w:themeColor="text1"/>
          <w:lang w:val="ro-MD" w:eastAsia="ru-RU"/>
        </w:rPr>
        <w:t>[1, 2, 9, 10]</w:t>
      </w:r>
      <w:r w:rsidR="00776AA7" w:rsidRPr="006B353C">
        <w:rPr>
          <w:color w:val="000000" w:themeColor="text1"/>
          <w:lang w:val="ro-MD" w:eastAsia="ru-RU"/>
        </w:rPr>
        <w:fldChar w:fldCharType="end"/>
      </w:r>
      <w:r w:rsidRPr="006B353C">
        <w:rPr>
          <w:color w:val="000000" w:themeColor="text1"/>
          <w:lang w:val="ro-MD" w:eastAsia="ru-RU"/>
        </w:rPr>
        <w:t>.</w:t>
      </w:r>
    </w:p>
    <w:p w14:paraId="623E8853" w14:textId="0387336B" w:rsidR="0013575F" w:rsidRPr="006B353C" w:rsidRDefault="00803315" w:rsidP="00D80906">
      <w:pPr>
        <w:shd w:val="clear" w:color="auto" w:fill="FFFFFF"/>
        <w:spacing w:after="150"/>
        <w:jc w:val="both"/>
        <w:rPr>
          <w:color w:val="000000" w:themeColor="text1"/>
          <w:lang w:val="ro-MD" w:eastAsia="ru-RU"/>
        </w:rPr>
      </w:pPr>
      <w:r w:rsidRPr="006B353C">
        <w:rPr>
          <w:color w:val="000000" w:themeColor="text1"/>
          <w:lang w:val="ro-MD" w:eastAsia="ru-RU"/>
        </w:rPr>
        <w:t>Spectrul manifestărilor clinice ale diferitelor tipuri și subtipuri de urticarie este foarte larg. În plus, două sau mai multe subtipuri diferite de urticarie pot coexista la un pacient. Urticaria este clasificată în funcție de durat</w:t>
      </w:r>
      <w:r w:rsidR="006E58B7" w:rsidRPr="006B353C">
        <w:rPr>
          <w:color w:val="000000" w:themeColor="text1"/>
          <w:lang w:val="ro-MD" w:eastAsia="ru-RU"/>
        </w:rPr>
        <w:t>ă (</w:t>
      </w:r>
      <w:r w:rsidRPr="006B353C">
        <w:rPr>
          <w:color w:val="000000" w:themeColor="text1"/>
          <w:lang w:val="ro-MD" w:eastAsia="ru-RU"/>
        </w:rPr>
        <w:t>acută sau cronică</w:t>
      </w:r>
      <w:r w:rsidR="006E58B7" w:rsidRPr="006B353C">
        <w:rPr>
          <w:color w:val="000000" w:themeColor="text1"/>
          <w:lang w:val="ro-MD" w:eastAsia="ru-RU"/>
        </w:rPr>
        <w:t>)</w:t>
      </w:r>
      <w:r w:rsidRPr="006B353C">
        <w:rPr>
          <w:color w:val="000000" w:themeColor="text1"/>
          <w:lang w:val="ro-MD" w:eastAsia="ru-RU"/>
        </w:rPr>
        <w:t xml:space="preserve"> și în funcție de rolul declanșatorilor definitivi, ca inductibilă sau spontană. Urticaria acută este definită ca fiind apariția de erupții urticariene</w:t>
      </w:r>
      <w:r w:rsidR="00191A1A" w:rsidRPr="006B353C">
        <w:rPr>
          <w:color w:val="000000" w:themeColor="text1"/>
          <w:lang w:val="ro-MD" w:eastAsia="ru-RU"/>
        </w:rPr>
        <w:t xml:space="preserve"> (</w:t>
      </w:r>
      <w:r w:rsidR="00191A1A" w:rsidRPr="006B353C">
        <w:rPr>
          <w:shd w:val="clear" w:color="auto" w:fill="FFFFFF"/>
          <w:lang w:val="ro-MD"/>
        </w:rPr>
        <w:t>urtice</w:t>
      </w:r>
      <w:r w:rsidR="00191A1A" w:rsidRPr="006B353C">
        <w:rPr>
          <w:color w:val="000000" w:themeColor="text1"/>
          <w:lang w:val="ro-MD" w:eastAsia="ru-RU"/>
        </w:rPr>
        <w:t>)</w:t>
      </w:r>
      <w:r w:rsidRPr="006B353C">
        <w:rPr>
          <w:color w:val="000000" w:themeColor="text1"/>
          <w:lang w:val="ro-MD" w:eastAsia="ru-RU"/>
        </w:rPr>
        <w:t>, angioedem sau ambele timp de 6 săptămâni sau mai puțin. Urticaria cronică este definită ca fiind apariția de erupții urticariene</w:t>
      </w:r>
      <w:r w:rsidR="00191A1A" w:rsidRPr="006B353C">
        <w:rPr>
          <w:color w:val="000000" w:themeColor="text1"/>
          <w:lang w:val="ro-MD" w:eastAsia="ru-RU"/>
        </w:rPr>
        <w:t xml:space="preserve"> (urtice)</w:t>
      </w:r>
      <w:r w:rsidRPr="006B353C">
        <w:rPr>
          <w:color w:val="000000" w:themeColor="text1"/>
          <w:lang w:val="ro-MD" w:eastAsia="ru-RU"/>
        </w:rPr>
        <w:t>, angioedem sau ambele pentru mai mult de 6 săptămâni. Urticaria cronică se poate manifesta cu semne și simptome zilnice sau aproape zilnice sau cu o evoluție intermitentă/recurentă. Urticaria cronică spontană (</w:t>
      </w:r>
      <w:r w:rsidR="000F078D" w:rsidRPr="006B353C">
        <w:rPr>
          <w:color w:val="000000" w:themeColor="text1"/>
          <w:lang w:val="ro-MD" w:eastAsia="ru-RU"/>
        </w:rPr>
        <w:t>UCS</w:t>
      </w:r>
      <w:r w:rsidRPr="006B353C">
        <w:rPr>
          <w:color w:val="000000" w:themeColor="text1"/>
          <w:lang w:val="ro-MD" w:eastAsia="ru-RU"/>
        </w:rPr>
        <w:t>) poate să reapară după luni sau ani de remisie completă.</w:t>
      </w:r>
      <w:r w:rsidR="000F078D" w:rsidRPr="006B353C">
        <w:rPr>
          <w:color w:val="000000" w:themeColor="text1"/>
          <w:lang w:val="ro-MD" w:eastAsia="ru-RU"/>
        </w:rPr>
        <w:t xml:space="preserve"> U</w:t>
      </w:r>
      <w:r w:rsidRPr="006B353C">
        <w:rPr>
          <w:color w:val="000000" w:themeColor="text1"/>
          <w:lang w:val="ro-MD" w:eastAsia="ru-RU"/>
        </w:rPr>
        <w:t xml:space="preserve">rticaria inductibilă se caracterizează prin declanșatori specifici </w:t>
      </w:r>
      <w:r w:rsidR="00294DB4" w:rsidRPr="006B353C">
        <w:rPr>
          <w:color w:val="000000" w:themeColor="text1"/>
          <w:lang w:val="ro-MD" w:eastAsia="ru-RU"/>
        </w:rPr>
        <w:t xml:space="preserve">(factori fizici) </w:t>
      </w:r>
      <w:r w:rsidRPr="006B353C">
        <w:rPr>
          <w:color w:val="000000" w:themeColor="text1"/>
          <w:lang w:val="ro-MD" w:eastAsia="ru-RU"/>
        </w:rPr>
        <w:t xml:space="preserve">ai apariției </w:t>
      </w:r>
      <w:r w:rsidR="00294DB4" w:rsidRPr="006B353C">
        <w:rPr>
          <w:color w:val="000000" w:themeColor="text1"/>
          <w:lang w:val="ro-MD" w:eastAsia="ru-RU"/>
        </w:rPr>
        <w:t>erupțiilor urticariene</w:t>
      </w:r>
      <w:r w:rsidRPr="006B353C">
        <w:rPr>
          <w:color w:val="000000" w:themeColor="text1"/>
          <w:lang w:val="ro-MD" w:eastAsia="ru-RU"/>
        </w:rPr>
        <w:t>, angioedem</w:t>
      </w:r>
      <w:r w:rsidR="00E50BFB" w:rsidRPr="006B353C">
        <w:rPr>
          <w:color w:val="000000" w:themeColor="text1"/>
          <w:lang w:val="ro-MD" w:eastAsia="ru-RU"/>
        </w:rPr>
        <w:t>ului</w:t>
      </w:r>
      <w:r w:rsidRPr="006B353C">
        <w:rPr>
          <w:color w:val="000000" w:themeColor="text1"/>
          <w:lang w:val="ro-MD" w:eastAsia="ru-RU"/>
        </w:rPr>
        <w:t xml:space="preserve"> sau ambel</w:t>
      </w:r>
      <w:r w:rsidR="00E50BFB" w:rsidRPr="006B353C">
        <w:rPr>
          <w:color w:val="000000" w:themeColor="text1"/>
          <w:lang w:val="ro-MD" w:eastAsia="ru-RU"/>
        </w:rPr>
        <w:t>or</w:t>
      </w:r>
      <w:r w:rsidRPr="006B353C">
        <w:rPr>
          <w:color w:val="000000" w:themeColor="text1"/>
          <w:lang w:val="ro-MD" w:eastAsia="ru-RU"/>
        </w:rPr>
        <w:t xml:space="preserve">. </w:t>
      </w:r>
      <w:r w:rsidR="00E35675" w:rsidRPr="006B353C">
        <w:rPr>
          <w:color w:val="000000" w:themeColor="text1"/>
          <w:lang w:val="ro-MD" w:eastAsia="ru-RU"/>
        </w:rPr>
        <w:t>Acești factori declanșatori sunt definitivi deoarece, atunci când factorul declanșator este prezent și, respectiv, absent, apar întotdeauna și niciodată erupțiile urticariene, angioedemul sau ambele</w:t>
      </w:r>
      <w:r w:rsidR="006E242E" w:rsidRPr="006B353C">
        <w:rPr>
          <w:color w:val="000000" w:themeColor="text1"/>
          <w:lang w:val="ro-MD" w:eastAsia="ru-RU"/>
        </w:rPr>
        <w:t xml:space="preserve"> </w:t>
      </w:r>
      <w:r w:rsidR="006E242E" w:rsidRPr="006B353C">
        <w:rPr>
          <w:color w:val="000000" w:themeColor="text1"/>
          <w:lang w:val="ro-MD" w:eastAsia="ru-RU"/>
        </w:rPr>
        <w:fldChar w:fldCharType="begin">
          <w:fldData xml:space="preserve">PEVuZE5vdGU+PENpdGU+PEF1dGhvcj5Ub3JzdGVuIFp1YmVyYmllcjwvQXV0aG9yPjxZZWFyPjIw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</w:fldData>
        </w:fldChar>
      </w:r>
      <w:r w:rsidR="0085737F" w:rsidRPr="006B353C">
        <w:rPr>
          <w:color w:val="000000" w:themeColor="text1"/>
          <w:lang w:val="ro-MD" w:eastAsia="ru-RU"/>
        </w:rPr>
        <w:instrText xml:space="preserve"> ADDIN EN.CITE </w:instrText>
      </w:r>
      <w:r w:rsidR="0085737F" w:rsidRPr="006B353C">
        <w:rPr>
          <w:color w:val="000000" w:themeColor="text1"/>
          <w:lang w:val="ro-MD" w:eastAsia="ru-RU"/>
        </w:rPr>
        <w:fldChar w:fldCharType="begin">
          <w:fldData xml:space="preserve">PEVuZE5vdGU+PENpdGU+PEF1dGhvcj5Ub3JzdGVuIFp1YmVyYmllcjwvQXV0aG9yPjxZZWFyPjIw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</w:fldData>
        </w:fldChar>
      </w:r>
      <w:r w:rsidR="0085737F" w:rsidRPr="006B353C">
        <w:rPr>
          <w:color w:val="000000" w:themeColor="text1"/>
          <w:lang w:val="ro-MD" w:eastAsia="ru-RU"/>
        </w:rPr>
        <w:instrText xml:space="preserve"> ADDIN EN.CITE.DATA </w:instrText>
      </w:r>
      <w:r w:rsidR="0085737F" w:rsidRPr="006B353C">
        <w:rPr>
          <w:color w:val="000000" w:themeColor="text1"/>
          <w:lang w:val="ro-MD" w:eastAsia="ru-RU"/>
        </w:rPr>
      </w:r>
      <w:r w:rsidR="0085737F" w:rsidRPr="006B353C">
        <w:rPr>
          <w:color w:val="000000" w:themeColor="text1"/>
          <w:lang w:val="ro-MD" w:eastAsia="ru-RU"/>
        </w:rPr>
        <w:fldChar w:fldCharType="end"/>
      </w:r>
      <w:r w:rsidR="006E242E" w:rsidRPr="006B353C">
        <w:rPr>
          <w:color w:val="000000" w:themeColor="text1"/>
          <w:lang w:val="ro-MD" w:eastAsia="ru-RU"/>
        </w:rPr>
      </w:r>
      <w:r w:rsidR="006E242E" w:rsidRPr="006B353C">
        <w:rPr>
          <w:color w:val="000000" w:themeColor="text1"/>
          <w:lang w:val="ro-MD" w:eastAsia="ru-RU"/>
        </w:rPr>
        <w:fldChar w:fldCharType="separate"/>
      </w:r>
      <w:r w:rsidR="0085737F" w:rsidRPr="006B353C">
        <w:rPr>
          <w:noProof/>
          <w:color w:val="000000" w:themeColor="text1"/>
          <w:lang w:val="ro-MD" w:eastAsia="ru-RU"/>
        </w:rPr>
        <w:t>[1-3, 5, 9, 10]</w:t>
      </w:r>
      <w:r w:rsidR="006E242E" w:rsidRPr="006B353C">
        <w:rPr>
          <w:color w:val="000000" w:themeColor="text1"/>
          <w:lang w:val="ro-MD" w:eastAsia="ru-RU"/>
        </w:rPr>
        <w:fldChar w:fldCharType="end"/>
      </w:r>
      <w:r w:rsidR="006E242E" w:rsidRPr="006B353C">
        <w:rPr>
          <w:color w:val="000000" w:themeColor="text1"/>
          <w:lang w:val="ro-MD" w:eastAsia="ru-RU"/>
        </w:rPr>
        <w:t>.</w:t>
      </w:r>
    </w:p>
    <w:p w14:paraId="3172F9EB" w14:textId="6500E9C7" w:rsidR="005273A8" w:rsidRPr="006B353C" w:rsidRDefault="005273A8" w:rsidP="005054D2">
      <w:pPr>
        <w:pStyle w:val="Titlu2"/>
        <w:rPr>
          <w:rFonts w:cs="Times New Roman"/>
          <w:i/>
          <w:color w:val="000000" w:themeColor="text1"/>
          <w:lang w:val="ro-MD"/>
        </w:rPr>
      </w:pPr>
      <w:bookmarkStart w:id="24" w:name="_Toc231295304"/>
      <w:r w:rsidRPr="006B353C">
        <w:rPr>
          <w:rFonts w:cs="Times New Roman"/>
          <w:color w:val="000000" w:themeColor="text1"/>
          <w:lang w:val="ro-MD"/>
        </w:rPr>
        <w:lastRenderedPageBreak/>
        <w:t>B. PARTEA GENERALĂ</w:t>
      </w:r>
      <w:bookmarkEnd w:id="24"/>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7"/>
        <w:gridCol w:w="3231"/>
        <w:gridCol w:w="35"/>
        <w:gridCol w:w="4066"/>
      </w:tblGrid>
      <w:tr w:rsidR="005273A8" w:rsidRPr="006B353C" w14:paraId="54FDD19A" w14:textId="77777777" w:rsidTr="006C4BCB">
        <w:tc>
          <w:tcPr>
            <w:tcW w:w="10060" w:type="dxa"/>
            <w:gridSpan w:val="5"/>
            <w:shd w:val="clear" w:color="auto" w:fill="A0A0A0"/>
          </w:tcPr>
          <w:p w14:paraId="0DBE34D7" w14:textId="1175E63C" w:rsidR="005273A8" w:rsidRPr="006B353C" w:rsidRDefault="005273A8" w:rsidP="005054D2">
            <w:pPr>
              <w:pStyle w:val="Titlu3"/>
              <w:spacing w:before="0" w:after="0"/>
              <w:jc w:val="center"/>
              <w:rPr>
                <w:color w:val="000000" w:themeColor="text1"/>
                <w:szCs w:val="28"/>
                <w:lang w:val="ro-MD"/>
              </w:rPr>
            </w:pPr>
            <w:bookmarkStart w:id="25" w:name="_Toc185865877"/>
            <w:bookmarkStart w:id="26" w:name="_Toc231295305"/>
            <w:r w:rsidRPr="006B353C">
              <w:rPr>
                <w:bCs w:val="0"/>
                <w:color w:val="000000" w:themeColor="text1"/>
                <w:kern w:val="32"/>
                <w:szCs w:val="28"/>
                <w:lang w:val="ro-MD"/>
              </w:rPr>
              <w:t xml:space="preserve">B.1. Nivel de </w:t>
            </w:r>
            <w:r w:rsidR="00D131BA" w:rsidRPr="006B353C">
              <w:rPr>
                <w:bCs w:val="0"/>
                <w:color w:val="000000" w:themeColor="text1"/>
                <w:kern w:val="32"/>
                <w:szCs w:val="28"/>
                <w:lang w:val="ro-MD"/>
              </w:rPr>
              <w:t>asistență</w:t>
            </w:r>
            <w:r w:rsidRPr="006B353C">
              <w:rPr>
                <w:bCs w:val="0"/>
                <w:color w:val="000000" w:themeColor="text1"/>
                <w:kern w:val="32"/>
                <w:szCs w:val="28"/>
                <w:lang w:val="ro-MD"/>
              </w:rPr>
              <w:t xml:space="preserve"> medicală primară</w:t>
            </w:r>
            <w:bookmarkEnd w:id="25"/>
            <w:bookmarkEnd w:id="26"/>
          </w:p>
        </w:tc>
      </w:tr>
      <w:tr w:rsidR="006200FF" w:rsidRPr="006B353C" w14:paraId="34DBD2C4" w14:textId="3B451DAC" w:rsidTr="006200FF">
        <w:tc>
          <w:tcPr>
            <w:tcW w:w="2711" w:type="dxa"/>
            <w:shd w:val="clear" w:color="auto" w:fill="A0A0A0"/>
          </w:tcPr>
          <w:p w14:paraId="4B346A38" w14:textId="5E9A99B1" w:rsidR="006200FF" w:rsidRPr="00C70700" w:rsidRDefault="006200FF" w:rsidP="00C70700">
            <w:pPr>
              <w:rPr>
                <w:b/>
                <w:bCs/>
                <w:color w:val="000000" w:themeColor="text1"/>
                <w:kern w:val="32"/>
                <w:szCs w:val="28"/>
                <w:lang w:val="ro-MD"/>
              </w:rPr>
            </w:pPr>
            <w:r w:rsidRPr="00C70700">
              <w:rPr>
                <w:b/>
                <w:bCs/>
                <w:color w:val="000000" w:themeColor="text1"/>
                <w:kern w:val="32"/>
                <w:szCs w:val="28"/>
                <w:lang w:val="ro-MD"/>
              </w:rPr>
              <w:t>Prezentare generală</w:t>
            </w:r>
          </w:p>
        </w:tc>
        <w:tc>
          <w:tcPr>
            <w:tcW w:w="3248" w:type="dxa"/>
            <w:gridSpan w:val="2"/>
            <w:shd w:val="clear" w:color="auto" w:fill="A0A0A0"/>
          </w:tcPr>
          <w:p w14:paraId="3E08FFC5" w14:textId="532036EE" w:rsidR="006200FF" w:rsidRPr="00C70700" w:rsidRDefault="006200FF" w:rsidP="00C70700">
            <w:pPr>
              <w:rPr>
                <w:b/>
                <w:bCs/>
                <w:color w:val="000000" w:themeColor="text1"/>
                <w:kern w:val="32"/>
                <w:szCs w:val="28"/>
                <w:lang w:val="ro-MD"/>
              </w:rPr>
            </w:pPr>
            <w:r w:rsidRPr="00C70700">
              <w:rPr>
                <w:b/>
                <w:bCs/>
                <w:color w:val="000000" w:themeColor="text1"/>
                <w:kern w:val="32"/>
                <w:szCs w:val="28"/>
                <w:lang w:val="ro-MD"/>
              </w:rPr>
              <w:t>Obiective</w:t>
            </w:r>
          </w:p>
        </w:tc>
        <w:tc>
          <w:tcPr>
            <w:tcW w:w="4101" w:type="dxa"/>
            <w:gridSpan w:val="2"/>
            <w:shd w:val="clear" w:color="auto" w:fill="A0A0A0"/>
          </w:tcPr>
          <w:p w14:paraId="6590249A" w14:textId="77777777" w:rsidR="006200FF" w:rsidRPr="00C70700" w:rsidRDefault="006200FF" w:rsidP="00C70700">
            <w:pPr>
              <w:rPr>
                <w:b/>
                <w:bCs/>
                <w:color w:val="000000" w:themeColor="text1"/>
                <w:kern w:val="32"/>
                <w:szCs w:val="28"/>
                <w:lang w:val="ro-MD"/>
              </w:rPr>
            </w:pPr>
            <w:r w:rsidRPr="00C70700">
              <w:rPr>
                <w:b/>
                <w:bCs/>
                <w:color w:val="000000" w:themeColor="text1"/>
                <w:kern w:val="32"/>
                <w:szCs w:val="28"/>
                <w:lang w:val="ro-MD"/>
              </w:rPr>
              <w:t>Modalități de realizare</w:t>
            </w:r>
          </w:p>
        </w:tc>
      </w:tr>
      <w:tr w:rsidR="005273A8" w:rsidRPr="006B353C" w14:paraId="34ABDC99" w14:textId="77777777" w:rsidTr="006C4BCB">
        <w:tc>
          <w:tcPr>
            <w:tcW w:w="2728" w:type="dxa"/>
            <w:gridSpan w:val="2"/>
          </w:tcPr>
          <w:p w14:paraId="40DEA1F8" w14:textId="3FBE13AC" w:rsidR="005273A8" w:rsidRPr="006B353C" w:rsidRDefault="001A75F2" w:rsidP="001A75F2">
            <w:pPr>
              <w:rPr>
                <w:bCs/>
                <w:color w:val="000000" w:themeColor="text1"/>
                <w:kern w:val="32"/>
                <w:lang w:val="ro-MD"/>
              </w:rPr>
            </w:pPr>
            <w:r w:rsidRPr="006B353C">
              <w:rPr>
                <w:b/>
                <w:bCs/>
                <w:color w:val="000000" w:themeColor="text1"/>
                <w:kern w:val="32"/>
                <w:lang w:val="ro-MD"/>
              </w:rPr>
              <w:t>1. Profilaxia</w:t>
            </w:r>
          </w:p>
        </w:tc>
        <w:tc>
          <w:tcPr>
            <w:tcW w:w="3266" w:type="dxa"/>
            <w:gridSpan w:val="2"/>
          </w:tcPr>
          <w:p w14:paraId="37F86C8E" w14:textId="258097BA" w:rsidR="005273A8" w:rsidRPr="006B353C" w:rsidRDefault="005273A8" w:rsidP="005054D2">
            <w:pPr>
              <w:rPr>
                <w:color w:val="000000" w:themeColor="text1"/>
                <w:lang w:val="ro-MD" w:eastAsia="ru-RU"/>
              </w:rPr>
            </w:pPr>
            <w:r w:rsidRPr="006B353C">
              <w:rPr>
                <w:color w:val="000000" w:themeColor="text1"/>
                <w:lang w:val="ro-MD" w:eastAsia="ru-RU"/>
              </w:rPr>
              <w:t xml:space="preserve">Identificarea </w:t>
            </w:r>
            <w:r w:rsidR="00D131BA" w:rsidRPr="006B353C">
              <w:rPr>
                <w:color w:val="000000" w:themeColor="text1"/>
                <w:lang w:val="ro-MD" w:eastAsia="ru-RU"/>
              </w:rPr>
              <w:t>pacienților</w:t>
            </w:r>
            <w:r w:rsidRPr="006B353C">
              <w:rPr>
                <w:color w:val="000000" w:themeColor="text1"/>
                <w:lang w:val="ro-MD" w:eastAsia="ru-RU"/>
              </w:rPr>
              <w:t xml:space="preserve"> cu </w:t>
            </w:r>
            <w:r w:rsidR="00DD6E0D" w:rsidRPr="006B353C">
              <w:rPr>
                <w:color w:val="000000" w:themeColor="text1"/>
                <w:lang w:val="ro-MD" w:eastAsia="ru-RU"/>
              </w:rPr>
              <w:t>u</w:t>
            </w:r>
            <w:r w:rsidR="002D4121" w:rsidRPr="006B353C">
              <w:rPr>
                <w:color w:val="000000" w:themeColor="text1"/>
                <w:lang w:val="ro-MD" w:eastAsia="ru-RU"/>
              </w:rPr>
              <w:t>rticarie și angioedem</w:t>
            </w:r>
          </w:p>
          <w:p w14:paraId="506945AC" w14:textId="77777777" w:rsidR="005273A8" w:rsidRPr="006B353C" w:rsidRDefault="005273A8" w:rsidP="005054D2">
            <w:pPr>
              <w:ind w:left="288"/>
              <w:rPr>
                <w:color w:val="000000" w:themeColor="text1"/>
                <w:lang w:val="ro-MD" w:eastAsia="ru-RU"/>
              </w:rPr>
            </w:pPr>
          </w:p>
        </w:tc>
        <w:tc>
          <w:tcPr>
            <w:tcW w:w="4066" w:type="dxa"/>
          </w:tcPr>
          <w:p w14:paraId="71A2B943" w14:textId="77777777" w:rsidR="002D4121" w:rsidRPr="006B353C" w:rsidRDefault="005273A8" w:rsidP="005054D2">
            <w:pPr>
              <w:spacing w:before="40"/>
              <w:rPr>
                <w:b/>
                <w:color w:val="000000" w:themeColor="text1"/>
                <w:lang w:val="ro-MD"/>
              </w:rPr>
            </w:pPr>
            <w:r w:rsidRPr="006B353C">
              <w:rPr>
                <w:b/>
                <w:color w:val="000000" w:themeColor="text1"/>
                <w:lang w:val="ro-MD"/>
              </w:rPr>
              <w:t>Obligatoriu:</w:t>
            </w:r>
          </w:p>
          <w:p w14:paraId="01A62541" w14:textId="4E379CEC" w:rsidR="00DB6373" w:rsidRPr="006B353C" w:rsidRDefault="002D4121" w:rsidP="0029205E">
            <w:pPr>
              <w:numPr>
                <w:ilvl w:val="0"/>
                <w:numId w:val="1"/>
              </w:numPr>
              <w:tabs>
                <w:tab w:val="left" w:pos="217"/>
              </w:tabs>
              <w:ind w:right="-76"/>
              <w:rPr>
                <w:color w:val="000000" w:themeColor="text1"/>
                <w:lang w:val="ro-MD"/>
              </w:rPr>
            </w:pPr>
            <w:r w:rsidRPr="006B353C">
              <w:rPr>
                <w:color w:val="000000" w:themeColor="text1"/>
                <w:lang w:val="ro-MD"/>
              </w:rPr>
              <w:t>Anamneza</w:t>
            </w:r>
            <w:r w:rsidR="00485302" w:rsidRPr="006B353C">
              <w:rPr>
                <w:color w:val="000000" w:themeColor="text1"/>
                <w:lang w:val="ro-MD"/>
              </w:rPr>
              <w:t xml:space="preserve"> și </w:t>
            </w:r>
            <w:r w:rsidR="00DB6373" w:rsidRPr="006B353C">
              <w:rPr>
                <w:color w:val="000000" w:themeColor="text1"/>
                <w:lang w:val="ro-MD"/>
              </w:rPr>
              <w:t>istoricul medical</w:t>
            </w:r>
          </w:p>
          <w:p w14:paraId="744C7831" w14:textId="06C5236E" w:rsidR="002D4121" w:rsidRPr="006B353C" w:rsidRDefault="00D00AC2" w:rsidP="0029205E">
            <w:pPr>
              <w:numPr>
                <w:ilvl w:val="0"/>
                <w:numId w:val="1"/>
              </w:numPr>
              <w:tabs>
                <w:tab w:val="left" w:pos="217"/>
              </w:tabs>
              <w:ind w:right="-76"/>
              <w:rPr>
                <w:color w:val="000000" w:themeColor="text1"/>
                <w:lang w:val="ro-MD"/>
              </w:rPr>
            </w:pPr>
            <w:r>
              <w:rPr>
                <w:color w:val="000000" w:themeColor="text1"/>
                <w:lang w:val="ro-MD"/>
              </w:rPr>
              <w:t>Consilierea</w:t>
            </w:r>
            <w:r w:rsidR="00485302" w:rsidRPr="006B353C">
              <w:rPr>
                <w:color w:val="000000" w:themeColor="text1"/>
                <w:lang w:val="ro-MD"/>
              </w:rPr>
              <w:t xml:space="preserve"> pentru evitarea expunerii la alergenii sau trigerii declanșatori</w:t>
            </w:r>
            <w:r w:rsidR="002D4121" w:rsidRPr="006B353C">
              <w:rPr>
                <w:color w:val="000000"/>
                <w:shd w:val="clear" w:color="auto" w:fill="FFFFFF"/>
                <w:lang w:val="ro-MD"/>
              </w:rPr>
              <w:t xml:space="preserve"> </w:t>
            </w:r>
          </w:p>
        </w:tc>
      </w:tr>
      <w:tr w:rsidR="005273A8" w:rsidRPr="006B353C" w14:paraId="7A24E056" w14:textId="77777777" w:rsidTr="006C4BCB">
        <w:tc>
          <w:tcPr>
            <w:tcW w:w="10060" w:type="dxa"/>
            <w:gridSpan w:val="5"/>
          </w:tcPr>
          <w:p w14:paraId="0702312B" w14:textId="77777777" w:rsidR="005273A8" w:rsidRPr="006B353C" w:rsidRDefault="009B0434" w:rsidP="005054D2">
            <w:pPr>
              <w:rPr>
                <w:b/>
                <w:bCs/>
                <w:color w:val="000000" w:themeColor="text1"/>
                <w:kern w:val="32"/>
                <w:lang w:val="ro-MD"/>
              </w:rPr>
            </w:pPr>
            <w:r w:rsidRPr="006B353C">
              <w:rPr>
                <w:b/>
                <w:bCs/>
                <w:color w:val="000000" w:themeColor="text1"/>
                <w:kern w:val="32"/>
                <w:lang w:val="ro-MD"/>
              </w:rPr>
              <w:t>2</w:t>
            </w:r>
            <w:r w:rsidR="005273A8" w:rsidRPr="006B353C">
              <w:rPr>
                <w:b/>
                <w:bCs/>
                <w:color w:val="000000" w:themeColor="text1"/>
                <w:kern w:val="32"/>
                <w:lang w:val="ro-MD"/>
              </w:rPr>
              <w:t>. Diagnosticul</w:t>
            </w:r>
          </w:p>
        </w:tc>
      </w:tr>
      <w:tr w:rsidR="005273A8" w:rsidRPr="006B353C" w14:paraId="472EABD7" w14:textId="77777777" w:rsidTr="006C4BCB">
        <w:tc>
          <w:tcPr>
            <w:tcW w:w="2728" w:type="dxa"/>
            <w:gridSpan w:val="2"/>
          </w:tcPr>
          <w:p w14:paraId="73BF3967" w14:textId="513C8DE6" w:rsidR="005273A8" w:rsidRPr="006B353C" w:rsidRDefault="009B0434" w:rsidP="005054D2">
            <w:pPr>
              <w:rPr>
                <w:b/>
                <w:bCs/>
                <w:color w:val="000000" w:themeColor="text1"/>
                <w:kern w:val="32"/>
                <w:lang w:val="ro-MD"/>
              </w:rPr>
            </w:pPr>
            <w:r w:rsidRPr="006B353C">
              <w:rPr>
                <w:b/>
                <w:bCs/>
                <w:color w:val="000000" w:themeColor="text1"/>
                <w:kern w:val="32"/>
                <w:lang w:val="ro-MD"/>
              </w:rPr>
              <w:t>2</w:t>
            </w:r>
            <w:r w:rsidR="005273A8" w:rsidRPr="006B353C">
              <w:rPr>
                <w:b/>
                <w:bCs/>
                <w:color w:val="000000" w:themeColor="text1"/>
                <w:kern w:val="32"/>
                <w:lang w:val="ro-MD"/>
              </w:rPr>
              <w:t xml:space="preserve">.1 Suspectarea diagnosticului de </w:t>
            </w:r>
            <w:r w:rsidR="0060001C" w:rsidRPr="006B353C">
              <w:rPr>
                <w:b/>
                <w:bCs/>
                <w:color w:val="000000" w:themeColor="text1"/>
                <w:lang w:val="ro-MD"/>
              </w:rPr>
              <w:t>urticarie</w:t>
            </w:r>
            <w:r w:rsidR="005273A8" w:rsidRPr="006B353C">
              <w:rPr>
                <w:b/>
                <w:bCs/>
                <w:color w:val="000000" w:themeColor="text1"/>
                <w:kern w:val="32"/>
                <w:lang w:val="ro-MD"/>
              </w:rPr>
              <w:t xml:space="preserve"> </w:t>
            </w:r>
          </w:p>
          <w:p w14:paraId="0A0A0F7E" w14:textId="2CF36AC6" w:rsidR="005273A8" w:rsidRPr="006B353C" w:rsidRDefault="005273A8" w:rsidP="005054D2">
            <w:pPr>
              <w:rPr>
                <w:bCs/>
                <w:iCs/>
                <w:color w:val="000000" w:themeColor="text1"/>
                <w:kern w:val="32"/>
                <w:lang w:val="ro-MD"/>
              </w:rPr>
            </w:pPr>
            <w:r w:rsidRPr="006B353C">
              <w:rPr>
                <w:bCs/>
                <w:iCs/>
                <w:color w:val="000000" w:themeColor="text1"/>
                <w:kern w:val="32"/>
                <w:lang w:val="ro-MD"/>
              </w:rPr>
              <w:t>Algoritmul C.</w:t>
            </w:r>
            <w:r w:rsidR="002E2E1A" w:rsidRPr="006B353C">
              <w:rPr>
                <w:bCs/>
                <w:iCs/>
                <w:color w:val="000000" w:themeColor="text1"/>
                <w:kern w:val="32"/>
                <w:lang w:val="ro-MD"/>
              </w:rPr>
              <w:t>2</w:t>
            </w:r>
            <w:r w:rsidRPr="006B353C">
              <w:rPr>
                <w:bCs/>
                <w:iCs/>
                <w:color w:val="000000" w:themeColor="text1"/>
                <w:kern w:val="32"/>
                <w:lang w:val="ro-MD"/>
              </w:rPr>
              <w:t>.1</w:t>
            </w:r>
          </w:p>
        </w:tc>
        <w:tc>
          <w:tcPr>
            <w:tcW w:w="3266" w:type="dxa"/>
            <w:gridSpan w:val="2"/>
          </w:tcPr>
          <w:p w14:paraId="36AB5FC2" w14:textId="77777777" w:rsidR="007C7904" w:rsidRDefault="005273A8" w:rsidP="00387CAC">
            <w:pPr>
              <w:rPr>
                <w:color w:val="000000"/>
                <w:shd w:val="clear" w:color="auto" w:fill="FFFFFF"/>
                <w:lang w:val="ro-MD"/>
              </w:rPr>
            </w:pPr>
            <w:r w:rsidRPr="0029205E">
              <w:rPr>
                <w:iCs/>
                <w:color w:val="000000" w:themeColor="text1"/>
                <w:lang w:val="ro-MD"/>
              </w:rPr>
              <w:t xml:space="preserve">Anamneza </w:t>
            </w:r>
            <w:r w:rsidR="009B0434" w:rsidRPr="006B353C">
              <w:rPr>
                <w:color w:val="000000"/>
                <w:shd w:val="clear" w:color="auto" w:fill="FFFFFF"/>
                <w:lang w:val="ro-MD"/>
              </w:rPr>
              <w:t>este esenţială la pacienţii cu urticarie, deoarece factorii declanşatori ai exacerbărilor sunt variabili.</w:t>
            </w:r>
          </w:p>
          <w:p w14:paraId="643F3B6A" w14:textId="2B535332" w:rsidR="005273A8" w:rsidRPr="006B353C" w:rsidRDefault="009B0434" w:rsidP="00387CAC">
            <w:pPr>
              <w:rPr>
                <w:i/>
                <w:color w:val="000000" w:themeColor="text1"/>
                <w:lang w:val="ro-MD" w:eastAsia="ru-RU"/>
              </w:rPr>
            </w:pPr>
            <w:r w:rsidRPr="006B353C">
              <w:rPr>
                <w:color w:val="000000"/>
                <w:shd w:val="clear" w:color="auto" w:fill="FFFFFF"/>
                <w:lang w:val="ro-MD"/>
              </w:rPr>
              <w:t xml:space="preserve"> La </w:t>
            </w:r>
            <w:r w:rsidRPr="006B353C">
              <w:rPr>
                <w:color w:val="000000" w:themeColor="text1"/>
                <w:shd w:val="clear" w:color="auto" w:fill="FFFFFF"/>
                <w:lang w:val="ro-MD"/>
              </w:rPr>
              <w:t xml:space="preserve">pacienţii cu boală necontrolată şi de lungă durată trebuie efectuate investigaţii </w:t>
            </w:r>
            <w:r w:rsidR="00DD6E0D" w:rsidRPr="006B353C">
              <w:rPr>
                <w:color w:val="000000" w:themeColor="text1"/>
                <w:shd w:val="clear" w:color="auto" w:fill="FFFFFF"/>
                <w:lang w:val="ro-MD"/>
              </w:rPr>
              <w:t xml:space="preserve">suplimentare </w:t>
            </w:r>
            <w:r w:rsidRPr="006B353C">
              <w:rPr>
                <w:color w:val="000000" w:themeColor="text1"/>
                <w:shd w:val="clear" w:color="auto" w:fill="FFFFFF"/>
                <w:lang w:val="ro-MD"/>
              </w:rPr>
              <w:t xml:space="preserve">pentru </w:t>
            </w:r>
            <w:r w:rsidR="00DD6E0D" w:rsidRPr="006B353C">
              <w:rPr>
                <w:color w:val="000000" w:themeColor="text1"/>
                <w:shd w:val="clear" w:color="auto" w:fill="FFFFFF"/>
                <w:lang w:val="ro-MD"/>
              </w:rPr>
              <w:t>determinarea</w:t>
            </w:r>
            <w:r w:rsidRPr="006B353C">
              <w:rPr>
                <w:color w:val="000000" w:themeColor="text1"/>
                <w:shd w:val="clear" w:color="auto" w:fill="FFFFFF"/>
                <w:lang w:val="ro-MD"/>
              </w:rPr>
              <w:t xml:space="preserve"> cauzel</w:t>
            </w:r>
            <w:r w:rsidR="00DD6E0D" w:rsidRPr="006B353C">
              <w:rPr>
                <w:color w:val="000000" w:themeColor="text1"/>
                <w:shd w:val="clear" w:color="auto" w:fill="FFFFFF"/>
                <w:lang w:val="ro-MD"/>
              </w:rPr>
              <w:t>or</w:t>
            </w:r>
            <w:r w:rsidRPr="006B353C">
              <w:rPr>
                <w:color w:val="000000" w:themeColor="text1"/>
                <w:shd w:val="clear" w:color="auto" w:fill="FFFFFF"/>
                <w:lang w:val="ro-MD"/>
              </w:rPr>
              <w:t xml:space="preserve"> subiacente.</w:t>
            </w:r>
          </w:p>
        </w:tc>
        <w:tc>
          <w:tcPr>
            <w:tcW w:w="4066" w:type="dxa"/>
          </w:tcPr>
          <w:p w14:paraId="68D73FA6" w14:textId="77777777" w:rsidR="005273A8" w:rsidRPr="006B353C" w:rsidRDefault="005273A8" w:rsidP="005054D2">
            <w:pPr>
              <w:pStyle w:val="1"/>
              <w:spacing w:after="0" w:line="240" w:lineRule="auto"/>
              <w:ind w:left="0"/>
              <w:rPr>
                <w:rFonts w:ascii="Times New Roman" w:hAnsi="Times New Roman"/>
                <w:b/>
                <w:color w:val="000000" w:themeColor="text1"/>
                <w:sz w:val="24"/>
                <w:szCs w:val="24"/>
                <w:lang w:val="ro-MD"/>
              </w:rPr>
            </w:pPr>
            <w:r w:rsidRPr="006B353C">
              <w:rPr>
                <w:rFonts w:ascii="Times New Roman" w:hAnsi="Times New Roman"/>
                <w:b/>
                <w:color w:val="000000" w:themeColor="text1"/>
                <w:sz w:val="24"/>
                <w:szCs w:val="24"/>
                <w:lang w:val="ro-MD"/>
              </w:rPr>
              <w:t>Obligatoriu:</w:t>
            </w:r>
          </w:p>
          <w:p w14:paraId="24B1C3F5" w14:textId="22F78952" w:rsidR="005273A8" w:rsidRPr="006B353C" w:rsidRDefault="005273A8">
            <w:pPr>
              <w:pStyle w:val="1"/>
              <w:numPr>
                <w:ilvl w:val="0"/>
                <w:numId w:val="29"/>
              </w:numPr>
              <w:spacing w:after="0" w:line="240" w:lineRule="auto"/>
              <w:ind w:left="245" w:hanging="245"/>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Anamneza (caset</w:t>
            </w:r>
            <w:r w:rsidR="00FF2B43" w:rsidRPr="006B353C">
              <w:rPr>
                <w:rFonts w:ascii="Times New Roman" w:hAnsi="Times New Roman"/>
                <w:color w:val="000000" w:themeColor="text1"/>
                <w:sz w:val="24"/>
                <w:szCs w:val="24"/>
                <w:lang w:val="ro-MD"/>
              </w:rPr>
              <w:t>a 1</w:t>
            </w:r>
            <w:r w:rsidRPr="006B353C">
              <w:rPr>
                <w:rFonts w:ascii="Times New Roman" w:hAnsi="Times New Roman"/>
                <w:color w:val="000000" w:themeColor="text1"/>
                <w:sz w:val="24"/>
                <w:szCs w:val="24"/>
                <w:lang w:val="ro-MD"/>
              </w:rPr>
              <w:t>).</w:t>
            </w:r>
          </w:p>
          <w:p w14:paraId="0CA554F8" w14:textId="77777777" w:rsidR="0029205E" w:rsidRDefault="00B52DF8">
            <w:pPr>
              <w:pStyle w:val="1"/>
              <w:numPr>
                <w:ilvl w:val="0"/>
                <w:numId w:val="29"/>
              </w:numPr>
              <w:spacing w:after="0" w:line="240" w:lineRule="auto"/>
              <w:ind w:left="245" w:hanging="245"/>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Examenul fizic (caseta</w:t>
            </w:r>
            <w:r w:rsidR="00770EAB" w:rsidRPr="006B353C">
              <w:rPr>
                <w:rFonts w:ascii="Times New Roman" w:hAnsi="Times New Roman"/>
                <w:color w:val="000000" w:themeColor="text1"/>
                <w:sz w:val="24"/>
                <w:szCs w:val="24"/>
                <w:lang w:val="ro-MD"/>
              </w:rPr>
              <w:t xml:space="preserve"> 2</w:t>
            </w:r>
            <w:r w:rsidR="005273A8" w:rsidRPr="006B353C">
              <w:rPr>
                <w:rFonts w:ascii="Times New Roman" w:hAnsi="Times New Roman"/>
                <w:color w:val="000000" w:themeColor="text1"/>
                <w:sz w:val="24"/>
                <w:szCs w:val="24"/>
                <w:lang w:val="ro-MD"/>
              </w:rPr>
              <w:t>).</w:t>
            </w:r>
          </w:p>
          <w:p w14:paraId="608D65C3" w14:textId="77777777" w:rsidR="0029205E" w:rsidRDefault="0029205E">
            <w:pPr>
              <w:pStyle w:val="1"/>
              <w:numPr>
                <w:ilvl w:val="0"/>
                <w:numId w:val="29"/>
              </w:numPr>
              <w:spacing w:after="0" w:line="240" w:lineRule="auto"/>
              <w:ind w:left="245" w:hanging="245"/>
              <w:rPr>
                <w:rFonts w:ascii="Times New Roman" w:hAnsi="Times New Roman"/>
                <w:color w:val="000000" w:themeColor="text1"/>
                <w:sz w:val="24"/>
                <w:szCs w:val="24"/>
                <w:lang w:val="ro-MD"/>
              </w:rPr>
            </w:pPr>
            <w:r w:rsidRPr="0029205E">
              <w:rPr>
                <w:rFonts w:ascii="Times New Roman" w:hAnsi="Times New Roman"/>
                <w:color w:val="000000" w:themeColor="text1"/>
                <w:sz w:val="24"/>
                <w:szCs w:val="24"/>
                <w:lang w:val="ro-MD"/>
              </w:rPr>
              <w:t xml:space="preserve">Examenul paraclinic: </w:t>
            </w:r>
          </w:p>
          <w:p w14:paraId="3E537E5B" w14:textId="59C023DA" w:rsidR="005273A8" w:rsidRPr="0029205E" w:rsidRDefault="005273A8">
            <w:pPr>
              <w:numPr>
                <w:ilvl w:val="0"/>
                <w:numId w:val="45"/>
              </w:numPr>
              <w:tabs>
                <w:tab w:val="left" w:pos="217"/>
              </w:tabs>
              <w:ind w:left="245" w:hanging="283"/>
              <w:rPr>
                <w:color w:val="000000"/>
                <w:shd w:val="clear" w:color="auto" w:fill="FFFFFF"/>
                <w:lang w:val="ro-MD"/>
              </w:rPr>
            </w:pPr>
            <w:r w:rsidRPr="0029205E">
              <w:rPr>
                <w:color w:val="000000"/>
                <w:shd w:val="clear" w:color="auto" w:fill="FFFFFF"/>
                <w:lang w:val="ro-MD"/>
              </w:rPr>
              <w:t>Hemoleucograma</w:t>
            </w:r>
          </w:p>
          <w:p w14:paraId="2423460C" w14:textId="77777777" w:rsidR="002D4121" w:rsidRPr="006B353C" w:rsidRDefault="00B52DF8">
            <w:pPr>
              <w:numPr>
                <w:ilvl w:val="0"/>
                <w:numId w:val="45"/>
              </w:numPr>
              <w:tabs>
                <w:tab w:val="left" w:pos="217"/>
              </w:tabs>
              <w:ind w:left="245" w:hanging="283"/>
              <w:rPr>
                <w:color w:val="000000" w:themeColor="text1"/>
                <w:lang w:val="ro-MD"/>
              </w:rPr>
            </w:pPr>
            <w:r w:rsidRPr="006B353C">
              <w:rPr>
                <w:color w:val="000000"/>
                <w:shd w:val="clear" w:color="auto" w:fill="FFFFFF"/>
                <w:lang w:val="ro-MD"/>
              </w:rPr>
              <w:t>V</w:t>
            </w:r>
            <w:r w:rsidR="002D4121" w:rsidRPr="006B353C">
              <w:rPr>
                <w:color w:val="000000"/>
                <w:shd w:val="clear" w:color="auto" w:fill="FFFFFF"/>
                <w:lang w:val="ro-MD"/>
              </w:rPr>
              <w:t>iteza de sedimentare a eritrocitelor (VSH)</w:t>
            </w:r>
          </w:p>
          <w:p w14:paraId="7842FDCB" w14:textId="0E7240DF" w:rsidR="002D4121" w:rsidRPr="006B353C" w:rsidRDefault="00B52DF8">
            <w:pPr>
              <w:numPr>
                <w:ilvl w:val="0"/>
                <w:numId w:val="45"/>
              </w:numPr>
              <w:tabs>
                <w:tab w:val="left" w:pos="217"/>
              </w:tabs>
              <w:ind w:left="245" w:hanging="283"/>
              <w:rPr>
                <w:color w:val="000000" w:themeColor="text1"/>
                <w:lang w:val="ro-MD"/>
              </w:rPr>
            </w:pPr>
            <w:r w:rsidRPr="006B353C">
              <w:rPr>
                <w:color w:val="000000"/>
                <w:shd w:val="clear" w:color="auto" w:fill="FFFFFF"/>
                <w:lang w:val="ro-MD"/>
              </w:rPr>
              <w:t>P</w:t>
            </w:r>
            <w:r w:rsidR="002D4121" w:rsidRPr="006B353C">
              <w:rPr>
                <w:color w:val="000000"/>
                <w:shd w:val="clear" w:color="auto" w:fill="FFFFFF"/>
                <w:lang w:val="ro-MD"/>
              </w:rPr>
              <w:t xml:space="preserve">roteina C reactivă </w:t>
            </w:r>
          </w:p>
          <w:p w14:paraId="0D3862B0" w14:textId="5037AA2F" w:rsidR="00387CAC" w:rsidRPr="006B353C" w:rsidRDefault="00B52DF8">
            <w:pPr>
              <w:numPr>
                <w:ilvl w:val="0"/>
                <w:numId w:val="45"/>
              </w:numPr>
              <w:tabs>
                <w:tab w:val="left" w:pos="217"/>
              </w:tabs>
              <w:ind w:left="245" w:hanging="283"/>
              <w:rPr>
                <w:color w:val="000000" w:themeColor="text1"/>
                <w:lang w:val="ro-MD"/>
              </w:rPr>
            </w:pPr>
            <w:r w:rsidRPr="006B353C">
              <w:rPr>
                <w:color w:val="000000" w:themeColor="text1"/>
                <w:lang w:val="ro-MD"/>
              </w:rPr>
              <w:t>IgE totală</w:t>
            </w:r>
          </w:p>
        </w:tc>
      </w:tr>
      <w:tr w:rsidR="005273A8" w:rsidRPr="006B353C" w14:paraId="3806452B" w14:textId="77777777" w:rsidTr="006C4BCB">
        <w:tc>
          <w:tcPr>
            <w:tcW w:w="2728" w:type="dxa"/>
            <w:gridSpan w:val="2"/>
          </w:tcPr>
          <w:p w14:paraId="64832FE5" w14:textId="386EF446" w:rsidR="005273A8" w:rsidRPr="006B353C" w:rsidRDefault="00164468" w:rsidP="005054D2">
            <w:pPr>
              <w:rPr>
                <w:b/>
                <w:kern w:val="32"/>
                <w:lang w:val="ro-MD"/>
              </w:rPr>
            </w:pPr>
            <w:r w:rsidRPr="006B353C">
              <w:rPr>
                <w:b/>
                <w:kern w:val="32"/>
                <w:lang w:val="ro-MD"/>
              </w:rPr>
              <w:t>2</w:t>
            </w:r>
            <w:r w:rsidR="005273A8" w:rsidRPr="006B353C">
              <w:rPr>
                <w:b/>
                <w:kern w:val="32"/>
                <w:lang w:val="ro-MD"/>
              </w:rPr>
              <w:t>.2. Trimitere către alergolog</w:t>
            </w:r>
            <w:r w:rsidR="0029205E">
              <w:rPr>
                <w:b/>
                <w:kern w:val="32"/>
                <w:lang w:val="ro-MD"/>
              </w:rPr>
              <w:t>/</w:t>
            </w:r>
            <w:r w:rsidR="00E4267E" w:rsidRPr="006B353C">
              <w:rPr>
                <w:b/>
                <w:kern w:val="32"/>
                <w:lang w:val="ro-MD"/>
              </w:rPr>
              <w:t xml:space="preserve">dermatolog </w:t>
            </w:r>
            <w:r w:rsidR="005273A8" w:rsidRPr="006B353C">
              <w:rPr>
                <w:b/>
                <w:kern w:val="32"/>
                <w:lang w:val="ro-MD"/>
              </w:rPr>
              <w:t xml:space="preserve">pentru confirmarea diagnosticului de </w:t>
            </w:r>
            <w:r w:rsidR="001360BF" w:rsidRPr="006B353C">
              <w:rPr>
                <w:b/>
                <w:kern w:val="32"/>
                <w:lang w:val="ro-MD"/>
              </w:rPr>
              <w:t>u</w:t>
            </w:r>
            <w:r w:rsidR="002D4121" w:rsidRPr="006B353C">
              <w:rPr>
                <w:b/>
                <w:kern w:val="32"/>
                <w:lang w:val="ro-MD"/>
              </w:rPr>
              <w:t>rticari</w:t>
            </w:r>
            <w:r w:rsidR="00D520E8" w:rsidRPr="006B353C">
              <w:rPr>
                <w:b/>
                <w:kern w:val="32"/>
                <w:lang w:val="ro-MD"/>
              </w:rPr>
              <w:t>e</w:t>
            </w:r>
            <w:r w:rsidR="005273A8" w:rsidRPr="006B353C">
              <w:rPr>
                <w:b/>
                <w:kern w:val="32"/>
                <w:lang w:val="ro-MD"/>
              </w:rPr>
              <w:t>.</w:t>
            </w:r>
          </w:p>
          <w:p w14:paraId="17D14766" w14:textId="30673DA1" w:rsidR="005273A8" w:rsidRPr="006B353C" w:rsidRDefault="005273A8" w:rsidP="005054D2">
            <w:pPr>
              <w:rPr>
                <w:bCs/>
                <w:iCs/>
                <w:kern w:val="32"/>
                <w:lang w:val="ro-MD"/>
              </w:rPr>
            </w:pPr>
            <w:r w:rsidRPr="006B353C">
              <w:rPr>
                <w:bCs/>
                <w:iCs/>
                <w:kern w:val="32"/>
                <w:lang w:val="ro-MD"/>
              </w:rPr>
              <w:t xml:space="preserve">Algoritmul C. </w:t>
            </w:r>
            <w:r w:rsidR="002E2E1A" w:rsidRPr="006B353C">
              <w:rPr>
                <w:bCs/>
                <w:iCs/>
                <w:kern w:val="32"/>
                <w:lang w:val="ro-MD"/>
              </w:rPr>
              <w:t>2</w:t>
            </w:r>
            <w:r w:rsidRPr="006B353C">
              <w:rPr>
                <w:bCs/>
                <w:iCs/>
                <w:kern w:val="32"/>
                <w:lang w:val="ro-MD"/>
              </w:rPr>
              <w:t>.1</w:t>
            </w:r>
          </w:p>
        </w:tc>
        <w:tc>
          <w:tcPr>
            <w:tcW w:w="3266" w:type="dxa"/>
            <w:gridSpan w:val="2"/>
          </w:tcPr>
          <w:p w14:paraId="52ACDA69" w14:textId="1E42DE37" w:rsidR="005273A8" w:rsidRPr="005612CA" w:rsidRDefault="0029205E" w:rsidP="005054D2">
            <w:pPr>
              <w:rPr>
                <w:color w:val="000000" w:themeColor="text1"/>
                <w:lang w:val="ro-MD"/>
              </w:rPr>
            </w:pPr>
            <w:r w:rsidRPr="005612CA">
              <w:rPr>
                <w:color w:val="000000" w:themeColor="text1"/>
                <w:lang w:val="ro-MD"/>
              </w:rPr>
              <w:t xml:space="preserve">Diagnosticul diferenţial permite </w:t>
            </w:r>
            <w:r w:rsidR="00515713" w:rsidRPr="005612CA">
              <w:rPr>
                <w:color w:val="000000" w:themeColor="text1"/>
                <w:lang w:val="ro-MD"/>
              </w:rPr>
              <w:t>identificarea criteriilor de diagnostic pentru urticarie și/sau angioedem.</w:t>
            </w:r>
          </w:p>
        </w:tc>
        <w:tc>
          <w:tcPr>
            <w:tcW w:w="4066" w:type="dxa"/>
          </w:tcPr>
          <w:p w14:paraId="577E5DBB" w14:textId="74C3056D" w:rsidR="00E62E2E" w:rsidRPr="005612CA" w:rsidRDefault="00E62E2E">
            <w:pPr>
              <w:pStyle w:val="1"/>
              <w:numPr>
                <w:ilvl w:val="0"/>
                <w:numId w:val="29"/>
              </w:numPr>
              <w:spacing w:after="0" w:line="240" w:lineRule="auto"/>
              <w:ind w:left="245" w:hanging="245"/>
              <w:rPr>
                <w:rFonts w:ascii="Times New Roman" w:hAnsi="Times New Roman"/>
                <w:color w:val="000000" w:themeColor="text1"/>
                <w:sz w:val="24"/>
                <w:szCs w:val="24"/>
                <w:lang w:val="ro-MD"/>
              </w:rPr>
            </w:pPr>
            <w:r w:rsidRPr="005612CA">
              <w:rPr>
                <w:rFonts w:ascii="Times New Roman" w:hAnsi="Times New Roman"/>
                <w:color w:val="000000" w:themeColor="text1"/>
                <w:sz w:val="24"/>
                <w:szCs w:val="24"/>
                <w:lang w:val="ro-MD"/>
              </w:rPr>
              <w:t>Diagnosticul diferenţial (caseta</w:t>
            </w:r>
            <w:r w:rsidR="009505A7" w:rsidRPr="005612CA">
              <w:rPr>
                <w:rFonts w:ascii="Times New Roman" w:hAnsi="Times New Roman"/>
                <w:color w:val="000000" w:themeColor="text1"/>
                <w:sz w:val="24"/>
                <w:szCs w:val="24"/>
                <w:lang w:val="ro-MD"/>
              </w:rPr>
              <w:t xml:space="preserve"> </w:t>
            </w:r>
            <w:r w:rsidR="00D842A8" w:rsidRPr="005612CA">
              <w:rPr>
                <w:rFonts w:ascii="Times New Roman" w:hAnsi="Times New Roman"/>
                <w:color w:val="000000" w:themeColor="text1"/>
                <w:sz w:val="24"/>
                <w:szCs w:val="24"/>
                <w:lang w:val="ro-MD"/>
              </w:rPr>
              <w:t>8</w:t>
            </w:r>
            <w:r w:rsidRPr="005612CA">
              <w:rPr>
                <w:rFonts w:ascii="Times New Roman" w:hAnsi="Times New Roman"/>
                <w:color w:val="000000" w:themeColor="text1"/>
                <w:sz w:val="24"/>
                <w:szCs w:val="24"/>
                <w:lang w:val="ro-MD"/>
              </w:rPr>
              <w:t>).</w:t>
            </w:r>
          </w:p>
          <w:p w14:paraId="623F78B3" w14:textId="0F87165D" w:rsidR="005273A8" w:rsidRPr="005612CA" w:rsidRDefault="0029205E">
            <w:pPr>
              <w:pStyle w:val="1"/>
              <w:numPr>
                <w:ilvl w:val="0"/>
                <w:numId w:val="29"/>
              </w:numPr>
              <w:spacing w:after="0" w:line="240" w:lineRule="auto"/>
              <w:ind w:left="245" w:hanging="245"/>
              <w:rPr>
                <w:rFonts w:ascii="Times New Roman" w:hAnsi="Times New Roman"/>
                <w:color w:val="000000" w:themeColor="text1"/>
                <w:sz w:val="24"/>
                <w:szCs w:val="24"/>
                <w:lang w:val="ro-MD"/>
              </w:rPr>
            </w:pPr>
            <w:r w:rsidRPr="005612CA">
              <w:rPr>
                <w:rFonts w:ascii="Times New Roman" w:hAnsi="Times New Roman"/>
                <w:color w:val="000000" w:themeColor="text1"/>
                <w:sz w:val="24"/>
                <w:szCs w:val="24"/>
                <w:lang w:val="ro-MD"/>
              </w:rPr>
              <w:t xml:space="preserve">Evaluarea criteriilor de </w:t>
            </w:r>
            <w:r w:rsidR="00515713" w:rsidRPr="005612CA">
              <w:rPr>
                <w:rFonts w:ascii="Times New Roman" w:hAnsi="Times New Roman"/>
                <w:color w:val="000000" w:themeColor="text1"/>
                <w:sz w:val="24"/>
                <w:szCs w:val="24"/>
                <w:lang w:val="ro-MD"/>
              </w:rPr>
              <w:t xml:space="preserve">diagnostic pentru urticarie și/sau angioedem. </w:t>
            </w:r>
            <w:r w:rsidRPr="005612CA">
              <w:rPr>
                <w:rFonts w:ascii="Times New Roman" w:hAnsi="Times New Roman"/>
                <w:color w:val="000000" w:themeColor="text1"/>
                <w:sz w:val="24"/>
                <w:szCs w:val="24"/>
                <w:lang w:val="ro-MD"/>
              </w:rPr>
              <w:t xml:space="preserve">în vederea referirii </w:t>
            </w:r>
            <w:r w:rsidR="004358E2" w:rsidRPr="005612CA">
              <w:rPr>
                <w:rFonts w:ascii="Times New Roman" w:hAnsi="Times New Roman"/>
                <w:color w:val="000000" w:themeColor="text1"/>
                <w:sz w:val="24"/>
                <w:szCs w:val="24"/>
                <w:lang w:val="ro-MD"/>
              </w:rPr>
              <w:t>către</w:t>
            </w:r>
            <w:r w:rsidR="00434492" w:rsidRPr="005612CA">
              <w:rPr>
                <w:rFonts w:ascii="Times New Roman" w:hAnsi="Times New Roman"/>
                <w:color w:val="000000" w:themeColor="text1"/>
                <w:sz w:val="24"/>
                <w:szCs w:val="24"/>
                <w:lang w:val="ro-MD"/>
              </w:rPr>
              <w:t xml:space="preserve"> medicul specialist alergolog sau dermatolog</w:t>
            </w:r>
            <w:r w:rsidR="005612CA">
              <w:rPr>
                <w:rFonts w:ascii="Times New Roman" w:hAnsi="Times New Roman"/>
                <w:color w:val="000000" w:themeColor="text1"/>
                <w:sz w:val="24"/>
                <w:szCs w:val="24"/>
                <w:lang w:val="ro-MD"/>
              </w:rPr>
              <w:t>. Î</w:t>
            </w:r>
            <w:r w:rsidR="00434492" w:rsidRPr="005612CA">
              <w:rPr>
                <w:rFonts w:ascii="Times New Roman" w:hAnsi="Times New Roman"/>
                <w:color w:val="000000" w:themeColor="text1"/>
                <w:sz w:val="24"/>
                <w:szCs w:val="24"/>
                <w:lang w:val="ro-MD"/>
              </w:rPr>
              <w:t xml:space="preserve">n cazurile severe sau asociere de criterii pentru anafilaxie (caseta 9) îndreptare către </w:t>
            </w:r>
            <w:r w:rsidRPr="005612CA">
              <w:rPr>
                <w:rFonts w:ascii="Times New Roman" w:hAnsi="Times New Roman"/>
                <w:color w:val="000000" w:themeColor="text1"/>
                <w:sz w:val="24"/>
                <w:szCs w:val="24"/>
                <w:lang w:val="ro-MD"/>
              </w:rPr>
              <w:t>UPU</w:t>
            </w:r>
            <w:r w:rsidR="00434492" w:rsidRPr="005612CA">
              <w:rPr>
                <w:rFonts w:ascii="Times New Roman" w:hAnsi="Times New Roman"/>
                <w:color w:val="000000" w:themeColor="text1"/>
                <w:sz w:val="24"/>
                <w:szCs w:val="24"/>
                <w:lang w:val="ro-MD"/>
              </w:rPr>
              <w:t>.</w:t>
            </w:r>
          </w:p>
        </w:tc>
      </w:tr>
      <w:tr w:rsidR="005273A8" w:rsidRPr="006B353C" w14:paraId="0C4544C0" w14:textId="77777777" w:rsidTr="006C4BCB">
        <w:tc>
          <w:tcPr>
            <w:tcW w:w="2728" w:type="dxa"/>
            <w:gridSpan w:val="2"/>
            <w:tcBorders>
              <w:right w:val="nil"/>
            </w:tcBorders>
          </w:tcPr>
          <w:p w14:paraId="639849CD" w14:textId="0D2723CC" w:rsidR="005273A8" w:rsidRPr="006B353C" w:rsidRDefault="00183EC9" w:rsidP="005054D2">
            <w:pPr>
              <w:rPr>
                <w:b/>
                <w:bCs/>
                <w:color w:val="000000" w:themeColor="text1"/>
                <w:kern w:val="32"/>
                <w:lang w:val="ro-MD"/>
              </w:rPr>
            </w:pPr>
            <w:r w:rsidRPr="006B353C">
              <w:rPr>
                <w:b/>
                <w:bCs/>
                <w:color w:val="000000" w:themeColor="text1"/>
                <w:kern w:val="32"/>
                <w:lang w:val="ro-MD"/>
              </w:rPr>
              <w:t>3</w:t>
            </w:r>
            <w:r w:rsidR="005273A8" w:rsidRPr="006B353C">
              <w:rPr>
                <w:b/>
                <w:bCs/>
                <w:color w:val="000000" w:themeColor="text1"/>
                <w:kern w:val="32"/>
                <w:lang w:val="ro-MD"/>
              </w:rPr>
              <w:t>.Tratamentul</w:t>
            </w:r>
          </w:p>
        </w:tc>
        <w:tc>
          <w:tcPr>
            <w:tcW w:w="7332" w:type="dxa"/>
            <w:gridSpan w:val="3"/>
            <w:tcBorders>
              <w:left w:val="nil"/>
            </w:tcBorders>
          </w:tcPr>
          <w:p w14:paraId="64542CBD" w14:textId="77777777" w:rsidR="005273A8" w:rsidRPr="006B353C" w:rsidRDefault="005273A8" w:rsidP="005054D2">
            <w:pPr>
              <w:rPr>
                <w:color w:val="000000" w:themeColor="text1"/>
                <w:lang w:val="ro-MD"/>
              </w:rPr>
            </w:pPr>
          </w:p>
        </w:tc>
      </w:tr>
      <w:tr w:rsidR="005273A8" w:rsidRPr="006B353C" w14:paraId="7503A6B4" w14:textId="77777777" w:rsidTr="006C4BCB">
        <w:tc>
          <w:tcPr>
            <w:tcW w:w="2728" w:type="dxa"/>
            <w:gridSpan w:val="2"/>
          </w:tcPr>
          <w:p w14:paraId="586B376A" w14:textId="3C575068" w:rsidR="005273A8" w:rsidRPr="006B353C" w:rsidRDefault="00183EC9" w:rsidP="005054D2">
            <w:pPr>
              <w:rPr>
                <w:b/>
                <w:bCs/>
                <w:i/>
                <w:color w:val="000000" w:themeColor="text1"/>
                <w:kern w:val="32"/>
                <w:lang w:val="ro-MD"/>
              </w:rPr>
            </w:pPr>
            <w:r w:rsidRPr="006B353C">
              <w:rPr>
                <w:b/>
                <w:bCs/>
                <w:i/>
                <w:color w:val="000000" w:themeColor="text1"/>
                <w:kern w:val="32"/>
                <w:lang w:val="ro-MD"/>
              </w:rPr>
              <w:t>3</w:t>
            </w:r>
            <w:r w:rsidR="005273A8" w:rsidRPr="006B353C">
              <w:rPr>
                <w:b/>
                <w:bCs/>
                <w:i/>
                <w:color w:val="000000" w:themeColor="text1"/>
                <w:kern w:val="32"/>
                <w:lang w:val="ro-MD"/>
              </w:rPr>
              <w:t>.1. Tratamentul nefarmacologic</w:t>
            </w:r>
          </w:p>
          <w:p w14:paraId="2439CA28" w14:textId="77777777" w:rsidR="005273A8" w:rsidRPr="006B353C" w:rsidRDefault="005273A8" w:rsidP="005054D2">
            <w:pPr>
              <w:rPr>
                <w:b/>
                <w:bCs/>
                <w:i/>
                <w:color w:val="000000" w:themeColor="text1"/>
                <w:kern w:val="32"/>
                <w:lang w:val="ro-MD"/>
              </w:rPr>
            </w:pPr>
          </w:p>
        </w:tc>
        <w:tc>
          <w:tcPr>
            <w:tcW w:w="3266" w:type="dxa"/>
            <w:gridSpan w:val="2"/>
          </w:tcPr>
          <w:p w14:paraId="37379FDA" w14:textId="6DDCABE1" w:rsidR="00797D0F" w:rsidRPr="008620E7" w:rsidRDefault="00797D0F" w:rsidP="000455BF">
            <w:pPr>
              <w:tabs>
                <w:tab w:val="left" w:pos="252"/>
              </w:tabs>
              <w:rPr>
                <w:bCs/>
                <w:color w:val="000000" w:themeColor="text1"/>
                <w:kern w:val="32"/>
                <w:lang w:val="ro-MD"/>
              </w:rPr>
            </w:pPr>
            <w:r w:rsidRPr="008620E7">
              <w:rPr>
                <w:bCs/>
                <w:color w:val="000000" w:themeColor="text1"/>
                <w:kern w:val="32"/>
                <w:lang w:val="ro-MD"/>
              </w:rPr>
              <w:t>Tratamentul nefarmacologic în combinație cu tratamentul medicamentos permite evitarea exacerbărilor şi menţinerea unui control adecvat al urticariei.</w:t>
            </w:r>
            <w:r w:rsidR="007C7904">
              <w:rPr>
                <w:bCs/>
                <w:color w:val="000000" w:themeColor="text1"/>
                <w:kern w:val="32"/>
                <w:lang w:val="ro-MD"/>
              </w:rPr>
              <w:t>(anexa 3).</w:t>
            </w:r>
          </w:p>
          <w:p w14:paraId="4550B660" w14:textId="77777777" w:rsidR="00797D0F" w:rsidRDefault="00797D0F" w:rsidP="000455BF">
            <w:pPr>
              <w:tabs>
                <w:tab w:val="left" w:pos="252"/>
              </w:tabs>
              <w:rPr>
                <w:bCs/>
                <w:color w:val="000000" w:themeColor="text1"/>
                <w:kern w:val="32"/>
                <w:lang w:val="ro-MD"/>
              </w:rPr>
            </w:pPr>
          </w:p>
          <w:p w14:paraId="0AF30950" w14:textId="08C90F85" w:rsidR="005273A8" w:rsidRPr="006B353C" w:rsidRDefault="005273A8" w:rsidP="000455BF">
            <w:pPr>
              <w:tabs>
                <w:tab w:val="left" w:pos="252"/>
              </w:tabs>
              <w:rPr>
                <w:bCs/>
                <w:color w:val="000000" w:themeColor="text1"/>
                <w:kern w:val="32"/>
                <w:lang w:val="ro-MD"/>
              </w:rPr>
            </w:pPr>
          </w:p>
        </w:tc>
        <w:tc>
          <w:tcPr>
            <w:tcW w:w="4066" w:type="dxa"/>
          </w:tcPr>
          <w:p w14:paraId="28B8FB3C" w14:textId="77777777" w:rsidR="005273A8" w:rsidRPr="006B353C" w:rsidRDefault="005273A8" w:rsidP="005054D2">
            <w:pPr>
              <w:pStyle w:val="1"/>
              <w:spacing w:after="0" w:line="240" w:lineRule="auto"/>
              <w:ind w:left="0"/>
              <w:rPr>
                <w:rFonts w:ascii="Times New Roman" w:hAnsi="Times New Roman"/>
                <w:b/>
                <w:color w:val="000000" w:themeColor="text1"/>
                <w:sz w:val="24"/>
                <w:szCs w:val="24"/>
                <w:lang w:val="ro-MD"/>
              </w:rPr>
            </w:pPr>
            <w:r w:rsidRPr="006B353C">
              <w:rPr>
                <w:rFonts w:ascii="Times New Roman" w:hAnsi="Times New Roman"/>
                <w:b/>
                <w:color w:val="000000" w:themeColor="text1"/>
                <w:sz w:val="24"/>
                <w:szCs w:val="24"/>
                <w:lang w:val="ro-MD"/>
              </w:rPr>
              <w:t>Obligatoriu:</w:t>
            </w:r>
          </w:p>
          <w:p w14:paraId="5B8AF6F9" w14:textId="6094637B" w:rsidR="005273A8" w:rsidRPr="004E1049" w:rsidRDefault="004E1049">
            <w:pPr>
              <w:pStyle w:val="1"/>
              <w:numPr>
                <w:ilvl w:val="0"/>
                <w:numId w:val="29"/>
              </w:numPr>
              <w:spacing w:after="0" w:line="240" w:lineRule="auto"/>
              <w:ind w:left="245" w:hanging="245"/>
              <w:rPr>
                <w:rFonts w:ascii="Times New Roman" w:hAnsi="Times New Roman"/>
                <w:color w:val="000000" w:themeColor="text1"/>
                <w:sz w:val="24"/>
                <w:szCs w:val="24"/>
                <w:lang w:val="ro-MD"/>
              </w:rPr>
            </w:pPr>
            <w:r w:rsidRPr="004E1049">
              <w:rPr>
                <w:rFonts w:ascii="Times New Roman" w:hAnsi="Times New Roman"/>
                <w:color w:val="000000" w:themeColor="text1"/>
                <w:sz w:val="24"/>
                <w:szCs w:val="24"/>
                <w:lang w:val="ro-MD"/>
              </w:rPr>
              <w:t>Consilierea</w:t>
            </w:r>
            <w:r w:rsidR="005273A8" w:rsidRPr="004E1049">
              <w:rPr>
                <w:rFonts w:ascii="Times New Roman" w:hAnsi="Times New Roman"/>
                <w:color w:val="000000" w:themeColor="text1"/>
                <w:sz w:val="24"/>
                <w:szCs w:val="24"/>
                <w:lang w:val="ro-MD"/>
              </w:rPr>
              <w:t xml:space="preserve"> pacienților și aparținătorilor referitor la importanța evitării expunerii </w:t>
            </w:r>
          </w:p>
          <w:p w14:paraId="1C4F3D04" w14:textId="77777777" w:rsidR="005273A8" w:rsidRPr="004E1049" w:rsidRDefault="005273A8">
            <w:pPr>
              <w:pStyle w:val="1"/>
              <w:numPr>
                <w:ilvl w:val="0"/>
                <w:numId w:val="29"/>
              </w:numPr>
              <w:spacing w:after="0" w:line="240" w:lineRule="auto"/>
              <w:ind w:left="245" w:hanging="245"/>
              <w:rPr>
                <w:b/>
                <w:bCs/>
                <w:i/>
                <w:color w:val="000000" w:themeColor="text1"/>
                <w:kern w:val="32"/>
                <w:lang w:val="ro-MD"/>
              </w:rPr>
            </w:pPr>
            <w:r w:rsidRPr="004E1049">
              <w:rPr>
                <w:rFonts w:ascii="Times New Roman" w:hAnsi="Times New Roman"/>
                <w:color w:val="000000" w:themeColor="text1"/>
                <w:sz w:val="24"/>
                <w:szCs w:val="24"/>
                <w:lang w:val="ro-MD"/>
              </w:rPr>
              <w:t>Identificarea şi reducerea factorilor de risc</w:t>
            </w:r>
            <w:r w:rsidRPr="004E1049">
              <w:rPr>
                <w:bCs/>
                <w:color w:val="000000" w:themeColor="text1"/>
                <w:kern w:val="32"/>
                <w:lang w:val="ro-MD"/>
              </w:rPr>
              <w:t xml:space="preserve"> </w:t>
            </w:r>
          </w:p>
          <w:p w14:paraId="7D31A7EA" w14:textId="5A70E87E" w:rsidR="00797D0F" w:rsidRPr="006B353C" w:rsidRDefault="00797D0F">
            <w:pPr>
              <w:pStyle w:val="1"/>
              <w:numPr>
                <w:ilvl w:val="0"/>
                <w:numId w:val="29"/>
              </w:numPr>
              <w:spacing w:after="0" w:line="240" w:lineRule="auto"/>
              <w:ind w:left="245" w:hanging="245"/>
              <w:rPr>
                <w:b/>
                <w:bCs/>
                <w:i/>
                <w:color w:val="000000" w:themeColor="text1"/>
                <w:kern w:val="32"/>
                <w:lang w:val="ro-MD"/>
              </w:rPr>
            </w:pPr>
            <w:r w:rsidRPr="008620E7">
              <w:rPr>
                <w:rFonts w:ascii="Times New Roman" w:hAnsi="Times New Roman"/>
                <w:color w:val="000000" w:themeColor="text1"/>
                <w:sz w:val="24"/>
                <w:szCs w:val="24"/>
                <w:lang w:val="ro-MD"/>
              </w:rPr>
              <w:t>Recomandarea privind modificarea condițiilor de viaţă</w:t>
            </w:r>
            <w:r w:rsidRPr="008620E7">
              <w:rPr>
                <w:color w:val="000000" w:themeColor="text1"/>
              </w:rPr>
              <w:t xml:space="preserve"> </w:t>
            </w:r>
            <w:r w:rsidRPr="008620E7">
              <w:rPr>
                <w:rFonts w:ascii="Times New Roman" w:hAnsi="Times New Roman"/>
                <w:color w:val="000000" w:themeColor="text1"/>
                <w:sz w:val="24"/>
                <w:szCs w:val="24"/>
                <w:lang w:val="ro-MD"/>
              </w:rPr>
              <w:t>și evitarea expunerii la alergeni</w:t>
            </w:r>
            <w:r w:rsidR="008620E7">
              <w:rPr>
                <w:rFonts w:ascii="Times New Roman" w:hAnsi="Times New Roman"/>
                <w:color w:val="000000" w:themeColor="text1"/>
                <w:sz w:val="24"/>
                <w:szCs w:val="24"/>
                <w:lang w:val="ro-MD"/>
              </w:rPr>
              <w:t>.</w:t>
            </w:r>
          </w:p>
        </w:tc>
      </w:tr>
      <w:tr w:rsidR="005273A8" w:rsidRPr="006B353C" w14:paraId="7C87C2F1" w14:textId="77777777" w:rsidTr="006C4BCB">
        <w:tc>
          <w:tcPr>
            <w:tcW w:w="2728" w:type="dxa"/>
            <w:gridSpan w:val="2"/>
          </w:tcPr>
          <w:p w14:paraId="281F3A68" w14:textId="30F026B2" w:rsidR="005273A8" w:rsidRPr="0053503B" w:rsidRDefault="00183EC9" w:rsidP="005054D2">
            <w:pPr>
              <w:tabs>
                <w:tab w:val="left" w:pos="72"/>
                <w:tab w:val="left" w:pos="432"/>
              </w:tabs>
              <w:rPr>
                <w:b/>
                <w:bCs/>
                <w:i/>
                <w:color w:val="000000" w:themeColor="text1"/>
                <w:kern w:val="32"/>
                <w:lang w:val="ro-MD"/>
              </w:rPr>
            </w:pPr>
            <w:r w:rsidRPr="0053503B">
              <w:rPr>
                <w:b/>
                <w:bCs/>
                <w:i/>
                <w:color w:val="000000" w:themeColor="text1"/>
                <w:kern w:val="32"/>
                <w:lang w:val="ro-MD"/>
              </w:rPr>
              <w:t>3</w:t>
            </w:r>
            <w:r w:rsidR="005273A8" w:rsidRPr="0053503B">
              <w:rPr>
                <w:b/>
                <w:bCs/>
                <w:i/>
                <w:color w:val="000000" w:themeColor="text1"/>
                <w:kern w:val="32"/>
                <w:lang w:val="ro-MD"/>
              </w:rPr>
              <w:t>.2. Tratamentul medicamentos</w:t>
            </w:r>
          </w:p>
          <w:p w14:paraId="51107ABA" w14:textId="67B215C6" w:rsidR="005273A8" w:rsidRPr="0053503B" w:rsidRDefault="005273A8" w:rsidP="005054D2">
            <w:pPr>
              <w:rPr>
                <w:bCs/>
                <w:iCs/>
                <w:color w:val="000000" w:themeColor="text1"/>
                <w:kern w:val="32"/>
                <w:lang w:val="ro-MD"/>
              </w:rPr>
            </w:pPr>
            <w:r w:rsidRPr="0053503B">
              <w:rPr>
                <w:bCs/>
                <w:iCs/>
                <w:color w:val="000000" w:themeColor="text1"/>
                <w:kern w:val="32"/>
                <w:lang w:val="ro-MD"/>
              </w:rPr>
              <w:t>Algoritmul C</w:t>
            </w:r>
            <w:r w:rsidR="002E2E1A" w:rsidRPr="0053503B">
              <w:rPr>
                <w:bCs/>
                <w:iCs/>
                <w:color w:val="000000" w:themeColor="text1"/>
                <w:kern w:val="32"/>
                <w:lang w:val="ro-MD"/>
              </w:rPr>
              <w:t xml:space="preserve"> 2</w:t>
            </w:r>
            <w:r w:rsidRPr="0053503B">
              <w:rPr>
                <w:bCs/>
                <w:iCs/>
                <w:color w:val="000000" w:themeColor="text1"/>
                <w:kern w:val="32"/>
                <w:lang w:val="ro-MD"/>
              </w:rPr>
              <w:t>.2</w:t>
            </w:r>
            <w:r w:rsidR="002E2E1A" w:rsidRPr="0053503B">
              <w:rPr>
                <w:bCs/>
                <w:iCs/>
                <w:color w:val="000000" w:themeColor="text1"/>
                <w:kern w:val="32"/>
                <w:lang w:val="ro-MD"/>
              </w:rPr>
              <w:t xml:space="preserve"> (linia I)</w:t>
            </w:r>
            <w:r w:rsidRPr="0053503B">
              <w:rPr>
                <w:bCs/>
                <w:iCs/>
                <w:color w:val="000000" w:themeColor="text1"/>
                <w:kern w:val="32"/>
                <w:lang w:val="ro-MD"/>
              </w:rPr>
              <w:t>.</w:t>
            </w:r>
          </w:p>
          <w:p w14:paraId="00410E56" w14:textId="3D8CD168" w:rsidR="005273A8" w:rsidRPr="0053503B" w:rsidRDefault="005273A8" w:rsidP="005054D2">
            <w:pPr>
              <w:rPr>
                <w:bCs/>
                <w:color w:val="000000" w:themeColor="text1"/>
                <w:lang w:val="ro-MD"/>
              </w:rPr>
            </w:pPr>
          </w:p>
        </w:tc>
        <w:tc>
          <w:tcPr>
            <w:tcW w:w="3266" w:type="dxa"/>
            <w:gridSpan w:val="2"/>
          </w:tcPr>
          <w:p w14:paraId="563471E6" w14:textId="2872359A" w:rsidR="007C7904" w:rsidRPr="00AC7ED2" w:rsidRDefault="007C7904" w:rsidP="00843E8E">
            <w:pPr>
              <w:tabs>
                <w:tab w:val="left" w:pos="72"/>
                <w:tab w:val="left" w:pos="432"/>
              </w:tabs>
              <w:rPr>
                <w:bCs/>
                <w:color w:val="000000" w:themeColor="text1"/>
                <w:lang w:val="ro-MD"/>
              </w:rPr>
            </w:pPr>
            <w:r w:rsidRPr="00AC7ED2">
              <w:rPr>
                <w:bCs/>
                <w:color w:val="000000" w:themeColor="text1"/>
                <w:lang w:val="ro-MD"/>
              </w:rPr>
              <w:t xml:space="preserve">Inițierea tratamentului cu antihistaminice </w:t>
            </w:r>
            <w:r w:rsidR="00DB176E" w:rsidRPr="00AC7ED2">
              <w:rPr>
                <w:bCs/>
                <w:color w:val="000000" w:themeColor="text1"/>
                <w:lang w:val="ro-MD"/>
              </w:rPr>
              <w:t>permite menținerea unui nivel adecvat al urticariei până la stabilirea diagnosticului și indicarea tratamentului de către medicul alergolog.</w:t>
            </w:r>
          </w:p>
          <w:p w14:paraId="377BD3E6" w14:textId="77777777" w:rsidR="007C7904" w:rsidRPr="00AC7ED2" w:rsidRDefault="007C7904" w:rsidP="00843E8E">
            <w:pPr>
              <w:tabs>
                <w:tab w:val="left" w:pos="72"/>
                <w:tab w:val="left" w:pos="432"/>
              </w:tabs>
              <w:rPr>
                <w:bCs/>
                <w:color w:val="000000" w:themeColor="text1"/>
                <w:lang w:val="ro-MD"/>
              </w:rPr>
            </w:pPr>
          </w:p>
          <w:p w14:paraId="1791EDC3" w14:textId="77777777" w:rsidR="005273A8" w:rsidRPr="00AC7ED2" w:rsidRDefault="005273A8" w:rsidP="00843E8E">
            <w:pPr>
              <w:tabs>
                <w:tab w:val="left" w:pos="72"/>
                <w:tab w:val="left" w:pos="432"/>
              </w:tabs>
              <w:rPr>
                <w:bCs/>
                <w:color w:val="000000" w:themeColor="text1"/>
                <w:lang w:val="ro-MD"/>
              </w:rPr>
            </w:pPr>
            <w:r w:rsidRPr="00AC7ED2">
              <w:rPr>
                <w:bCs/>
                <w:color w:val="000000" w:themeColor="text1"/>
                <w:lang w:val="ro-MD"/>
              </w:rPr>
              <w:lastRenderedPageBreak/>
              <w:t>Monitorizarea tratamentului indicat de către medicul alergolog.</w:t>
            </w:r>
          </w:p>
          <w:p w14:paraId="443DD6B5" w14:textId="77777777" w:rsidR="007C7904" w:rsidRPr="00AC7ED2" w:rsidRDefault="007C7904" w:rsidP="00843E8E">
            <w:pPr>
              <w:tabs>
                <w:tab w:val="left" w:pos="72"/>
                <w:tab w:val="left" w:pos="432"/>
              </w:tabs>
              <w:rPr>
                <w:bCs/>
                <w:color w:val="000000" w:themeColor="text1"/>
                <w:lang w:val="ro-MD"/>
              </w:rPr>
            </w:pPr>
          </w:p>
          <w:p w14:paraId="5ACFA7C5" w14:textId="205EBF46" w:rsidR="007C7904" w:rsidRPr="00AC7ED2" w:rsidRDefault="007C7904" w:rsidP="00843E8E">
            <w:pPr>
              <w:tabs>
                <w:tab w:val="left" w:pos="72"/>
                <w:tab w:val="left" w:pos="432"/>
              </w:tabs>
              <w:rPr>
                <w:bCs/>
                <w:color w:val="000000" w:themeColor="text1"/>
                <w:lang w:val="ro-MD"/>
              </w:rPr>
            </w:pPr>
            <w:r w:rsidRPr="00AC7ED2">
              <w:rPr>
                <w:bCs/>
                <w:color w:val="000000" w:themeColor="text1"/>
                <w:lang w:val="ro-MD"/>
              </w:rPr>
              <w:t>Asigurarea continuității tratamentului indicat de către medicul dermatolog</w:t>
            </w:r>
          </w:p>
        </w:tc>
        <w:tc>
          <w:tcPr>
            <w:tcW w:w="4066" w:type="dxa"/>
          </w:tcPr>
          <w:p w14:paraId="770BBF01" w14:textId="77777777" w:rsidR="00D00AC2" w:rsidRPr="00AC7ED2" w:rsidRDefault="00D00AC2" w:rsidP="00D00AC2">
            <w:pPr>
              <w:pStyle w:val="1"/>
              <w:spacing w:after="0" w:line="240" w:lineRule="auto"/>
              <w:ind w:left="0"/>
              <w:rPr>
                <w:b/>
                <w:bCs/>
                <w:color w:val="000000" w:themeColor="text1"/>
                <w:lang w:val="ro-MD"/>
              </w:rPr>
            </w:pPr>
            <w:r w:rsidRPr="00AC7ED2">
              <w:rPr>
                <w:rFonts w:ascii="Times New Roman" w:hAnsi="Times New Roman"/>
                <w:b/>
                <w:bCs/>
                <w:color w:val="000000" w:themeColor="text1"/>
                <w:sz w:val="24"/>
                <w:szCs w:val="24"/>
                <w:lang w:val="ro-MD"/>
              </w:rPr>
              <w:lastRenderedPageBreak/>
              <w:t>Obligatoriu:</w:t>
            </w:r>
          </w:p>
          <w:p w14:paraId="0B711B6F" w14:textId="77777777" w:rsidR="00527134" w:rsidRPr="00AC7ED2" w:rsidRDefault="00527134" w:rsidP="00527134">
            <w:pPr>
              <w:autoSpaceDE w:val="0"/>
              <w:autoSpaceDN w:val="0"/>
              <w:adjustRightInd w:val="0"/>
              <w:spacing w:line="276" w:lineRule="auto"/>
              <w:jc w:val="both"/>
              <w:rPr>
                <w:b/>
                <w:i/>
                <w:iCs/>
                <w:color w:val="000000" w:themeColor="text1"/>
                <w:lang w:val="ro-MD"/>
              </w:rPr>
            </w:pPr>
            <w:r w:rsidRPr="00AC7ED2">
              <w:rPr>
                <w:bCs/>
                <w:color w:val="000000" w:themeColor="text1"/>
                <w:lang w:val="ro-MD"/>
              </w:rPr>
              <w:t>Oricare dintre antihistaminicele de generația I:</w:t>
            </w:r>
          </w:p>
          <w:p w14:paraId="0D362BD9" w14:textId="77777777" w:rsidR="00527134" w:rsidRPr="00AC7ED2" w:rsidRDefault="00527134" w:rsidP="00527134">
            <w:pPr>
              <w:autoSpaceDE w:val="0"/>
              <w:autoSpaceDN w:val="0"/>
              <w:adjustRightInd w:val="0"/>
              <w:spacing w:line="276" w:lineRule="auto"/>
              <w:jc w:val="both"/>
              <w:rPr>
                <w:bCs/>
                <w:color w:val="000000" w:themeColor="text1"/>
                <w:lang w:val="ro-MD"/>
              </w:rPr>
            </w:pPr>
            <w:r w:rsidRPr="00AC7ED2">
              <w:rPr>
                <w:bCs/>
                <w:color w:val="000000" w:themeColor="text1"/>
                <w:lang w:val="ro-MD"/>
              </w:rPr>
              <w:t xml:space="preserve">Sol. Diphenhydraminum 1% 1 ml IV/IM </w:t>
            </w:r>
          </w:p>
          <w:p w14:paraId="723CD1FC" w14:textId="77777777" w:rsidR="00527134" w:rsidRPr="00AC7ED2" w:rsidRDefault="00527134" w:rsidP="00527134">
            <w:pPr>
              <w:autoSpaceDE w:val="0"/>
              <w:autoSpaceDN w:val="0"/>
              <w:adjustRightInd w:val="0"/>
              <w:spacing w:line="276" w:lineRule="auto"/>
              <w:jc w:val="both"/>
              <w:rPr>
                <w:color w:val="000000" w:themeColor="text1"/>
                <w:lang w:val="ro-MD"/>
              </w:rPr>
            </w:pPr>
            <w:r w:rsidRPr="00AC7ED2">
              <w:rPr>
                <w:bCs/>
                <w:color w:val="000000" w:themeColor="text1"/>
                <w:lang w:val="ro-MD"/>
              </w:rPr>
              <w:t xml:space="preserve">Sol. Chloropyraminum </w:t>
            </w:r>
            <w:r w:rsidRPr="00AC7ED2">
              <w:rPr>
                <w:color w:val="000000" w:themeColor="text1"/>
                <w:lang w:val="ro-MD"/>
              </w:rPr>
              <w:t xml:space="preserve">20 mg/ml 1ml </w:t>
            </w:r>
            <w:r w:rsidRPr="00AC7ED2">
              <w:rPr>
                <w:bCs/>
                <w:color w:val="000000" w:themeColor="text1"/>
                <w:lang w:val="ro-MD"/>
              </w:rPr>
              <w:t>IV/IM (sol 2%-1ml).</w:t>
            </w:r>
          </w:p>
          <w:p w14:paraId="2250AC8E" w14:textId="3E2D3121" w:rsidR="00527134" w:rsidRPr="00AC7ED2" w:rsidRDefault="0052775A" w:rsidP="00527134">
            <w:pPr>
              <w:autoSpaceDE w:val="0"/>
              <w:autoSpaceDN w:val="0"/>
              <w:adjustRightInd w:val="0"/>
              <w:spacing w:line="276" w:lineRule="auto"/>
              <w:jc w:val="both"/>
              <w:rPr>
                <w:bCs/>
                <w:color w:val="000000" w:themeColor="text1"/>
                <w:lang w:val="ro-MD"/>
              </w:rPr>
            </w:pPr>
            <w:r w:rsidRPr="00AC7ED2">
              <w:rPr>
                <w:bCs/>
                <w:color w:val="000000" w:themeColor="text1"/>
                <w:lang w:val="ro-MD"/>
              </w:rPr>
              <w:t>s</w:t>
            </w:r>
            <w:r w:rsidR="00527134" w:rsidRPr="00AC7ED2">
              <w:rPr>
                <w:bCs/>
                <w:color w:val="000000" w:themeColor="text1"/>
                <w:lang w:val="ro-MD"/>
              </w:rPr>
              <w:t>au oricare dintre antihistaminicele non-sedative:</w:t>
            </w:r>
          </w:p>
          <w:p w14:paraId="0BF88EBE" w14:textId="77777777" w:rsidR="00527134" w:rsidRPr="00AC7ED2" w:rsidRDefault="00527134" w:rsidP="00527134">
            <w:pPr>
              <w:autoSpaceDE w:val="0"/>
              <w:autoSpaceDN w:val="0"/>
              <w:adjustRightInd w:val="0"/>
              <w:spacing w:line="276" w:lineRule="auto"/>
              <w:jc w:val="both"/>
              <w:rPr>
                <w:bCs/>
                <w:color w:val="000000" w:themeColor="text1"/>
                <w:lang w:val="ro-MD"/>
              </w:rPr>
            </w:pPr>
            <w:r w:rsidRPr="00AC7ED2">
              <w:rPr>
                <w:bCs/>
                <w:color w:val="000000" w:themeColor="text1"/>
                <w:lang w:val="ro-MD"/>
              </w:rPr>
              <w:t>Tab. Loratadinum 10-20 mg per os.</w:t>
            </w:r>
          </w:p>
          <w:p w14:paraId="5988C99E" w14:textId="77777777" w:rsidR="00527134" w:rsidRPr="00AC7ED2" w:rsidRDefault="00527134" w:rsidP="00527134">
            <w:pPr>
              <w:autoSpaceDE w:val="0"/>
              <w:autoSpaceDN w:val="0"/>
              <w:adjustRightInd w:val="0"/>
              <w:spacing w:line="276" w:lineRule="auto"/>
              <w:jc w:val="both"/>
              <w:rPr>
                <w:bCs/>
                <w:color w:val="000000" w:themeColor="text1"/>
                <w:lang w:val="ro-MD"/>
              </w:rPr>
            </w:pPr>
            <w:r w:rsidRPr="00AC7ED2">
              <w:rPr>
                <w:bCs/>
                <w:color w:val="000000" w:themeColor="text1"/>
                <w:lang w:val="ro-MD"/>
              </w:rPr>
              <w:lastRenderedPageBreak/>
              <w:t>Tab. Cetirizinum 10-20 mg per os..</w:t>
            </w:r>
          </w:p>
          <w:p w14:paraId="40C0D9C4" w14:textId="77777777" w:rsidR="00527134" w:rsidRPr="00AC7ED2" w:rsidRDefault="00527134" w:rsidP="00527134">
            <w:pPr>
              <w:autoSpaceDE w:val="0"/>
              <w:autoSpaceDN w:val="0"/>
              <w:adjustRightInd w:val="0"/>
              <w:spacing w:line="276" w:lineRule="auto"/>
              <w:jc w:val="both"/>
              <w:rPr>
                <w:bCs/>
                <w:color w:val="000000" w:themeColor="text1"/>
                <w:lang w:val="ro-MD"/>
              </w:rPr>
            </w:pPr>
            <w:r w:rsidRPr="00AC7ED2">
              <w:rPr>
                <w:bCs/>
                <w:color w:val="000000" w:themeColor="text1"/>
                <w:lang w:val="ro-MD"/>
              </w:rPr>
              <w:t>Tab. Bilastinum 20-40 mg per os.</w:t>
            </w:r>
          </w:p>
          <w:p w14:paraId="5D8BA161" w14:textId="77777777" w:rsidR="00527134" w:rsidRPr="00AC7ED2" w:rsidRDefault="00527134" w:rsidP="00527134">
            <w:pPr>
              <w:autoSpaceDE w:val="0"/>
              <w:autoSpaceDN w:val="0"/>
              <w:adjustRightInd w:val="0"/>
              <w:spacing w:line="276" w:lineRule="auto"/>
              <w:jc w:val="both"/>
              <w:rPr>
                <w:color w:val="000000" w:themeColor="text1"/>
                <w:lang w:val="ro-MD"/>
              </w:rPr>
            </w:pPr>
          </w:p>
          <w:p w14:paraId="6B64290D" w14:textId="45BAD392" w:rsidR="005273A8" w:rsidRPr="00AC7ED2" w:rsidRDefault="005273A8" w:rsidP="00527134">
            <w:pPr>
              <w:autoSpaceDE w:val="0"/>
              <w:autoSpaceDN w:val="0"/>
              <w:adjustRightInd w:val="0"/>
              <w:spacing w:line="276" w:lineRule="auto"/>
              <w:jc w:val="both"/>
              <w:rPr>
                <w:color w:val="000000" w:themeColor="text1"/>
                <w:lang w:val="ro-MD"/>
              </w:rPr>
            </w:pPr>
          </w:p>
        </w:tc>
      </w:tr>
      <w:tr w:rsidR="005273A8" w:rsidRPr="006B353C" w14:paraId="04B91D85" w14:textId="77777777" w:rsidTr="006C4BCB">
        <w:tc>
          <w:tcPr>
            <w:tcW w:w="10060" w:type="dxa"/>
            <w:gridSpan w:val="5"/>
          </w:tcPr>
          <w:p w14:paraId="7F4E950D" w14:textId="69B3A242" w:rsidR="005273A8" w:rsidRPr="006B353C" w:rsidRDefault="00183EC9" w:rsidP="005054D2">
            <w:pPr>
              <w:rPr>
                <w:bCs/>
                <w:color w:val="000000" w:themeColor="text1"/>
                <w:kern w:val="32"/>
                <w:lang w:val="ro-MD"/>
              </w:rPr>
            </w:pPr>
            <w:r w:rsidRPr="006B353C">
              <w:rPr>
                <w:b/>
                <w:bCs/>
                <w:color w:val="000000" w:themeColor="text1"/>
                <w:kern w:val="32"/>
                <w:lang w:val="ro-MD"/>
              </w:rPr>
              <w:lastRenderedPageBreak/>
              <w:t>4</w:t>
            </w:r>
            <w:r w:rsidR="005273A8" w:rsidRPr="006B353C">
              <w:rPr>
                <w:b/>
                <w:bCs/>
                <w:color w:val="000000" w:themeColor="text1"/>
                <w:kern w:val="32"/>
                <w:lang w:val="ro-MD"/>
              </w:rPr>
              <w:t>. Supravegherea</w:t>
            </w:r>
            <w:r w:rsidR="005273A8" w:rsidRPr="006B353C">
              <w:rPr>
                <w:bCs/>
                <w:color w:val="000000" w:themeColor="text1"/>
                <w:kern w:val="32"/>
                <w:lang w:val="ro-MD"/>
              </w:rPr>
              <w:t xml:space="preserve"> </w:t>
            </w:r>
          </w:p>
        </w:tc>
      </w:tr>
      <w:tr w:rsidR="005273A8" w:rsidRPr="006B353C" w14:paraId="0AFDE125" w14:textId="77777777" w:rsidTr="006C4BCB">
        <w:tc>
          <w:tcPr>
            <w:tcW w:w="2728" w:type="dxa"/>
            <w:gridSpan w:val="2"/>
          </w:tcPr>
          <w:p w14:paraId="4CAE2C4A" w14:textId="1C45205E" w:rsidR="005273A8" w:rsidRPr="006B353C" w:rsidRDefault="00183EC9" w:rsidP="00843E8E">
            <w:pPr>
              <w:rPr>
                <w:color w:val="000000" w:themeColor="text1"/>
                <w:lang w:val="ro-MD"/>
              </w:rPr>
            </w:pPr>
            <w:r w:rsidRPr="006B353C">
              <w:rPr>
                <w:color w:val="000000" w:themeColor="text1"/>
                <w:lang w:val="ro-MD"/>
              </w:rPr>
              <w:t>4</w:t>
            </w:r>
            <w:r w:rsidR="005273A8" w:rsidRPr="006B353C">
              <w:rPr>
                <w:color w:val="000000" w:themeColor="text1"/>
                <w:lang w:val="ro-MD"/>
              </w:rPr>
              <w:t xml:space="preserve">.1 Supravegherea cu evaluarea nivelului de control al </w:t>
            </w:r>
            <w:r w:rsidR="0029205E" w:rsidRPr="006B353C">
              <w:rPr>
                <w:color w:val="000000" w:themeColor="text1"/>
                <w:lang w:val="ro-MD"/>
              </w:rPr>
              <w:t>urticariei</w:t>
            </w:r>
            <w:r w:rsidR="00536240" w:rsidRPr="006B353C">
              <w:rPr>
                <w:b/>
                <w:color w:val="000000" w:themeColor="text1"/>
                <w:lang w:val="ro-MD"/>
              </w:rPr>
              <w:t xml:space="preserve"> </w:t>
            </w:r>
          </w:p>
        </w:tc>
        <w:tc>
          <w:tcPr>
            <w:tcW w:w="3266" w:type="dxa"/>
            <w:gridSpan w:val="2"/>
          </w:tcPr>
          <w:p w14:paraId="7249ED9E" w14:textId="2F9911BC" w:rsidR="005273A8" w:rsidRPr="006B353C" w:rsidRDefault="00D00AC2" w:rsidP="00797D0F">
            <w:pPr>
              <w:rPr>
                <w:color w:val="000000" w:themeColor="text1"/>
                <w:lang w:val="ro-MD"/>
              </w:rPr>
            </w:pPr>
            <w:r w:rsidRPr="00D00AC2">
              <w:rPr>
                <w:color w:val="000000" w:themeColor="text1"/>
                <w:lang w:val="ro-MD"/>
              </w:rPr>
              <w:t>Monitorizarea tratamentului indicat de către medicul alergolog</w:t>
            </w:r>
            <w:r w:rsidR="00797D0F">
              <w:rPr>
                <w:color w:val="000000" w:themeColor="text1"/>
                <w:lang w:val="ro-MD"/>
              </w:rPr>
              <w:t xml:space="preserve"> permite a</w:t>
            </w:r>
            <w:r w:rsidR="005273A8" w:rsidRPr="006B353C">
              <w:rPr>
                <w:color w:val="000000" w:themeColor="text1"/>
                <w:lang w:val="ro-MD"/>
              </w:rPr>
              <w:t>meliorarea și menținerea controlului simptomelor</w:t>
            </w:r>
            <w:r w:rsidR="00797D0F">
              <w:rPr>
                <w:color w:val="000000" w:themeColor="text1"/>
                <w:lang w:val="ro-MD"/>
              </w:rPr>
              <w:t>, o</w:t>
            </w:r>
            <w:r w:rsidR="005273A8" w:rsidRPr="006B353C">
              <w:rPr>
                <w:color w:val="000000" w:themeColor="text1"/>
                <w:lang w:val="ro-MD" w:eastAsia="ru-RU"/>
              </w:rPr>
              <w:t xml:space="preserve">bținerea controlului </w:t>
            </w:r>
            <w:r w:rsidR="00843E8E" w:rsidRPr="006B353C">
              <w:rPr>
                <w:color w:val="000000" w:themeColor="text1"/>
                <w:lang w:val="ro-MD" w:eastAsia="ru-RU"/>
              </w:rPr>
              <w:t>UC</w:t>
            </w:r>
            <w:r w:rsidR="00797D0F">
              <w:rPr>
                <w:color w:val="000000" w:themeColor="text1"/>
                <w:lang w:val="ro-MD" w:eastAsia="ru-RU"/>
              </w:rPr>
              <w:t xml:space="preserve"> și a</w:t>
            </w:r>
            <w:r w:rsidR="005273A8" w:rsidRPr="006B353C">
              <w:rPr>
                <w:color w:val="000000" w:themeColor="text1"/>
                <w:lang w:val="ro-MD"/>
              </w:rPr>
              <w:t>meliorarea calităţii vieţii</w:t>
            </w:r>
            <w:r w:rsidR="005273A8" w:rsidRPr="006B353C">
              <w:rPr>
                <w:color w:val="000000" w:themeColor="text1"/>
                <w:lang w:val="ro-MD" w:eastAsia="ru-RU"/>
              </w:rPr>
              <w:t xml:space="preserve"> </w:t>
            </w:r>
          </w:p>
        </w:tc>
        <w:tc>
          <w:tcPr>
            <w:tcW w:w="4066" w:type="dxa"/>
          </w:tcPr>
          <w:p w14:paraId="4110714B" w14:textId="77777777" w:rsidR="00D00AC2" w:rsidRPr="00D00AC2" w:rsidRDefault="00D00AC2" w:rsidP="00536240">
            <w:pPr>
              <w:rPr>
                <w:b/>
                <w:bCs/>
                <w:color w:val="000000" w:themeColor="text1"/>
                <w:lang w:val="ro-MD"/>
              </w:rPr>
            </w:pPr>
            <w:r w:rsidRPr="00D00AC2">
              <w:rPr>
                <w:b/>
                <w:bCs/>
                <w:color w:val="000000" w:themeColor="text1"/>
                <w:lang w:val="ro-MD"/>
              </w:rPr>
              <w:t>Obligatoriu:</w:t>
            </w:r>
          </w:p>
          <w:p w14:paraId="192DBED0" w14:textId="1F8AB39F" w:rsidR="005273A8" w:rsidRPr="00D00AC2" w:rsidRDefault="00D00AC2">
            <w:pPr>
              <w:pStyle w:val="1"/>
              <w:numPr>
                <w:ilvl w:val="0"/>
                <w:numId w:val="29"/>
              </w:numPr>
              <w:spacing w:after="0" w:line="240" w:lineRule="auto"/>
              <w:ind w:left="245" w:right="-76" w:hanging="245"/>
              <w:rPr>
                <w:color w:val="000000" w:themeColor="text1"/>
                <w:lang w:val="ro-MD"/>
              </w:rPr>
            </w:pPr>
            <w:r w:rsidRPr="00D00AC2">
              <w:rPr>
                <w:rFonts w:ascii="Times New Roman" w:hAnsi="Times New Roman"/>
                <w:color w:val="000000" w:themeColor="text1"/>
                <w:sz w:val="24"/>
                <w:szCs w:val="24"/>
                <w:lang w:val="ro-MD"/>
              </w:rPr>
              <w:t>Monitorizarea aderenței la tratament</w:t>
            </w:r>
          </w:p>
        </w:tc>
      </w:tr>
      <w:tr w:rsidR="005273A8" w:rsidRPr="006B353C" w14:paraId="7E5792AC" w14:textId="77777777" w:rsidTr="006C4BCB">
        <w:tc>
          <w:tcPr>
            <w:tcW w:w="2728" w:type="dxa"/>
            <w:gridSpan w:val="2"/>
          </w:tcPr>
          <w:p w14:paraId="48B30908" w14:textId="724CA671" w:rsidR="005273A8" w:rsidRPr="006B353C" w:rsidRDefault="00183EC9" w:rsidP="005054D2">
            <w:pPr>
              <w:rPr>
                <w:color w:val="000000" w:themeColor="text1"/>
                <w:lang w:val="ro-MD"/>
              </w:rPr>
            </w:pPr>
            <w:r w:rsidRPr="006B353C">
              <w:rPr>
                <w:color w:val="000000" w:themeColor="text1"/>
                <w:lang w:val="ro-MD"/>
              </w:rPr>
              <w:t>4</w:t>
            </w:r>
            <w:r w:rsidR="005273A8" w:rsidRPr="006B353C">
              <w:rPr>
                <w:color w:val="000000" w:themeColor="text1"/>
                <w:lang w:val="ro-MD"/>
              </w:rPr>
              <w:t>.2 Decizia de modificare a tratamentului</w:t>
            </w:r>
          </w:p>
        </w:tc>
        <w:tc>
          <w:tcPr>
            <w:tcW w:w="3266" w:type="dxa"/>
            <w:gridSpan w:val="2"/>
          </w:tcPr>
          <w:p w14:paraId="176E416A" w14:textId="77777777" w:rsidR="005273A8" w:rsidRPr="006B353C" w:rsidRDefault="005273A8" w:rsidP="005054D2">
            <w:pPr>
              <w:rPr>
                <w:color w:val="000000" w:themeColor="text1"/>
                <w:lang w:val="ro-MD"/>
              </w:rPr>
            </w:pPr>
          </w:p>
        </w:tc>
        <w:tc>
          <w:tcPr>
            <w:tcW w:w="4066" w:type="dxa"/>
          </w:tcPr>
          <w:p w14:paraId="7BD03A40" w14:textId="239F23B1" w:rsidR="005273A8" w:rsidRPr="006B353C" w:rsidRDefault="005273A8">
            <w:pPr>
              <w:pStyle w:val="1"/>
              <w:numPr>
                <w:ilvl w:val="0"/>
                <w:numId w:val="29"/>
              </w:numPr>
              <w:spacing w:after="0" w:line="240" w:lineRule="auto"/>
              <w:ind w:left="245" w:hanging="245"/>
              <w:rPr>
                <w:color w:val="000000" w:themeColor="text1"/>
                <w:lang w:val="ro-MD"/>
              </w:rPr>
            </w:pPr>
            <w:r w:rsidRPr="0029205E">
              <w:rPr>
                <w:rFonts w:ascii="Times New Roman" w:hAnsi="Times New Roman"/>
                <w:color w:val="000000" w:themeColor="text1"/>
                <w:sz w:val="24"/>
                <w:szCs w:val="24"/>
                <w:lang w:val="ro-MD"/>
              </w:rPr>
              <w:t>Conform recomandărilor medicului alergolog</w:t>
            </w:r>
            <w:r w:rsidRPr="006B353C">
              <w:rPr>
                <w:color w:val="000000" w:themeColor="text1"/>
                <w:lang w:val="ro-MD"/>
              </w:rPr>
              <w:t xml:space="preserve"> </w:t>
            </w:r>
          </w:p>
        </w:tc>
      </w:tr>
    </w:tbl>
    <w:p w14:paraId="6805657E" w14:textId="77777777" w:rsidR="005273A8" w:rsidRDefault="005273A8" w:rsidP="005054D2">
      <w:pPr>
        <w:rPr>
          <w:color w:val="000000" w:themeColor="text1"/>
          <w:highlight w:val="yellow"/>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11"/>
        <w:gridCol w:w="3199"/>
        <w:gridCol w:w="22"/>
        <w:gridCol w:w="26"/>
        <w:gridCol w:w="4031"/>
      </w:tblGrid>
      <w:tr w:rsidR="001D1B60" w:rsidRPr="006B353C" w14:paraId="6BB71C63" w14:textId="77777777" w:rsidTr="00DD22A0">
        <w:tc>
          <w:tcPr>
            <w:tcW w:w="10031" w:type="dxa"/>
            <w:gridSpan w:val="6"/>
            <w:tcBorders>
              <w:bottom w:val="single" w:sz="4" w:space="0" w:color="auto"/>
            </w:tcBorders>
            <w:shd w:val="clear" w:color="auto" w:fill="A0A0A0"/>
          </w:tcPr>
          <w:p w14:paraId="40ED53DD" w14:textId="64B74F59" w:rsidR="001D1B60" w:rsidRPr="006B353C" w:rsidRDefault="001D1B60" w:rsidP="006200FF">
            <w:pPr>
              <w:pStyle w:val="Titlu3"/>
              <w:spacing w:before="0" w:after="0"/>
              <w:rPr>
                <w:color w:val="000000" w:themeColor="text1"/>
                <w:szCs w:val="28"/>
                <w:lang w:val="ro-MD"/>
              </w:rPr>
            </w:pPr>
            <w:bookmarkStart w:id="27" w:name="_Toc185865878"/>
            <w:bookmarkStart w:id="28" w:name="_Toc231295306"/>
            <w:r w:rsidRPr="006B353C">
              <w:rPr>
                <w:color w:val="000000" w:themeColor="text1"/>
                <w:szCs w:val="28"/>
                <w:lang w:val="ro-MD"/>
              </w:rPr>
              <w:t>B.</w:t>
            </w:r>
            <w:r>
              <w:rPr>
                <w:color w:val="000000" w:themeColor="text1"/>
                <w:szCs w:val="28"/>
                <w:lang w:val="ro-MD"/>
              </w:rPr>
              <w:t>2</w:t>
            </w:r>
            <w:r w:rsidRPr="006B353C">
              <w:rPr>
                <w:color w:val="000000" w:themeColor="text1"/>
                <w:szCs w:val="28"/>
                <w:lang w:val="ro-MD"/>
              </w:rPr>
              <w:t>. Nivel de asistență medicală specializată de ambulator (alergolog, dermatolog)</w:t>
            </w:r>
            <w:bookmarkEnd w:id="27"/>
            <w:bookmarkEnd w:id="28"/>
          </w:p>
        </w:tc>
      </w:tr>
      <w:tr w:rsidR="006200FF" w:rsidRPr="006B353C" w14:paraId="6FDE87B4" w14:textId="7AAFBEB3" w:rsidTr="006200FF">
        <w:tc>
          <w:tcPr>
            <w:tcW w:w="2742" w:type="dxa"/>
            <w:tcBorders>
              <w:bottom w:val="single" w:sz="4" w:space="0" w:color="auto"/>
            </w:tcBorders>
            <w:shd w:val="clear" w:color="auto" w:fill="A0A0A0"/>
          </w:tcPr>
          <w:p w14:paraId="096E8485" w14:textId="584F1A9D" w:rsidR="006200FF" w:rsidRPr="00C70700" w:rsidRDefault="006200FF" w:rsidP="00C70700">
            <w:pPr>
              <w:rPr>
                <w:b/>
                <w:bCs/>
                <w:color w:val="000000" w:themeColor="text1"/>
                <w:szCs w:val="28"/>
                <w:lang w:val="ro-MD"/>
              </w:rPr>
            </w:pPr>
            <w:r w:rsidRPr="00C70700">
              <w:rPr>
                <w:b/>
                <w:bCs/>
                <w:color w:val="000000" w:themeColor="text1"/>
                <w:szCs w:val="28"/>
                <w:lang w:val="ro-MD"/>
              </w:rPr>
              <w:t xml:space="preserve">Prezentare generală </w:t>
            </w:r>
          </w:p>
        </w:tc>
        <w:tc>
          <w:tcPr>
            <w:tcW w:w="3232" w:type="dxa"/>
            <w:gridSpan w:val="3"/>
            <w:tcBorders>
              <w:bottom w:val="single" w:sz="4" w:space="0" w:color="auto"/>
            </w:tcBorders>
            <w:shd w:val="clear" w:color="auto" w:fill="A0A0A0"/>
          </w:tcPr>
          <w:p w14:paraId="088D0DAE" w14:textId="38857795" w:rsidR="006200FF" w:rsidRPr="00C70700" w:rsidRDefault="006200FF" w:rsidP="00C70700">
            <w:pPr>
              <w:rPr>
                <w:b/>
                <w:bCs/>
                <w:color w:val="000000" w:themeColor="text1"/>
                <w:szCs w:val="28"/>
                <w:lang w:val="ro-MD"/>
              </w:rPr>
            </w:pPr>
            <w:r w:rsidRPr="00C70700">
              <w:rPr>
                <w:b/>
                <w:bCs/>
                <w:color w:val="000000" w:themeColor="text1"/>
                <w:szCs w:val="28"/>
                <w:lang w:val="ro-MD"/>
              </w:rPr>
              <w:t xml:space="preserve">Obiective </w:t>
            </w:r>
          </w:p>
        </w:tc>
        <w:tc>
          <w:tcPr>
            <w:tcW w:w="4057" w:type="dxa"/>
            <w:gridSpan w:val="2"/>
            <w:tcBorders>
              <w:bottom w:val="single" w:sz="4" w:space="0" w:color="auto"/>
            </w:tcBorders>
            <w:shd w:val="clear" w:color="auto" w:fill="A0A0A0"/>
          </w:tcPr>
          <w:p w14:paraId="4333DB41" w14:textId="2B77685C" w:rsidR="006200FF" w:rsidRPr="00C70700" w:rsidRDefault="006200FF" w:rsidP="00C70700">
            <w:pPr>
              <w:rPr>
                <w:b/>
                <w:bCs/>
                <w:color w:val="000000" w:themeColor="text1"/>
                <w:szCs w:val="28"/>
                <w:lang w:val="ro-MD"/>
              </w:rPr>
            </w:pPr>
            <w:r w:rsidRPr="00C70700">
              <w:rPr>
                <w:b/>
                <w:bCs/>
                <w:color w:val="000000" w:themeColor="text1"/>
                <w:szCs w:val="28"/>
                <w:lang w:val="ro-MD"/>
              </w:rPr>
              <w:t>Modalități de realizare</w:t>
            </w:r>
          </w:p>
        </w:tc>
      </w:tr>
      <w:tr w:rsidR="006200FF" w:rsidRPr="006B353C" w14:paraId="32FFC1DD" w14:textId="01A89EB4" w:rsidTr="006200FF">
        <w:tc>
          <w:tcPr>
            <w:tcW w:w="2753" w:type="dxa"/>
            <w:gridSpan w:val="2"/>
            <w:tcBorders>
              <w:right w:val="single" w:sz="4" w:space="0" w:color="auto"/>
            </w:tcBorders>
          </w:tcPr>
          <w:p w14:paraId="7781911E" w14:textId="77777777" w:rsidR="006200FF" w:rsidRPr="006B353C" w:rsidRDefault="006200FF" w:rsidP="002B1A91">
            <w:pPr>
              <w:numPr>
                <w:ilvl w:val="0"/>
                <w:numId w:val="2"/>
              </w:numPr>
              <w:rPr>
                <w:b/>
                <w:bCs/>
                <w:color w:val="000000" w:themeColor="text1"/>
                <w:kern w:val="32"/>
                <w:lang w:val="ro-MD"/>
              </w:rPr>
            </w:pPr>
            <w:r w:rsidRPr="006B353C">
              <w:rPr>
                <w:b/>
                <w:bCs/>
                <w:color w:val="000000" w:themeColor="text1"/>
                <w:kern w:val="32"/>
                <w:lang w:val="ro-MD"/>
              </w:rPr>
              <w:t>Diagnosticul</w:t>
            </w:r>
          </w:p>
        </w:tc>
        <w:tc>
          <w:tcPr>
            <w:tcW w:w="3221" w:type="dxa"/>
            <w:gridSpan w:val="2"/>
            <w:tcBorders>
              <w:left w:val="single" w:sz="4" w:space="0" w:color="auto"/>
            </w:tcBorders>
          </w:tcPr>
          <w:p w14:paraId="40A91E64" w14:textId="77777777" w:rsidR="006200FF" w:rsidRPr="006B353C" w:rsidRDefault="006200FF" w:rsidP="002B1A91">
            <w:pPr>
              <w:rPr>
                <w:color w:val="000000" w:themeColor="text1"/>
                <w:lang w:val="ro-MD"/>
              </w:rPr>
            </w:pPr>
          </w:p>
        </w:tc>
        <w:tc>
          <w:tcPr>
            <w:tcW w:w="4057" w:type="dxa"/>
            <w:gridSpan w:val="2"/>
            <w:tcBorders>
              <w:left w:val="single" w:sz="4" w:space="0" w:color="auto"/>
            </w:tcBorders>
          </w:tcPr>
          <w:p w14:paraId="3CDD018F" w14:textId="77777777" w:rsidR="006200FF" w:rsidRPr="006B353C" w:rsidRDefault="006200FF" w:rsidP="002B1A91">
            <w:pPr>
              <w:rPr>
                <w:color w:val="000000" w:themeColor="text1"/>
                <w:lang w:val="ro-MD"/>
              </w:rPr>
            </w:pPr>
          </w:p>
        </w:tc>
      </w:tr>
      <w:tr w:rsidR="001D1B60" w:rsidRPr="006B353C" w14:paraId="46C6BA7E" w14:textId="77777777" w:rsidTr="00DD22A0">
        <w:tc>
          <w:tcPr>
            <w:tcW w:w="2753" w:type="dxa"/>
            <w:gridSpan w:val="2"/>
          </w:tcPr>
          <w:p w14:paraId="18BD0578" w14:textId="77777777" w:rsidR="001D1B60" w:rsidRPr="006B353C" w:rsidRDefault="001D1B60" w:rsidP="002B1A91">
            <w:pPr>
              <w:spacing w:after="120"/>
              <w:rPr>
                <w:b/>
                <w:color w:val="000000" w:themeColor="text1"/>
                <w:kern w:val="32"/>
                <w:lang w:val="ro-MD"/>
              </w:rPr>
            </w:pPr>
            <w:r w:rsidRPr="006B353C">
              <w:rPr>
                <w:b/>
                <w:color w:val="000000" w:themeColor="text1"/>
                <w:kern w:val="32"/>
                <w:lang w:val="ro-MD"/>
              </w:rPr>
              <w:t>1.1. Confirmarea diagnosticului de u</w:t>
            </w:r>
            <w:r w:rsidRPr="006B353C">
              <w:rPr>
                <w:b/>
                <w:color w:val="000000" w:themeColor="text1"/>
                <w:lang w:val="ro-MD"/>
              </w:rPr>
              <w:t>rticarie cu sau fără angioedem</w:t>
            </w:r>
          </w:p>
          <w:p w14:paraId="62A84243" w14:textId="6C02E2AC" w:rsidR="00DB176E" w:rsidRDefault="001D1B60" w:rsidP="002B1A91">
            <w:pPr>
              <w:spacing w:after="120"/>
              <w:rPr>
                <w:iCs/>
                <w:color w:val="000000" w:themeColor="text1"/>
                <w:kern w:val="32"/>
                <w:lang w:val="ro-MD"/>
              </w:rPr>
            </w:pPr>
            <w:r w:rsidRPr="006B353C">
              <w:rPr>
                <w:iCs/>
                <w:color w:val="000000" w:themeColor="text1"/>
                <w:kern w:val="32"/>
                <w:lang w:val="ro-MD"/>
              </w:rPr>
              <w:t>Algoritmul C 2.1.</w:t>
            </w:r>
          </w:p>
          <w:p w14:paraId="53E9C455" w14:textId="77777777" w:rsidR="00EC2E83" w:rsidRPr="006B353C" w:rsidRDefault="00EC2E83" w:rsidP="002B1A91">
            <w:pPr>
              <w:spacing w:after="120"/>
              <w:rPr>
                <w:iCs/>
                <w:color w:val="000000" w:themeColor="text1"/>
                <w:kern w:val="32"/>
                <w:lang w:val="ro-MD"/>
              </w:rPr>
            </w:pPr>
          </w:p>
          <w:p w14:paraId="36464FDA" w14:textId="77777777" w:rsidR="001D1B60" w:rsidRPr="006B353C" w:rsidRDefault="001D1B60">
            <w:pPr>
              <w:pStyle w:val="Listparagraf"/>
              <w:numPr>
                <w:ilvl w:val="2"/>
                <w:numId w:val="24"/>
              </w:numPr>
              <w:spacing w:after="120"/>
              <w:rPr>
                <w:b/>
                <w:bCs/>
                <w:iCs/>
                <w:color w:val="000000" w:themeColor="text1"/>
                <w:kern w:val="32"/>
                <w:lang w:val="ro-MD"/>
              </w:rPr>
            </w:pPr>
            <w:r w:rsidRPr="006B353C">
              <w:rPr>
                <w:b/>
                <w:bCs/>
                <w:iCs/>
                <w:color w:val="000000" w:themeColor="text1"/>
                <w:kern w:val="32"/>
                <w:lang w:val="ro-MD"/>
              </w:rPr>
              <w:t xml:space="preserve">Urticarie acută </w:t>
            </w:r>
            <w:r w:rsidRPr="006B353C">
              <w:rPr>
                <w:iCs/>
                <w:color w:val="000000" w:themeColor="text1"/>
                <w:kern w:val="32"/>
                <w:lang w:val="ro-MD"/>
              </w:rPr>
              <w:t>(caseta 4)</w:t>
            </w:r>
          </w:p>
          <w:p w14:paraId="42722AD9" w14:textId="77777777" w:rsidR="001D1B60" w:rsidRPr="006B353C" w:rsidRDefault="001D1B60" w:rsidP="002B1A91">
            <w:pPr>
              <w:spacing w:after="120"/>
              <w:rPr>
                <w:b/>
                <w:bCs/>
                <w:iCs/>
                <w:color w:val="000000" w:themeColor="text1"/>
                <w:kern w:val="32"/>
                <w:lang w:val="ro-MD"/>
              </w:rPr>
            </w:pPr>
          </w:p>
          <w:p w14:paraId="798FFB6B" w14:textId="77777777" w:rsidR="001D1B60" w:rsidRDefault="001D1B60" w:rsidP="002B1A91">
            <w:pPr>
              <w:spacing w:after="120"/>
              <w:rPr>
                <w:bCs/>
                <w:iCs/>
                <w:color w:val="000000" w:themeColor="text1"/>
                <w:kern w:val="32"/>
                <w:lang w:val="ro-MD"/>
              </w:rPr>
            </w:pPr>
          </w:p>
          <w:p w14:paraId="448FA234" w14:textId="77777777" w:rsidR="00DB176E" w:rsidRDefault="00DB176E" w:rsidP="002B1A91">
            <w:pPr>
              <w:spacing w:after="120"/>
              <w:rPr>
                <w:bCs/>
                <w:iCs/>
                <w:color w:val="000000" w:themeColor="text1"/>
                <w:kern w:val="32"/>
                <w:lang w:val="ro-MD"/>
              </w:rPr>
            </w:pPr>
          </w:p>
          <w:p w14:paraId="41912463" w14:textId="77777777" w:rsidR="00DB176E" w:rsidRDefault="00DB176E" w:rsidP="002B1A91">
            <w:pPr>
              <w:spacing w:after="120"/>
              <w:rPr>
                <w:bCs/>
                <w:iCs/>
                <w:color w:val="000000" w:themeColor="text1"/>
                <w:kern w:val="32"/>
                <w:lang w:val="ro-MD"/>
              </w:rPr>
            </w:pPr>
          </w:p>
          <w:p w14:paraId="0EF9E4CC" w14:textId="77777777" w:rsidR="00DB176E" w:rsidRDefault="00DB176E" w:rsidP="002B1A91">
            <w:pPr>
              <w:spacing w:after="120"/>
              <w:rPr>
                <w:bCs/>
                <w:iCs/>
                <w:color w:val="000000" w:themeColor="text1"/>
                <w:kern w:val="32"/>
                <w:lang w:val="ro-MD"/>
              </w:rPr>
            </w:pPr>
          </w:p>
          <w:p w14:paraId="401A72C1" w14:textId="77777777" w:rsidR="00DB176E" w:rsidRDefault="00DB176E" w:rsidP="002B1A91">
            <w:pPr>
              <w:spacing w:after="120"/>
              <w:rPr>
                <w:bCs/>
                <w:iCs/>
                <w:color w:val="000000" w:themeColor="text1"/>
                <w:kern w:val="32"/>
                <w:lang w:val="ro-MD"/>
              </w:rPr>
            </w:pPr>
          </w:p>
          <w:p w14:paraId="13394FF5" w14:textId="77777777" w:rsidR="00DB176E" w:rsidRDefault="00DB176E" w:rsidP="002B1A91">
            <w:pPr>
              <w:spacing w:after="120"/>
              <w:rPr>
                <w:bCs/>
                <w:iCs/>
                <w:color w:val="000000" w:themeColor="text1"/>
                <w:kern w:val="32"/>
                <w:lang w:val="ro-MD"/>
              </w:rPr>
            </w:pPr>
          </w:p>
          <w:p w14:paraId="30E299B4" w14:textId="77777777" w:rsidR="00DB176E" w:rsidRPr="006B353C" w:rsidRDefault="00DB176E" w:rsidP="002B1A91">
            <w:pPr>
              <w:spacing w:after="120"/>
              <w:rPr>
                <w:bCs/>
                <w:iCs/>
                <w:color w:val="000000" w:themeColor="text1"/>
                <w:kern w:val="32"/>
                <w:lang w:val="ro-MD"/>
              </w:rPr>
            </w:pPr>
          </w:p>
        </w:tc>
        <w:tc>
          <w:tcPr>
            <w:tcW w:w="3199" w:type="dxa"/>
            <w:vMerge w:val="restart"/>
          </w:tcPr>
          <w:p w14:paraId="002F6430" w14:textId="77777777" w:rsidR="001D1B60" w:rsidRPr="006B353C" w:rsidRDefault="001D1B60" w:rsidP="002B1A91">
            <w:pPr>
              <w:rPr>
                <w:color w:val="000000" w:themeColor="text1"/>
                <w:lang w:val="ro-MD"/>
              </w:rPr>
            </w:pPr>
            <w:r w:rsidRPr="006B353C">
              <w:rPr>
                <w:color w:val="000000" w:themeColor="text1"/>
                <w:lang w:val="ro-MD"/>
              </w:rPr>
              <w:t xml:space="preserve">Evaluarea istoricului medical. </w:t>
            </w:r>
          </w:p>
          <w:p w14:paraId="35233817" w14:textId="77777777" w:rsidR="001D1B60" w:rsidRDefault="001D1B60" w:rsidP="002B1A91">
            <w:pPr>
              <w:rPr>
                <w:color w:val="000000" w:themeColor="text1"/>
                <w:lang w:val="ro-MD"/>
              </w:rPr>
            </w:pPr>
            <w:r w:rsidRPr="006B353C">
              <w:rPr>
                <w:color w:val="000000" w:themeColor="text1"/>
                <w:lang w:val="ro-MD"/>
              </w:rPr>
              <w:t>Manifestari clinice, urticarie cu AE sau fără AE.</w:t>
            </w:r>
          </w:p>
          <w:p w14:paraId="53C1770A" w14:textId="77777777" w:rsidR="007006B8" w:rsidRPr="006B353C" w:rsidRDefault="007006B8" w:rsidP="002B1A91">
            <w:pPr>
              <w:rPr>
                <w:color w:val="000000" w:themeColor="text1"/>
                <w:lang w:val="ro-MD"/>
              </w:rPr>
            </w:pPr>
          </w:p>
          <w:p w14:paraId="232B9C1B" w14:textId="77777777" w:rsidR="001D1B60" w:rsidRDefault="001D1B60" w:rsidP="002B1A91">
            <w:pPr>
              <w:rPr>
                <w:color w:val="000000" w:themeColor="text1"/>
                <w:lang w:val="ro-MD"/>
              </w:rPr>
            </w:pPr>
            <w:r>
              <w:rPr>
                <w:color w:val="000000" w:themeColor="text1"/>
                <w:lang w:val="ro-MD"/>
              </w:rPr>
              <w:t>Evaluarea e</w:t>
            </w:r>
            <w:r w:rsidRPr="006B353C">
              <w:rPr>
                <w:color w:val="000000" w:themeColor="text1"/>
                <w:lang w:val="ro-MD"/>
              </w:rPr>
              <w:t>xpuner</w:t>
            </w:r>
            <w:r>
              <w:rPr>
                <w:color w:val="000000" w:themeColor="text1"/>
                <w:lang w:val="ro-MD"/>
              </w:rPr>
              <w:t>ii</w:t>
            </w:r>
            <w:r w:rsidRPr="006B353C">
              <w:rPr>
                <w:color w:val="000000" w:themeColor="text1"/>
                <w:lang w:val="ro-MD"/>
              </w:rPr>
              <w:t xml:space="preserve"> la alergeni (alergene alimentare, alergene de mediu și inhalatorii, medicamente, înțepături de insecte etc). </w:t>
            </w:r>
          </w:p>
          <w:p w14:paraId="7155573D" w14:textId="77777777" w:rsidR="007006B8" w:rsidRDefault="007006B8" w:rsidP="002B1A91">
            <w:pPr>
              <w:rPr>
                <w:color w:val="000000" w:themeColor="text1"/>
                <w:lang w:val="ro-MD"/>
              </w:rPr>
            </w:pPr>
          </w:p>
          <w:p w14:paraId="5B108030" w14:textId="77777777" w:rsidR="001D1B60" w:rsidRDefault="001D1B60" w:rsidP="002B1A91">
            <w:pPr>
              <w:rPr>
                <w:color w:val="000000" w:themeColor="text1"/>
                <w:lang w:val="ro-MD"/>
              </w:rPr>
            </w:pPr>
            <w:r>
              <w:rPr>
                <w:color w:val="000000" w:themeColor="text1"/>
                <w:lang w:val="ro-MD"/>
              </w:rPr>
              <w:t xml:space="preserve">Documentarea sensibilizării la </w:t>
            </w:r>
            <w:r w:rsidRPr="006B353C">
              <w:rPr>
                <w:color w:val="000000" w:themeColor="text1"/>
                <w:lang w:val="ro-MD"/>
              </w:rPr>
              <w:t>alergeni (alergene alimentare, alergene de mediu și inhalatorii, medicamente, înțepături de insecte etc).</w:t>
            </w:r>
          </w:p>
          <w:p w14:paraId="1FCE9A93" w14:textId="77777777" w:rsidR="007006B8" w:rsidRPr="006B353C" w:rsidRDefault="007006B8" w:rsidP="002B1A91">
            <w:pPr>
              <w:rPr>
                <w:color w:val="000000" w:themeColor="text1"/>
                <w:lang w:val="ro-MD"/>
              </w:rPr>
            </w:pPr>
          </w:p>
          <w:p w14:paraId="23129D1D" w14:textId="77777777" w:rsidR="001D1B60" w:rsidRPr="006B353C" w:rsidRDefault="001D1B60" w:rsidP="002B1A91">
            <w:pPr>
              <w:rPr>
                <w:b/>
                <w:bCs/>
                <w:color w:val="000000" w:themeColor="text1"/>
                <w:kern w:val="32"/>
                <w:lang w:val="ro-MD"/>
              </w:rPr>
            </w:pPr>
            <w:r w:rsidRPr="006B353C">
              <w:rPr>
                <w:color w:val="000000" w:themeColor="text1"/>
                <w:lang w:val="ro-MD"/>
              </w:rPr>
              <w:t>Comorbidități, infecții acute sau cronice etc.</w:t>
            </w:r>
          </w:p>
        </w:tc>
        <w:tc>
          <w:tcPr>
            <w:tcW w:w="4079" w:type="dxa"/>
            <w:gridSpan w:val="3"/>
          </w:tcPr>
          <w:p w14:paraId="3E7DE27E" w14:textId="465FCDE2" w:rsidR="00DB176E" w:rsidRPr="00DB176E" w:rsidRDefault="00DB176E" w:rsidP="00DB176E">
            <w:pPr>
              <w:pStyle w:val="1"/>
              <w:shd w:val="clear" w:color="auto" w:fill="FFFFFF" w:themeFill="background1"/>
              <w:spacing w:after="0" w:line="240" w:lineRule="auto"/>
              <w:ind w:left="167"/>
              <w:jc w:val="both"/>
              <w:rPr>
                <w:rFonts w:ascii="Times New Roman" w:hAnsi="Times New Roman"/>
                <w:b/>
                <w:bCs/>
                <w:color w:val="000000" w:themeColor="text1"/>
                <w:sz w:val="24"/>
                <w:szCs w:val="24"/>
              </w:rPr>
            </w:pPr>
            <w:r w:rsidRPr="00DB176E">
              <w:rPr>
                <w:rFonts w:ascii="Times New Roman" w:hAnsi="Times New Roman"/>
                <w:b/>
                <w:bCs/>
                <w:color w:val="000000" w:themeColor="text1"/>
                <w:sz w:val="24"/>
                <w:szCs w:val="24"/>
                <w:lang w:val="ro-MD"/>
              </w:rPr>
              <w:t>Obligatoriu</w:t>
            </w:r>
            <w:r w:rsidRPr="00DB176E">
              <w:rPr>
                <w:rFonts w:ascii="Times New Roman" w:hAnsi="Times New Roman"/>
                <w:b/>
                <w:bCs/>
                <w:color w:val="000000" w:themeColor="text1"/>
                <w:sz w:val="24"/>
                <w:szCs w:val="24"/>
              </w:rPr>
              <w:t>:</w:t>
            </w:r>
          </w:p>
          <w:p w14:paraId="1C2215B0" w14:textId="6C882845" w:rsidR="001D1B60" w:rsidRPr="006B353C" w:rsidRDefault="001D1B60">
            <w:pPr>
              <w:pStyle w:val="1"/>
              <w:numPr>
                <w:ilvl w:val="0"/>
                <w:numId w:val="13"/>
              </w:numPr>
              <w:shd w:val="clear" w:color="auto" w:fill="FFFFFF" w:themeFill="background1"/>
              <w:spacing w:after="0" w:line="240" w:lineRule="auto"/>
              <w:ind w:left="167"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Anamneza (caseta 1).</w:t>
            </w:r>
          </w:p>
          <w:p w14:paraId="62A6C499" w14:textId="77777777" w:rsidR="001D1B60" w:rsidRPr="006B353C" w:rsidRDefault="001D1B60">
            <w:pPr>
              <w:pStyle w:val="1"/>
              <w:numPr>
                <w:ilvl w:val="0"/>
                <w:numId w:val="13"/>
              </w:numPr>
              <w:shd w:val="clear" w:color="auto" w:fill="FFFFFF" w:themeFill="background1"/>
              <w:spacing w:after="0" w:line="240" w:lineRule="auto"/>
              <w:ind w:left="167"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Istoric expunere</w:t>
            </w:r>
          </w:p>
          <w:p w14:paraId="32D0FC3F" w14:textId="77777777" w:rsidR="001D1B60" w:rsidRPr="006B353C" w:rsidRDefault="001D1B60">
            <w:pPr>
              <w:pStyle w:val="1"/>
              <w:numPr>
                <w:ilvl w:val="0"/>
                <w:numId w:val="13"/>
              </w:numPr>
              <w:shd w:val="clear" w:color="auto" w:fill="FFFFFF" w:themeFill="background1"/>
              <w:spacing w:after="0" w:line="240" w:lineRule="auto"/>
              <w:ind w:left="167"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Istoric comorbidități</w:t>
            </w:r>
          </w:p>
          <w:p w14:paraId="1669CE7D" w14:textId="77777777" w:rsidR="001D1B60" w:rsidRPr="006B353C" w:rsidRDefault="001D1B60">
            <w:pPr>
              <w:pStyle w:val="1"/>
              <w:numPr>
                <w:ilvl w:val="0"/>
                <w:numId w:val="13"/>
              </w:numPr>
              <w:spacing w:after="0" w:line="240" w:lineRule="auto"/>
              <w:ind w:left="167"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Examenul fizic (caseta 2).</w:t>
            </w:r>
          </w:p>
          <w:p w14:paraId="74233D77" w14:textId="77777777" w:rsidR="001D1B60" w:rsidRPr="006B353C" w:rsidRDefault="001D1B60">
            <w:pPr>
              <w:pStyle w:val="1"/>
              <w:numPr>
                <w:ilvl w:val="0"/>
                <w:numId w:val="13"/>
              </w:numPr>
              <w:spacing w:after="0" w:line="240" w:lineRule="auto"/>
              <w:ind w:left="167"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Examenul paraclinic (caseta 4, 5, 6, 7).</w:t>
            </w:r>
          </w:p>
          <w:p w14:paraId="06F9F6F2" w14:textId="77777777" w:rsidR="001D1B60" w:rsidRPr="006B353C" w:rsidRDefault="001D1B60">
            <w:pPr>
              <w:pStyle w:val="1"/>
              <w:numPr>
                <w:ilvl w:val="0"/>
                <w:numId w:val="13"/>
              </w:numPr>
              <w:spacing w:after="0" w:line="240" w:lineRule="auto"/>
              <w:ind w:left="167"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Ig E totale</w:t>
            </w:r>
          </w:p>
          <w:p w14:paraId="3E834701" w14:textId="77777777" w:rsidR="001D1B60" w:rsidRPr="006B353C" w:rsidRDefault="001D1B60">
            <w:pPr>
              <w:pStyle w:val="1"/>
              <w:numPr>
                <w:ilvl w:val="0"/>
                <w:numId w:val="13"/>
              </w:numPr>
              <w:spacing w:after="0" w:line="240" w:lineRule="auto"/>
              <w:ind w:left="167"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IgE specifice (extracte alergenice) la alergene alimentare, inhalatorii și de mediu sau medicamente după caz</w:t>
            </w:r>
          </w:p>
          <w:p w14:paraId="4D47C7D4" w14:textId="77777777" w:rsidR="001D1B60" w:rsidRDefault="001D1B60">
            <w:pPr>
              <w:pStyle w:val="1"/>
              <w:numPr>
                <w:ilvl w:val="0"/>
                <w:numId w:val="13"/>
              </w:numPr>
              <w:spacing w:after="0" w:line="240" w:lineRule="auto"/>
              <w:ind w:left="167"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IgE specifice (alergene moleculare) la alergene alimentare</w:t>
            </w:r>
            <w:r>
              <w:rPr>
                <w:rFonts w:ascii="Times New Roman" w:hAnsi="Times New Roman"/>
                <w:color w:val="000000" w:themeColor="text1"/>
                <w:sz w:val="24"/>
                <w:szCs w:val="24"/>
                <w:lang w:val="ro-MD"/>
              </w:rPr>
              <w:t>.</w:t>
            </w:r>
          </w:p>
          <w:p w14:paraId="5626FEC7" w14:textId="390BC4E8" w:rsidR="00DB176E" w:rsidRPr="00AC7ED2" w:rsidRDefault="00DB176E" w:rsidP="00DB176E">
            <w:pPr>
              <w:pStyle w:val="1"/>
              <w:spacing w:after="0" w:line="240" w:lineRule="auto"/>
              <w:ind w:left="167"/>
              <w:jc w:val="both"/>
              <w:rPr>
                <w:rFonts w:ascii="Times New Roman" w:hAnsi="Times New Roman"/>
                <w:b/>
                <w:bCs/>
                <w:color w:val="000000" w:themeColor="text1"/>
                <w:sz w:val="24"/>
                <w:szCs w:val="24"/>
                <w:lang w:val="ro-MD"/>
              </w:rPr>
            </w:pPr>
            <w:r w:rsidRPr="00AC7ED2">
              <w:rPr>
                <w:rFonts w:ascii="Times New Roman" w:hAnsi="Times New Roman"/>
                <w:b/>
                <w:bCs/>
                <w:color w:val="000000" w:themeColor="text1"/>
                <w:sz w:val="24"/>
                <w:szCs w:val="24"/>
                <w:lang w:val="ro-MD"/>
              </w:rPr>
              <w:t>Recomandat:</w:t>
            </w:r>
          </w:p>
          <w:p w14:paraId="55CA0162" w14:textId="77777777" w:rsidR="001D1B60" w:rsidRPr="00AC7ED2" w:rsidRDefault="001D1B60">
            <w:pPr>
              <w:pStyle w:val="1"/>
              <w:numPr>
                <w:ilvl w:val="0"/>
                <w:numId w:val="13"/>
              </w:numPr>
              <w:spacing w:after="0" w:line="240" w:lineRule="auto"/>
              <w:ind w:left="167" w:hanging="283"/>
              <w:jc w:val="both"/>
              <w:rPr>
                <w:rFonts w:ascii="Times New Roman" w:hAnsi="Times New Roman"/>
                <w:color w:val="000000" w:themeColor="text1"/>
                <w:sz w:val="24"/>
                <w:szCs w:val="24"/>
                <w:lang w:val="ro-MD"/>
              </w:rPr>
            </w:pPr>
            <w:r w:rsidRPr="00AC7ED2">
              <w:rPr>
                <w:rFonts w:ascii="Times New Roman" w:hAnsi="Times New Roman"/>
                <w:color w:val="000000" w:themeColor="text1"/>
                <w:sz w:val="24"/>
                <w:szCs w:val="24"/>
                <w:lang w:val="ro-MD"/>
              </w:rPr>
              <w:t xml:space="preserve">Test cutanat </w:t>
            </w:r>
            <w:r w:rsidRPr="00AC7ED2">
              <w:rPr>
                <w:rFonts w:ascii="Times New Roman" w:hAnsi="Times New Roman"/>
                <w:i/>
                <w:iCs/>
                <w:color w:val="000000" w:themeColor="text1"/>
                <w:sz w:val="24"/>
                <w:szCs w:val="24"/>
                <w:lang w:val="ro-MD"/>
              </w:rPr>
              <w:t>prick</w:t>
            </w:r>
            <w:r w:rsidRPr="00AC7ED2">
              <w:rPr>
                <w:rFonts w:ascii="Times New Roman" w:hAnsi="Times New Roman"/>
                <w:color w:val="000000" w:themeColor="text1"/>
                <w:sz w:val="24"/>
                <w:szCs w:val="24"/>
                <w:lang w:val="ro-MD"/>
              </w:rPr>
              <w:t xml:space="preserve"> alergene alimentare atribuite istoricului de expunere</w:t>
            </w:r>
          </w:p>
          <w:p w14:paraId="50CA2191" w14:textId="77777777" w:rsidR="001D1B60" w:rsidRPr="00AC7ED2" w:rsidRDefault="001D1B60">
            <w:pPr>
              <w:pStyle w:val="1"/>
              <w:numPr>
                <w:ilvl w:val="0"/>
                <w:numId w:val="13"/>
              </w:numPr>
              <w:spacing w:after="0" w:line="240" w:lineRule="auto"/>
              <w:ind w:left="167" w:hanging="283"/>
              <w:jc w:val="both"/>
              <w:rPr>
                <w:rFonts w:ascii="Times New Roman" w:hAnsi="Times New Roman"/>
                <w:color w:val="000000" w:themeColor="text1"/>
                <w:sz w:val="24"/>
                <w:szCs w:val="24"/>
                <w:lang w:val="ro-MD"/>
              </w:rPr>
            </w:pPr>
            <w:r w:rsidRPr="00AC7ED2">
              <w:rPr>
                <w:rFonts w:ascii="Times New Roman" w:hAnsi="Times New Roman"/>
                <w:color w:val="000000" w:themeColor="text1"/>
                <w:sz w:val="24"/>
                <w:szCs w:val="24"/>
                <w:lang w:val="ro-MD"/>
              </w:rPr>
              <w:t xml:space="preserve">Test cutanat </w:t>
            </w:r>
            <w:r w:rsidRPr="00AC7ED2">
              <w:rPr>
                <w:rFonts w:ascii="Times New Roman" w:hAnsi="Times New Roman"/>
                <w:i/>
                <w:iCs/>
                <w:color w:val="000000" w:themeColor="text1"/>
                <w:sz w:val="24"/>
                <w:szCs w:val="24"/>
                <w:lang w:val="ro-MD"/>
              </w:rPr>
              <w:t>prick</w:t>
            </w:r>
            <w:r w:rsidRPr="00AC7ED2">
              <w:rPr>
                <w:rFonts w:ascii="Times New Roman" w:hAnsi="Times New Roman"/>
                <w:color w:val="000000" w:themeColor="text1"/>
                <w:sz w:val="24"/>
                <w:szCs w:val="24"/>
                <w:lang w:val="ro-MD"/>
              </w:rPr>
              <w:t xml:space="preserve"> și intradermic cu medicamentele atribuite istoricului de expunere și alternative (respectarea diluțiilor non-iritante) (alergolog).</w:t>
            </w:r>
          </w:p>
          <w:p w14:paraId="41A3DF9F" w14:textId="77777777" w:rsidR="0052775A" w:rsidRPr="006B353C" w:rsidRDefault="0052775A" w:rsidP="00EC2E83">
            <w:pPr>
              <w:pStyle w:val="1"/>
              <w:spacing w:after="0" w:line="240" w:lineRule="auto"/>
              <w:ind w:left="0"/>
              <w:jc w:val="both"/>
              <w:rPr>
                <w:rFonts w:ascii="Times New Roman" w:hAnsi="Times New Roman"/>
                <w:color w:val="000000" w:themeColor="text1"/>
                <w:sz w:val="24"/>
                <w:szCs w:val="24"/>
                <w:lang w:val="ro-MD"/>
              </w:rPr>
            </w:pPr>
          </w:p>
        </w:tc>
      </w:tr>
      <w:tr w:rsidR="001D1B60" w:rsidRPr="006B353C" w14:paraId="0E7046C7" w14:textId="77777777" w:rsidTr="00DD22A0">
        <w:tc>
          <w:tcPr>
            <w:tcW w:w="2753" w:type="dxa"/>
            <w:gridSpan w:val="2"/>
          </w:tcPr>
          <w:p w14:paraId="71FB7B1A" w14:textId="77777777" w:rsidR="00EC2E83" w:rsidRDefault="00EC2E83" w:rsidP="002B1A91">
            <w:pPr>
              <w:spacing w:after="120"/>
              <w:rPr>
                <w:b/>
                <w:bCs/>
                <w:iCs/>
                <w:color w:val="000000" w:themeColor="text1"/>
                <w:kern w:val="32"/>
                <w:lang w:val="ro-MD"/>
              </w:rPr>
            </w:pPr>
          </w:p>
          <w:p w14:paraId="50ED448C" w14:textId="023CCFC5" w:rsidR="001D1B60" w:rsidRPr="006B353C" w:rsidRDefault="001D1B60" w:rsidP="002B1A91">
            <w:pPr>
              <w:spacing w:after="120"/>
              <w:rPr>
                <w:b/>
                <w:color w:val="000000" w:themeColor="text1"/>
                <w:kern w:val="32"/>
                <w:highlight w:val="yellow"/>
                <w:lang w:val="ro-MD"/>
              </w:rPr>
            </w:pPr>
            <w:r w:rsidRPr="006B353C">
              <w:rPr>
                <w:b/>
                <w:bCs/>
                <w:iCs/>
                <w:color w:val="000000" w:themeColor="text1"/>
                <w:kern w:val="32"/>
                <w:lang w:val="ro-MD"/>
              </w:rPr>
              <w:t xml:space="preserve">1.1.2 Urticarie cronică </w:t>
            </w:r>
            <w:r w:rsidRPr="006B353C">
              <w:rPr>
                <w:iCs/>
                <w:color w:val="000000" w:themeColor="text1"/>
                <w:kern w:val="32"/>
                <w:lang w:val="ro-MD"/>
              </w:rPr>
              <w:t>(caseta 5)</w:t>
            </w:r>
          </w:p>
        </w:tc>
        <w:tc>
          <w:tcPr>
            <w:tcW w:w="3199" w:type="dxa"/>
            <w:vMerge/>
          </w:tcPr>
          <w:p w14:paraId="396B815B" w14:textId="77777777" w:rsidR="001D1B60" w:rsidRPr="006B353C" w:rsidRDefault="001D1B60" w:rsidP="002B1A91">
            <w:pPr>
              <w:rPr>
                <w:color w:val="000000" w:themeColor="text1"/>
                <w:lang w:val="ro-MD"/>
              </w:rPr>
            </w:pPr>
          </w:p>
        </w:tc>
        <w:tc>
          <w:tcPr>
            <w:tcW w:w="4079" w:type="dxa"/>
            <w:gridSpan w:val="3"/>
          </w:tcPr>
          <w:p w14:paraId="6C4E595F" w14:textId="58CB9307" w:rsidR="001D1B60" w:rsidRPr="006B353C" w:rsidRDefault="001D1B60" w:rsidP="002B1A91">
            <w:pPr>
              <w:pStyle w:val="1"/>
              <w:spacing w:after="0" w:line="240" w:lineRule="auto"/>
              <w:ind w:left="0"/>
              <w:rPr>
                <w:rFonts w:ascii="Times New Roman" w:hAnsi="Times New Roman"/>
                <w:b/>
                <w:i/>
                <w:color w:val="000000" w:themeColor="text1"/>
                <w:sz w:val="24"/>
                <w:szCs w:val="24"/>
                <w:lang w:val="ro-MD"/>
              </w:rPr>
            </w:pPr>
            <w:r w:rsidRPr="006B353C">
              <w:rPr>
                <w:rFonts w:ascii="Times New Roman" w:hAnsi="Times New Roman"/>
                <w:b/>
                <w:i/>
                <w:color w:val="000000" w:themeColor="text1"/>
                <w:sz w:val="24"/>
                <w:szCs w:val="24"/>
                <w:lang w:val="ro-MD"/>
              </w:rPr>
              <w:t xml:space="preserve">Obligatoriu: </w:t>
            </w:r>
          </w:p>
          <w:p w14:paraId="14C77F23" w14:textId="77777777" w:rsidR="001D1B60" w:rsidRPr="006B353C" w:rsidRDefault="001D1B60">
            <w:pPr>
              <w:pStyle w:val="1"/>
              <w:numPr>
                <w:ilvl w:val="0"/>
                <w:numId w:val="13"/>
              </w:numPr>
              <w:spacing w:after="0" w:line="240" w:lineRule="auto"/>
              <w:ind w:left="288"/>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Anamneza (caseta 1).</w:t>
            </w:r>
          </w:p>
          <w:p w14:paraId="44650B4D" w14:textId="77777777" w:rsidR="001D1B60" w:rsidRPr="006B353C" w:rsidRDefault="001D1B60">
            <w:pPr>
              <w:pStyle w:val="1"/>
              <w:numPr>
                <w:ilvl w:val="0"/>
                <w:numId w:val="13"/>
              </w:numPr>
              <w:spacing w:after="0" w:line="240" w:lineRule="auto"/>
              <w:ind w:left="288"/>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Examenul fizic (caseta 2).</w:t>
            </w:r>
          </w:p>
          <w:p w14:paraId="736F5B8A" w14:textId="5B7EBB89" w:rsidR="001D1B60" w:rsidRPr="006B353C" w:rsidRDefault="001D1B60">
            <w:pPr>
              <w:pStyle w:val="1"/>
              <w:numPr>
                <w:ilvl w:val="0"/>
                <w:numId w:val="13"/>
              </w:numPr>
              <w:spacing w:after="0" w:line="240" w:lineRule="auto"/>
              <w:ind w:left="288"/>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lastRenderedPageBreak/>
              <w:t>Examenul paraclinic</w:t>
            </w:r>
            <w:r w:rsidR="00EC2E83">
              <w:rPr>
                <w:rFonts w:ascii="Times New Roman" w:hAnsi="Times New Roman"/>
                <w:color w:val="000000" w:themeColor="text1"/>
                <w:sz w:val="24"/>
                <w:szCs w:val="24"/>
                <w:lang w:val="ro-MD"/>
              </w:rPr>
              <w:t xml:space="preserve"> </w:t>
            </w:r>
            <w:r w:rsidRPr="006B353C">
              <w:rPr>
                <w:rFonts w:ascii="Times New Roman" w:hAnsi="Times New Roman"/>
                <w:color w:val="000000" w:themeColor="text1"/>
                <w:sz w:val="24"/>
                <w:szCs w:val="24"/>
                <w:lang w:val="ro-MD"/>
              </w:rPr>
              <w:t>(caseta 4, 5, 6, 7).</w:t>
            </w:r>
          </w:p>
          <w:p w14:paraId="1217C3C8" w14:textId="77777777" w:rsidR="001D1B60" w:rsidRPr="006B353C" w:rsidRDefault="001D1B60">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Hemoleucograma.</w:t>
            </w:r>
          </w:p>
          <w:p w14:paraId="34BE92DE" w14:textId="77777777" w:rsidR="001D1B60" w:rsidRPr="006B353C" w:rsidRDefault="001D1B60">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Proteina C reactivă</w:t>
            </w:r>
          </w:p>
          <w:p w14:paraId="0E1525DE" w14:textId="77777777" w:rsidR="001D1B60" w:rsidRPr="006B353C" w:rsidRDefault="001D1B60">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Ig E totale</w:t>
            </w:r>
          </w:p>
          <w:p w14:paraId="5C5A799B" w14:textId="77777777" w:rsidR="001D1B60" w:rsidRPr="006B353C" w:rsidRDefault="001D1B60">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IgE specifice (extracte alergenice și alergene moleculare) la alergene alimentare, inhalatorii și de mediu sau medicamente</w:t>
            </w:r>
          </w:p>
          <w:p w14:paraId="0DE4470D" w14:textId="77777777" w:rsidR="001D1B60" w:rsidRPr="006B353C" w:rsidRDefault="001D1B60">
            <w:pPr>
              <w:pStyle w:val="1"/>
              <w:numPr>
                <w:ilvl w:val="0"/>
                <w:numId w:val="17"/>
              </w:numPr>
              <w:shd w:val="clear" w:color="auto" w:fill="FFFFFF" w:themeFill="background1"/>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Antigen H.pilory (masele fecale)</w:t>
            </w:r>
          </w:p>
          <w:p w14:paraId="09866E5B" w14:textId="77777777" w:rsidR="001D1B60" w:rsidRPr="006B353C" w:rsidRDefault="001D1B60">
            <w:pPr>
              <w:pStyle w:val="1"/>
              <w:numPr>
                <w:ilvl w:val="0"/>
                <w:numId w:val="17"/>
              </w:numPr>
              <w:shd w:val="clear" w:color="auto" w:fill="FFFFFF" w:themeFill="background1"/>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Investigații pentru focare de infecție relevante clinic (urinar, faringian, intestinal etc.)</w:t>
            </w:r>
          </w:p>
          <w:p w14:paraId="0544481E" w14:textId="77777777" w:rsidR="001D1B60" w:rsidRPr="006B353C" w:rsidRDefault="001D1B60">
            <w:pPr>
              <w:pStyle w:val="1"/>
              <w:numPr>
                <w:ilvl w:val="0"/>
                <w:numId w:val="17"/>
              </w:numPr>
              <w:shd w:val="clear" w:color="auto" w:fill="FFFFFF" w:themeFill="background1"/>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Examen coproparazitologic</w:t>
            </w:r>
          </w:p>
          <w:p w14:paraId="278F5D13" w14:textId="77777777" w:rsidR="001D1B60" w:rsidRPr="006B353C" w:rsidRDefault="001D1B60">
            <w:pPr>
              <w:pStyle w:val="1"/>
              <w:numPr>
                <w:ilvl w:val="0"/>
                <w:numId w:val="14"/>
              </w:numPr>
              <w:spacing w:after="0" w:line="240" w:lineRule="auto"/>
              <w:ind w:left="288"/>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Diagnosticul diferenţial (caseta 8).</w:t>
            </w:r>
          </w:p>
          <w:p w14:paraId="41F261E4" w14:textId="77777777" w:rsidR="001D1B60" w:rsidRPr="006B353C" w:rsidRDefault="001D1B60" w:rsidP="002B1A91">
            <w:pPr>
              <w:pStyle w:val="1"/>
              <w:spacing w:after="0" w:line="240" w:lineRule="auto"/>
              <w:ind w:left="-116"/>
              <w:jc w:val="both"/>
              <w:rPr>
                <w:rFonts w:ascii="Times New Roman" w:hAnsi="Times New Roman"/>
                <w:b/>
                <w:i/>
                <w:color w:val="000000" w:themeColor="text1"/>
                <w:sz w:val="24"/>
                <w:szCs w:val="24"/>
                <w:lang w:val="ro-MD"/>
              </w:rPr>
            </w:pPr>
            <w:r w:rsidRPr="006B353C">
              <w:rPr>
                <w:rFonts w:ascii="Times New Roman" w:hAnsi="Times New Roman"/>
                <w:b/>
                <w:i/>
                <w:color w:val="000000" w:themeColor="text1"/>
                <w:sz w:val="24"/>
                <w:szCs w:val="24"/>
                <w:lang w:val="ro-MD"/>
              </w:rPr>
              <w:t xml:space="preserve">   Recomandat</w:t>
            </w:r>
          </w:p>
          <w:p w14:paraId="433CAB88" w14:textId="58386716" w:rsidR="001D1B60" w:rsidRPr="009B2415" w:rsidRDefault="009B2415" w:rsidP="009B2415">
            <w:pPr>
              <w:pStyle w:val="1"/>
              <w:spacing w:after="0" w:line="240" w:lineRule="auto"/>
              <w:ind w:left="0"/>
              <w:jc w:val="center"/>
              <w:rPr>
                <w:rFonts w:ascii="Times New Roman" w:hAnsi="Times New Roman"/>
                <w:bCs/>
                <w:iCs/>
                <w:color w:val="000000" w:themeColor="text1"/>
                <w:sz w:val="24"/>
                <w:szCs w:val="24"/>
                <w:lang w:val="ro-MD"/>
              </w:rPr>
            </w:pPr>
            <w:r>
              <w:rPr>
                <w:rFonts w:ascii="Times New Roman" w:hAnsi="Times New Roman"/>
                <w:bCs/>
                <w:iCs/>
                <w:color w:val="000000" w:themeColor="text1"/>
                <w:sz w:val="24"/>
                <w:szCs w:val="24"/>
                <w:lang w:val="ro-MD"/>
              </w:rPr>
              <w:t>-</w:t>
            </w:r>
            <w:r w:rsidR="001D1B60" w:rsidRPr="009B2415">
              <w:rPr>
                <w:rFonts w:ascii="Times New Roman" w:hAnsi="Times New Roman"/>
                <w:bCs/>
                <w:iCs/>
                <w:color w:val="000000" w:themeColor="text1"/>
                <w:sz w:val="24"/>
                <w:szCs w:val="24"/>
                <w:lang w:val="ro-MD"/>
              </w:rPr>
              <w:t xml:space="preserve">Consultații multidisciplinare </w:t>
            </w:r>
            <w:r>
              <w:rPr>
                <w:rFonts w:ascii="Times New Roman" w:hAnsi="Times New Roman"/>
                <w:bCs/>
                <w:iCs/>
                <w:color w:val="000000" w:themeColor="text1"/>
                <w:sz w:val="24"/>
                <w:szCs w:val="24"/>
                <w:lang w:val="ro-MD"/>
              </w:rPr>
              <w:t xml:space="preserve">        </w:t>
            </w:r>
            <w:r w:rsidR="001D1B60" w:rsidRPr="009B2415">
              <w:rPr>
                <w:rFonts w:ascii="Times New Roman" w:hAnsi="Times New Roman"/>
                <w:bCs/>
                <w:iCs/>
                <w:color w:val="000000" w:themeColor="text1"/>
                <w:sz w:val="24"/>
                <w:szCs w:val="24"/>
                <w:lang w:val="ro-MD"/>
              </w:rPr>
              <w:t>(ORL, dermatologie)</w:t>
            </w:r>
          </w:p>
          <w:p w14:paraId="098D6783" w14:textId="77777777" w:rsidR="00DB176E" w:rsidRPr="00AC7ED2" w:rsidRDefault="00DB176E">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AC7ED2">
              <w:rPr>
                <w:rFonts w:ascii="Times New Roman" w:hAnsi="Times New Roman"/>
                <w:color w:val="000000" w:themeColor="text1"/>
                <w:sz w:val="24"/>
                <w:szCs w:val="24"/>
                <w:lang w:val="ro-MD"/>
              </w:rPr>
              <w:t xml:space="preserve">Test cutanat </w:t>
            </w:r>
            <w:r w:rsidRPr="00AC7ED2">
              <w:rPr>
                <w:rFonts w:ascii="Times New Roman" w:hAnsi="Times New Roman"/>
                <w:i/>
                <w:iCs/>
                <w:color w:val="000000" w:themeColor="text1"/>
                <w:sz w:val="24"/>
                <w:szCs w:val="24"/>
                <w:lang w:val="ro-MD"/>
              </w:rPr>
              <w:t>prick</w:t>
            </w:r>
            <w:r w:rsidRPr="00AC7ED2">
              <w:rPr>
                <w:rFonts w:ascii="Times New Roman" w:hAnsi="Times New Roman"/>
                <w:color w:val="000000" w:themeColor="text1"/>
                <w:sz w:val="24"/>
                <w:szCs w:val="24"/>
                <w:lang w:val="ro-MD"/>
              </w:rPr>
              <w:t xml:space="preserve"> alergene alimentare </w:t>
            </w:r>
          </w:p>
          <w:p w14:paraId="10C8BDAC" w14:textId="77777777" w:rsidR="00DB176E" w:rsidRPr="00AC7ED2" w:rsidRDefault="00DB176E">
            <w:pPr>
              <w:pStyle w:val="1"/>
              <w:numPr>
                <w:ilvl w:val="0"/>
                <w:numId w:val="17"/>
              </w:numPr>
              <w:shd w:val="clear" w:color="auto" w:fill="FFFFFF" w:themeFill="background1"/>
              <w:spacing w:after="0" w:line="240" w:lineRule="auto"/>
              <w:ind w:left="494" w:hanging="283"/>
              <w:jc w:val="both"/>
              <w:rPr>
                <w:rFonts w:ascii="Times New Roman" w:hAnsi="Times New Roman"/>
                <w:color w:val="000000" w:themeColor="text1"/>
                <w:sz w:val="24"/>
                <w:szCs w:val="24"/>
                <w:lang w:val="ro-MD"/>
              </w:rPr>
            </w:pPr>
            <w:r w:rsidRPr="00AC7ED2">
              <w:rPr>
                <w:rFonts w:ascii="Times New Roman" w:hAnsi="Times New Roman"/>
                <w:color w:val="000000" w:themeColor="text1"/>
                <w:sz w:val="24"/>
                <w:szCs w:val="24"/>
                <w:lang w:val="ro-MD"/>
              </w:rPr>
              <w:t xml:space="preserve">Test cutanat </w:t>
            </w:r>
            <w:r w:rsidRPr="00AC7ED2">
              <w:rPr>
                <w:rFonts w:ascii="Times New Roman" w:hAnsi="Times New Roman"/>
                <w:i/>
                <w:iCs/>
                <w:color w:val="000000" w:themeColor="text1"/>
                <w:sz w:val="24"/>
                <w:szCs w:val="24"/>
                <w:lang w:val="ro-MD"/>
              </w:rPr>
              <w:t>prick</w:t>
            </w:r>
            <w:r w:rsidRPr="00AC7ED2">
              <w:rPr>
                <w:rFonts w:ascii="Times New Roman" w:hAnsi="Times New Roman"/>
                <w:color w:val="000000" w:themeColor="text1"/>
                <w:sz w:val="24"/>
                <w:szCs w:val="24"/>
                <w:lang w:val="ro-MD"/>
              </w:rPr>
              <w:t xml:space="preserve"> și intradermic cu medicamente (respectarea diluțiilor non-iritante - alergolog)</w:t>
            </w:r>
          </w:p>
          <w:p w14:paraId="002121FE" w14:textId="77777777" w:rsidR="00DB176E" w:rsidRPr="00AC7ED2" w:rsidRDefault="00DB176E">
            <w:pPr>
              <w:pStyle w:val="1"/>
              <w:numPr>
                <w:ilvl w:val="0"/>
                <w:numId w:val="17"/>
              </w:numPr>
              <w:shd w:val="clear" w:color="auto" w:fill="FFFFFF" w:themeFill="background1"/>
              <w:spacing w:after="0" w:line="240" w:lineRule="auto"/>
              <w:ind w:left="494" w:hanging="283"/>
              <w:jc w:val="both"/>
              <w:rPr>
                <w:rFonts w:ascii="Times New Roman" w:hAnsi="Times New Roman"/>
                <w:color w:val="000000" w:themeColor="text1"/>
                <w:sz w:val="24"/>
                <w:szCs w:val="24"/>
                <w:lang w:val="ro-MD"/>
              </w:rPr>
            </w:pPr>
            <w:r w:rsidRPr="00AC7ED2">
              <w:rPr>
                <w:rFonts w:ascii="Times New Roman" w:hAnsi="Times New Roman"/>
                <w:color w:val="000000" w:themeColor="text1"/>
                <w:sz w:val="24"/>
                <w:szCs w:val="24"/>
                <w:lang w:val="ro-MD"/>
              </w:rPr>
              <w:t xml:space="preserve">Biopsie cutanată (în urticaria persistentă </w:t>
            </w:r>
            <w:r w:rsidRPr="00AC7ED2">
              <w:rPr>
                <w:rFonts w:cs="Calibri"/>
                <w:color w:val="000000" w:themeColor="text1"/>
                <w:sz w:val="24"/>
                <w:szCs w:val="24"/>
                <w:lang w:val="ro-MD"/>
              </w:rPr>
              <w:t>&gt;</w:t>
            </w:r>
            <w:r w:rsidRPr="00AC7ED2">
              <w:rPr>
                <w:rFonts w:ascii="Times New Roman" w:hAnsi="Times New Roman"/>
                <w:color w:val="000000" w:themeColor="text1"/>
                <w:sz w:val="24"/>
                <w:szCs w:val="24"/>
                <w:lang w:val="ro-MD"/>
              </w:rPr>
              <w:t xml:space="preserve"> 24h)</w:t>
            </w:r>
          </w:p>
          <w:p w14:paraId="1221AAB9" w14:textId="77777777" w:rsidR="00DB176E" w:rsidRPr="00AC7ED2" w:rsidRDefault="00DB176E">
            <w:pPr>
              <w:pStyle w:val="1"/>
              <w:numPr>
                <w:ilvl w:val="0"/>
                <w:numId w:val="17"/>
              </w:numPr>
              <w:shd w:val="clear" w:color="auto" w:fill="FFFFFF" w:themeFill="background1"/>
              <w:spacing w:after="0" w:line="240" w:lineRule="auto"/>
              <w:ind w:left="494" w:hanging="283"/>
              <w:jc w:val="both"/>
              <w:rPr>
                <w:rFonts w:ascii="Times New Roman" w:hAnsi="Times New Roman"/>
                <w:color w:val="000000" w:themeColor="text1"/>
                <w:sz w:val="24"/>
                <w:szCs w:val="24"/>
                <w:lang w:val="ro-MD"/>
              </w:rPr>
            </w:pPr>
            <w:r w:rsidRPr="00AC7ED2">
              <w:rPr>
                <w:rFonts w:ascii="Times New Roman" w:hAnsi="Times New Roman"/>
                <w:color w:val="000000" w:themeColor="text1"/>
                <w:sz w:val="24"/>
                <w:szCs w:val="24"/>
                <w:lang w:val="ro-MD"/>
              </w:rPr>
              <w:t xml:space="preserve">Test cutanat </w:t>
            </w:r>
            <w:r w:rsidRPr="00AC7ED2">
              <w:rPr>
                <w:rFonts w:ascii="Times New Roman" w:hAnsi="Times New Roman"/>
                <w:i/>
                <w:iCs/>
                <w:color w:val="000000" w:themeColor="text1"/>
                <w:sz w:val="24"/>
                <w:szCs w:val="24"/>
                <w:lang w:val="ro-MD"/>
              </w:rPr>
              <w:t>prick</w:t>
            </w:r>
            <w:r w:rsidRPr="00AC7ED2">
              <w:rPr>
                <w:rFonts w:ascii="Times New Roman" w:hAnsi="Times New Roman"/>
                <w:color w:val="000000" w:themeColor="text1"/>
                <w:sz w:val="24"/>
                <w:szCs w:val="24"/>
                <w:lang w:val="ro-MD"/>
              </w:rPr>
              <w:t xml:space="preserve"> și intradermic la ser autolog (urticarie cu mecanism autoimun sau autoalergic)</w:t>
            </w:r>
          </w:p>
          <w:p w14:paraId="0AA24651" w14:textId="77777777" w:rsidR="00DB176E" w:rsidRPr="006B353C" w:rsidRDefault="00DB176E" w:rsidP="002B1A91">
            <w:pPr>
              <w:pStyle w:val="1"/>
              <w:spacing w:after="0" w:line="240" w:lineRule="auto"/>
              <w:ind w:left="0"/>
              <w:rPr>
                <w:rFonts w:ascii="Times New Roman" w:hAnsi="Times New Roman"/>
                <w:bCs/>
                <w:i/>
                <w:color w:val="000000" w:themeColor="text1"/>
                <w:sz w:val="24"/>
                <w:szCs w:val="24"/>
                <w:lang w:val="ro-MD"/>
              </w:rPr>
            </w:pPr>
          </w:p>
        </w:tc>
      </w:tr>
      <w:tr w:rsidR="001D1B60" w:rsidRPr="006B353C" w14:paraId="3F128883" w14:textId="77777777" w:rsidTr="00DD22A0">
        <w:tc>
          <w:tcPr>
            <w:tcW w:w="10031" w:type="dxa"/>
            <w:gridSpan w:val="6"/>
          </w:tcPr>
          <w:p w14:paraId="0458005C" w14:textId="77777777" w:rsidR="001D1B60" w:rsidRPr="006B353C" w:rsidRDefault="001D1B60" w:rsidP="002B1A91">
            <w:pPr>
              <w:tabs>
                <w:tab w:val="left" w:pos="156"/>
              </w:tabs>
              <w:jc w:val="both"/>
              <w:rPr>
                <w:b/>
                <w:bCs/>
                <w:color w:val="000000" w:themeColor="text1"/>
                <w:kern w:val="32"/>
                <w:highlight w:val="yellow"/>
                <w:lang w:val="ro-MD"/>
              </w:rPr>
            </w:pPr>
            <w:r w:rsidRPr="006B353C">
              <w:rPr>
                <w:b/>
                <w:bCs/>
                <w:color w:val="000000" w:themeColor="text1"/>
                <w:kern w:val="32"/>
                <w:lang w:val="ro-MD"/>
              </w:rPr>
              <w:lastRenderedPageBreak/>
              <w:t xml:space="preserve">2. Tratamentul </w:t>
            </w:r>
          </w:p>
        </w:tc>
      </w:tr>
      <w:tr w:rsidR="001D1B60" w:rsidRPr="006B353C" w14:paraId="7573E04D" w14:textId="77777777" w:rsidTr="00DD22A0">
        <w:tc>
          <w:tcPr>
            <w:tcW w:w="2753" w:type="dxa"/>
            <w:gridSpan w:val="2"/>
          </w:tcPr>
          <w:p w14:paraId="450BE12E" w14:textId="77777777" w:rsidR="001D1B60" w:rsidRPr="006B353C" w:rsidRDefault="001D1B60" w:rsidP="002B1A91">
            <w:pPr>
              <w:spacing w:after="120"/>
              <w:rPr>
                <w:b/>
                <w:bCs/>
                <w:i/>
                <w:color w:val="000000" w:themeColor="text1"/>
                <w:kern w:val="32"/>
                <w:lang w:val="ro-MD"/>
              </w:rPr>
            </w:pPr>
            <w:r w:rsidRPr="006B353C">
              <w:rPr>
                <w:b/>
                <w:bCs/>
                <w:i/>
                <w:color w:val="000000" w:themeColor="text1"/>
                <w:kern w:val="32"/>
                <w:lang w:val="ro-MD"/>
              </w:rPr>
              <w:t>2.1. Tratamentul nefarmacologic</w:t>
            </w:r>
          </w:p>
          <w:p w14:paraId="73CA8882" w14:textId="77777777" w:rsidR="001D1B60" w:rsidRPr="006B353C" w:rsidRDefault="001D1B60" w:rsidP="002B1A91">
            <w:pPr>
              <w:spacing w:after="120"/>
              <w:rPr>
                <w:bCs/>
                <w:i/>
                <w:color w:val="000000" w:themeColor="text1"/>
                <w:kern w:val="32"/>
                <w:lang w:val="ro-MD"/>
              </w:rPr>
            </w:pPr>
          </w:p>
        </w:tc>
        <w:tc>
          <w:tcPr>
            <w:tcW w:w="3247" w:type="dxa"/>
            <w:gridSpan w:val="3"/>
          </w:tcPr>
          <w:p w14:paraId="3BE3EB86" w14:textId="77777777" w:rsidR="001D1B60" w:rsidRPr="006B353C" w:rsidRDefault="001D1B60" w:rsidP="002B1A91">
            <w:pPr>
              <w:rPr>
                <w:bCs/>
                <w:color w:val="000000" w:themeColor="text1"/>
                <w:kern w:val="32"/>
                <w:lang w:val="ro-MD"/>
              </w:rPr>
            </w:pPr>
            <w:r w:rsidRPr="006B353C">
              <w:rPr>
                <w:bCs/>
                <w:color w:val="000000" w:themeColor="text1"/>
                <w:kern w:val="32"/>
                <w:lang w:val="ro-MD"/>
              </w:rPr>
              <w:t>Modificarea condițiilor de viaţă și evitarea expunerii la alergeni permite evitarea exacerbărilor şi menţinerea unui control adecvat al urticariei cu sau fără angioedem</w:t>
            </w:r>
          </w:p>
        </w:tc>
        <w:tc>
          <w:tcPr>
            <w:tcW w:w="4031" w:type="dxa"/>
          </w:tcPr>
          <w:p w14:paraId="31CF36BE" w14:textId="77777777" w:rsidR="001D1B60" w:rsidRPr="006B353C" w:rsidRDefault="001D1B60" w:rsidP="002B1A91">
            <w:pPr>
              <w:tabs>
                <w:tab w:val="left" w:pos="252"/>
              </w:tabs>
              <w:rPr>
                <w:b/>
                <w:bCs/>
                <w:i/>
                <w:color w:val="000000" w:themeColor="text1"/>
                <w:kern w:val="32"/>
                <w:lang w:val="ro-MD"/>
              </w:rPr>
            </w:pPr>
            <w:r>
              <w:rPr>
                <w:bCs/>
                <w:color w:val="000000" w:themeColor="text1"/>
                <w:kern w:val="32"/>
                <w:lang w:val="ro-MD"/>
              </w:rPr>
              <w:t>Consilierea</w:t>
            </w:r>
            <w:r w:rsidRPr="006B353C">
              <w:rPr>
                <w:bCs/>
                <w:color w:val="000000" w:themeColor="text1"/>
                <w:kern w:val="32"/>
                <w:lang w:val="ro-MD"/>
              </w:rPr>
              <w:t xml:space="preserve"> pacienților și aparținătorilor referitor la importanța evitării expunerii la alergeni</w:t>
            </w:r>
            <w:r>
              <w:rPr>
                <w:bCs/>
                <w:color w:val="000000" w:themeColor="text1"/>
                <w:kern w:val="32"/>
                <w:lang w:val="ro-MD"/>
              </w:rPr>
              <w:t xml:space="preserve">. Consilierea </w:t>
            </w:r>
            <w:r w:rsidRPr="006B353C">
              <w:rPr>
                <w:bCs/>
                <w:color w:val="000000" w:themeColor="text1"/>
                <w:kern w:val="32"/>
                <w:lang w:val="ro-MD"/>
              </w:rPr>
              <w:t>pacienților</w:t>
            </w:r>
            <w:r>
              <w:rPr>
                <w:bCs/>
                <w:color w:val="000000" w:themeColor="text1"/>
                <w:kern w:val="32"/>
                <w:lang w:val="ro-MD"/>
              </w:rPr>
              <w:t xml:space="preserve"> în vederea tratamentului de lungă durată în funcție de perioadele de remisie a afecțiunii.</w:t>
            </w:r>
          </w:p>
        </w:tc>
      </w:tr>
      <w:tr w:rsidR="001D1B60" w:rsidRPr="006B353C" w14:paraId="21743B6A" w14:textId="77777777" w:rsidTr="00DD22A0">
        <w:tc>
          <w:tcPr>
            <w:tcW w:w="10031" w:type="dxa"/>
            <w:gridSpan w:val="6"/>
          </w:tcPr>
          <w:p w14:paraId="7970DC89" w14:textId="77777777" w:rsidR="001D1B60" w:rsidRPr="006B353C" w:rsidRDefault="001D1B60">
            <w:pPr>
              <w:numPr>
                <w:ilvl w:val="1"/>
                <w:numId w:val="16"/>
              </w:numPr>
              <w:rPr>
                <w:b/>
                <w:bCs/>
                <w:i/>
                <w:color w:val="000000" w:themeColor="text1"/>
                <w:kern w:val="32"/>
                <w:lang w:val="ro-MD"/>
              </w:rPr>
            </w:pPr>
            <w:r w:rsidRPr="006B353C">
              <w:rPr>
                <w:b/>
                <w:bCs/>
                <w:i/>
                <w:color w:val="000000" w:themeColor="text1"/>
                <w:kern w:val="32"/>
                <w:lang w:val="ro-MD"/>
              </w:rPr>
              <w:t xml:space="preserve"> Tratamentul medicamentos </w:t>
            </w:r>
            <w:r w:rsidRPr="006B353C">
              <w:rPr>
                <w:bCs/>
                <w:color w:val="000000" w:themeColor="text1"/>
                <w:kern w:val="32"/>
                <w:lang w:val="ro-MD"/>
              </w:rPr>
              <w:t>(alergolog, dermatolog)</w:t>
            </w:r>
          </w:p>
          <w:p w14:paraId="79C969A1" w14:textId="77777777" w:rsidR="001D1B60" w:rsidRPr="006B353C" w:rsidRDefault="001D1B60" w:rsidP="002B1A91">
            <w:pPr>
              <w:rPr>
                <w:bCs/>
                <w:iCs/>
                <w:color w:val="000000" w:themeColor="text1"/>
                <w:kern w:val="32"/>
                <w:lang w:val="ro-MD"/>
              </w:rPr>
            </w:pPr>
            <w:r w:rsidRPr="006B353C">
              <w:rPr>
                <w:bCs/>
                <w:iCs/>
                <w:color w:val="000000" w:themeColor="text1"/>
                <w:kern w:val="32"/>
                <w:lang w:val="ro-MD"/>
              </w:rPr>
              <w:t>Algoritmul C 2.2; 2.3</w:t>
            </w:r>
          </w:p>
          <w:p w14:paraId="3EE63B0D" w14:textId="77777777" w:rsidR="001D1B60" w:rsidRPr="006B353C" w:rsidRDefault="001D1B60" w:rsidP="002B1A91">
            <w:pPr>
              <w:rPr>
                <w:bCs/>
                <w:i/>
                <w:color w:val="000000" w:themeColor="text1"/>
                <w:highlight w:val="yellow"/>
                <w:lang w:val="ro-MD"/>
              </w:rPr>
            </w:pPr>
            <w:r w:rsidRPr="006B353C">
              <w:rPr>
                <w:bCs/>
                <w:iCs/>
                <w:color w:val="000000" w:themeColor="text1"/>
                <w:kern w:val="32"/>
                <w:lang w:val="ro-MD"/>
              </w:rPr>
              <w:t>C 2.4</w:t>
            </w:r>
            <w:r w:rsidRPr="006B353C">
              <w:rPr>
                <w:bCs/>
                <w:color w:val="000000" w:themeColor="text1"/>
                <w:kern w:val="32"/>
                <w:lang w:val="ro-MD"/>
              </w:rPr>
              <w:t xml:space="preserve"> </w:t>
            </w:r>
          </w:p>
        </w:tc>
      </w:tr>
      <w:tr w:rsidR="001D1B60" w:rsidRPr="006B353C" w14:paraId="719E34AC" w14:textId="77777777" w:rsidTr="00DD22A0">
        <w:trPr>
          <w:trHeight w:val="1967"/>
        </w:trPr>
        <w:tc>
          <w:tcPr>
            <w:tcW w:w="2753" w:type="dxa"/>
            <w:gridSpan w:val="2"/>
          </w:tcPr>
          <w:p w14:paraId="0318153F" w14:textId="77777777" w:rsidR="001D1B60" w:rsidRPr="006B353C" w:rsidRDefault="001D1B60">
            <w:pPr>
              <w:pStyle w:val="Listparagraf"/>
              <w:numPr>
                <w:ilvl w:val="2"/>
                <w:numId w:val="16"/>
              </w:numPr>
              <w:tabs>
                <w:tab w:val="clear" w:pos="720"/>
              </w:tabs>
              <w:spacing w:after="120"/>
              <w:ind w:left="0" w:firstLine="0"/>
              <w:rPr>
                <w:b/>
                <w:bCs/>
                <w:color w:val="000000" w:themeColor="text1"/>
                <w:kern w:val="32"/>
                <w:lang w:val="ro-MD"/>
              </w:rPr>
            </w:pPr>
            <w:r w:rsidRPr="006B353C">
              <w:rPr>
                <w:b/>
                <w:bCs/>
                <w:color w:val="000000" w:themeColor="text1"/>
                <w:kern w:val="32"/>
                <w:lang w:val="ro-MD"/>
              </w:rPr>
              <w:t xml:space="preserve"> Decizia asupra necesității de spitalizare </w:t>
            </w:r>
          </w:p>
        </w:tc>
        <w:tc>
          <w:tcPr>
            <w:tcW w:w="3247" w:type="dxa"/>
            <w:gridSpan w:val="3"/>
          </w:tcPr>
          <w:p w14:paraId="4DF3CD28" w14:textId="77777777" w:rsidR="001D1B60" w:rsidRPr="006B353C" w:rsidRDefault="001D1B60" w:rsidP="002B1A91">
            <w:pPr>
              <w:spacing w:after="120"/>
              <w:rPr>
                <w:color w:val="000000" w:themeColor="text1"/>
                <w:lang w:val="ro-MD"/>
              </w:rPr>
            </w:pPr>
            <w:r w:rsidRPr="006B353C">
              <w:rPr>
                <w:bCs/>
                <w:color w:val="000000" w:themeColor="text1"/>
                <w:kern w:val="32"/>
                <w:lang w:val="ro-MD"/>
              </w:rPr>
              <w:t>Evaluarea necesităţii de spitalizare</w:t>
            </w:r>
            <w:r w:rsidRPr="006B353C">
              <w:rPr>
                <w:color w:val="000000" w:themeColor="text1"/>
                <w:lang w:val="ro-MD"/>
              </w:rPr>
              <w:t>.</w:t>
            </w:r>
          </w:p>
        </w:tc>
        <w:tc>
          <w:tcPr>
            <w:tcW w:w="4031" w:type="dxa"/>
          </w:tcPr>
          <w:p w14:paraId="1D124503" w14:textId="77777777" w:rsidR="001D1B60" w:rsidRPr="009B2415" w:rsidRDefault="001D1B60" w:rsidP="002B1A91">
            <w:pPr>
              <w:rPr>
                <w:b/>
                <w:bCs/>
                <w:color w:val="000000" w:themeColor="text1"/>
                <w:lang w:val="ro-MD"/>
              </w:rPr>
            </w:pPr>
            <w:r w:rsidRPr="009B2415">
              <w:rPr>
                <w:b/>
                <w:bCs/>
                <w:color w:val="000000" w:themeColor="text1"/>
                <w:lang w:val="ro-MD"/>
              </w:rPr>
              <w:t xml:space="preserve">Criterii de spitalizare: </w:t>
            </w:r>
          </w:p>
          <w:p w14:paraId="60EE4786" w14:textId="77777777" w:rsidR="001D1B60" w:rsidRPr="006B353C" w:rsidRDefault="001D1B60">
            <w:pPr>
              <w:pStyle w:val="Listparagraf"/>
              <w:numPr>
                <w:ilvl w:val="0"/>
                <w:numId w:val="30"/>
              </w:numPr>
              <w:spacing w:after="0" w:line="240" w:lineRule="auto"/>
              <w:ind w:left="411"/>
              <w:rPr>
                <w:color w:val="000000" w:themeColor="text1"/>
                <w:lang w:val="ro-MD"/>
              </w:rPr>
            </w:pPr>
            <w:r w:rsidRPr="006B353C">
              <w:rPr>
                <w:color w:val="000000" w:themeColor="text1"/>
                <w:lang w:val="ro-MD"/>
              </w:rPr>
              <w:t>Urticarie generalizată</w:t>
            </w:r>
            <w:r>
              <w:rPr>
                <w:color w:val="000000" w:themeColor="text1"/>
                <w:lang w:val="ro-MD"/>
              </w:rPr>
              <w:t xml:space="preserve"> sau severă.</w:t>
            </w:r>
          </w:p>
          <w:p w14:paraId="303ACBCD" w14:textId="77777777" w:rsidR="001D1B60" w:rsidRPr="006B353C" w:rsidRDefault="001D1B60">
            <w:pPr>
              <w:pStyle w:val="Listparagraf"/>
              <w:numPr>
                <w:ilvl w:val="0"/>
                <w:numId w:val="30"/>
              </w:numPr>
              <w:spacing w:after="0" w:line="240" w:lineRule="auto"/>
              <w:ind w:left="411"/>
              <w:rPr>
                <w:color w:val="000000" w:themeColor="text1"/>
                <w:lang w:val="ro-MD"/>
              </w:rPr>
            </w:pPr>
            <w:r w:rsidRPr="006B353C">
              <w:rPr>
                <w:color w:val="000000" w:themeColor="text1"/>
                <w:lang w:val="ro-MD"/>
              </w:rPr>
              <w:t>Angioedem cu localizare severă (față, limbă, laringe, uvulă) (caseta 3)</w:t>
            </w:r>
          </w:p>
          <w:p w14:paraId="5AA9556E" w14:textId="77777777" w:rsidR="001D1B60" w:rsidRPr="006B353C" w:rsidRDefault="001D1B60">
            <w:pPr>
              <w:pStyle w:val="Listparagraf"/>
              <w:numPr>
                <w:ilvl w:val="0"/>
                <w:numId w:val="30"/>
              </w:numPr>
              <w:spacing w:after="0" w:line="240" w:lineRule="auto"/>
              <w:ind w:left="411"/>
              <w:rPr>
                <w:color w:val="000000" w:themeColor="text1"/>
                <w:lang w:val="ro-MD"/>
              </w:rPr>
            </w:pPr>
            <w:r w:rsidRPr="006B353C">
              <w:rPr>
                <w:color w:val="000000" w:themeColor="text1"/>
                <w:lang w:val="ro-MD"/>
              </w:rPr>
              <w:t>Angioedem sever</w:t>
            </w:r>
          </w:p>
          <w:p w14:paraId="2D3F549F" w14:textId="77777777" w:rsidR="001D1B60" w:rsidRPr="006B353C" w:rsidRDefault="001D1B60">
            <w:pPr>
              <w:pStyle w:val="Listparagraf"/>
              <w:numPr>
                <w:ilvl w:val="0"/>
                <w:numId w:val="30"/>
              </w:numPr>
              <w:spacing w:after="0" w:line="240" w:lineRule="auto"/>
              <w:ind w:left="411"/>
              <w:rPr>
                <w:color w:val="000000" w:themeColor="text1"/>
                <w:lang w:val="ro-MD"/>
              </w:rPr>
            </w:pPr>
            <w:r w:rsidRPr="006B353C">
              <w:rPr>
                <w:color w:val="000000" w:themeColor="text1"/>
                <w:lang w:val="ro-MD"/>
              </w:rPr>
              <w:lastRenderedPageBreak/>
              <w:t>Anafilaxie (criterii anafilaxie caseta 9)</w:t>
            </w:r>
          </w:p>
        </w:tc>
      </w:tr>
      <w:tr w:rsidR="001D1B60" w:rsidRPr="006B353C" w14:paraId="61E41731" w14:textId="77777777" w:rsidTr="00DD22A0">
        <w:tc>
          <w:tcPr>
            <w:tcW w:w="2753" w:type="dxa"/>
            <w:gridSpan w:val="2"/>
          </w:tcPr>
          <w:p w14:paraId="5D578D50" w14:textId="77777777" w:rsidR="001D1B60" w:rsidRPr="006B353C" w:rsidRDefault="001D1B60">
            <w:pPr>
              <w:pStyle w:val="Listparagraf"/>
              <w:numPr>
                <w:ilvl w:val="2"/>
                <w:numId w:val="16"/>
              </w:numPr>
              <w:spacing w:after="120"/>
              <w:ind w:left="0" w:firstLine="0"/>
              <w:rPr>
                <w:b/>
                <w:bCs/>
                <w:color w:val="000000" w:themeColor="text1"/>
                <w:kern w:val="32"/>
                <w:lang w:val="ro-MD"/>
              </w:rPr>
            </w:pPr>
            <w:r w:rsidRPr="006B353C">
              <w:rPr>
                <w:b/>
                <w:bCs/>
                <w:color w:val="000000" w:themeColor="text1"/>
                <w:kern w:val="32"/>
                <w:lang w:val="ro-MD"/>
              </w:rPr>
              <w:lastRenderedPageBreak/>
              <w:t>Tratament în condiţii de ambulatoriu</w:t>
            </w:r>
          </w:p>
        </w:tc>
        <w:tc>
          <w:tcPr>
            <w:tcW w:w="3247" w:type="dxa"/>
            <w:gridSpan w:val="3"/>
          </w:tcPr>
          <w:p w14:paraId="02D52662" w14:textId="77777777" w:rsidR="001D1B60" w:rsidRPr="006B353C" w:rsidRDefault="001D1B60" w:rsidP="002B1A91">
            <w:pPr>
              <w:rPr>
                <w:color w:val="000000" w:themeColor="text1"/>
                <w:lang w:val="ro-MD"/>
              </w:rPr>
            </w:pPr>
            <w:r w:rsidRPr="006B353C">
              <w:rPr>
                <w:color w:val="000000" w:themeColor="text1"/>
                <w:lang w:val="ro-MD"/>
              </w:rPr>
              <w:t>Este indicat pacienţilor cu urticarie si angioedem cu localizare non-severă.</w:t>
            </w:r>
          </w:p>
          <w:p w14:paraId="462E3BCB" w14:textId="77777777" w:rsidR="001D1B60" w:rsidRPr="006B353C" w:rsidRDefault="001D1B60" w:rsidP="002B1A91">
            <w:pPr>
              <w:rPr>
                <w:color w:val="000000" w:themeColor="text1"/>
                <w:lang w:val="ro-MD"/>
              </w:rPr>
            </w:pPr>
            <w:r w:rsidRPr="006B353C">
              <w:rPr>
                <w:color w:val="000000" w:themeColor="text1"/>
                <w:lang w:val="ro-MD"/>
              </w:rPr>
              <w:t>Urticarie ușoară (scor 0)</w:t>
            </w:r>
          </w:p>
          <w:p w14:paraId="76B8AB71" w14:textId="77777777" w:rsidR="001D1B60" w:rsidRPr="006B353C" w:rsidRDefault="001D1B60" w:rsidP="002B1A91">
            <w:pPr>
              <w:rPr>
                <w:color w:val="000000" w:themeColor="text1"/>
                <w:lang w:val="ro-MD"/>
              </w:rPr>
            </w:pPr>
            <w:r w:rsidRPr="006B353C">
              <w:rPr>
                <w:color w:val="000000" w:themeColor="text1"/>
                <w:lang w:val="ro-MD"/>
              </w:rPr>
              <w:t>Pacienților fără simptome severe.</w:t>
            </w:r>
          </w:p>
        </w:tc>
        <w:tc>
          <w:tcPr>
            <w:tcW w:w="4031" w:type="dxa"/>
          </w:tcPr>
          <w:p w14:paraId="259616F2" w14:textId="77777777" w:rsidR="001D1B60" w:rsidRPr="006B353C" w:rsidRDefault="001D1B60" w:rsidP="002B1A91">
            <w:pPr>
              <w:numPr>
                <w:ilvl w:val="0"/>
                <w:numId w:val="3"/>
              </w:numPr>
              <w:rPr>
                <w:bCs/>
                <w:color w:val="000000" w:themeColor="text1"/>
                <w:kern w:val="32"/>
                <w:lang w:val="ro-MD"/>
              </w:rPr>
            </w:pPr>
            <w:r w:rsidRPr="006B353C">
              <w:rPr>
                <w:bCs/>
                <w:color w:val="000000" w:themeColor="text1"/>
                <w:kern w:val="32"/>
                <w:lang w:val="ro-MD"/>
              </w:rPr>
              <w:t xml:space="preserve">Ajustarea tratamentului pentru asigurarea controlului </w:t>
            </w:r>
            <w:r w:rsidRPr="006B353C">
              <w:rPr>
                <w:color w:val="000000" w:themeColor="text1"/>
                <w:lang w:val="ro-MD"/>
              </w:rPr>
              <w:t>bolii (anexa 4, 5, 6).</w:t>
            </w:r>
          </w:p>
          <w:p w14:paraId="09FB165D" w14:textId="77777777" w:rsidR="001D1B60" w:rsidRPr="006B353C" w:rsidRDefault="001D1B60" w:rsidP="002B1A91">
            <w:pPr>
              <w:numPr>
                <w:ilvl w:val="0"/>
                <w:numId w:val="3"/>
              </w:numPr>
              <w:rPr>
                <w:bCs/>
                <w:color w:val="000000" w:themeColor="text1"/>
                <w:kern w:val="32"/>
                <w:lang w:val="ro-MD"/>
              </w:rPr>
            </w:pPr>
            <w:r w:rsidRPr="006B353C">
              <w:rPr>
                <w:bCs/>
                <w:color w:val="000000" w:themeColor="text1"/>
                <w:kern w:val="32"/>
                <w:lang w:val="ro-MD"/>
              </w:rPr>
              <w:t>Evaluarea severității (anexa 3)</w:t>
            </w:r>
          </w:p>
          <w:p w14:paraId="0095961A" w14:textId="77777777" w:rsidR="001D1B60" w:rsidRPr="006B353C" w:rsidRDefault="001D1B60" w:rsidP="002B1A91">
            <w:pPr>
              <w:numPr>
                <w:ilvl w:val="0"/>
                <w:numId w:val="3"/>
              </w:numPr>
              <w:rPr>
                <w:bCs/>
                <w:color w:val="000000" w:themeColor="text1"/>
                <w:kern w:val="32"/>
                <w:lang w:val="ro-MD"/>
              </w:rPr>
            </w:pPr>
            <w:r w:rsidRPr="006B353C">
              <w:rPr>
                <w:bCs/>
                <w:color w:val="000000" w:themeColor="text1"/>
                <w:kern w:val="32"/>
                <w:lang w:val="ro-MD"/>
              </w:rPr>
              <w:t>Evaluarea calității vieții (anexa 7, 8, 9)</w:t>
            </w:r>
          </w:p>
          <w:p w14:paraId="05AC0C49" w14:textId="77777777" w:rsidR="001D1B60" w:rsidRPr="006B353C" w:rsidRDefault="001D1B60" w:rsidP="002B1A91">
            <w:pPr>
              <w:numPr>
                <w:ilvl w:val="0"/>
                <w:numId w:val="3"/>
              </w:numPr>
              <w:rPr>
                <w:bCs/>
                <w:color w:val="000000" w:themeColor="text1"/>
                <w:kern w:val="32"/>
                <w:lang w:val="ro-MD"/>
              </w:rPr>
            </w:pPr>
            <w:r w:rsidRPr="006B353C">
              <w:rPr>
                <w:bCs/>
                <w:color w:val="000000" w:themeColor="text1"/>
                <w:kern w:val="32"/>
                <w:lang w:val="ro-MD"/>
              </w:rPr>
              <w:t>Monitorizarea tratamentului cu antihistaminice (algoritm C 2.2; C 2.3).</w:t>
            </w:r>
          </w:p>
          <w:p w14:paraId="345FFFC6" w14:textId="55101B9A" w:rsidR="001D1B60" w:rsidRPr="006B353C" w:rsidRDefault="00EC2E83" w:rsidP="002B1A91">
            <w:pPr>
              <w:numPr>
                <w:ilvl w:val="0"/>
                <w:numId w:val="3"/>
              </w:numPr>
              <w:rPr>
                <w:bCs/>
                <w:color w:val="000000" w:themeColor="text1"/>
                <w:kern w:val="32"/>
                <w:lang w:val="ro-MD"/>
              </w:rPr>
            </w:pPr>
            <w:r>
              <w:rPr>
                <w:bCs/>
                <w:color w:val="000000" w:themeColor="text1"/>
                <w:kern w:val="32"/>
                <w:lang w:val="ro-MD"/>
              </w:rPr>
              <w:t>Consilierea</w:t>
            </w:r>
            <w:r w:rsidR="001D1B60" w:rsidRPr="006B353C">
              <w:rPr>
                <w:bCs/>
                <w:color w:val="000000" w:themeColor="text1"/>
                <w:kern w:val="32"/>
                <w:lang w:val="ro-MD"/>
              </w:rPr>
              <w:t xml:space="preserve"> pacienților și aparținătorilor referitor la evitarea expunerii la alergeni (anexa 11). </w:t>
            </w:r>
          </w:p>
        </w:tc>
      </w:tr>
    </w:tbl>
    <w:p w14:paraId="4FB533AB" w14:textId="77777777" w:rsidR="001D1B60" w:rsidRPr="006B353C" w:rsidRDefault="001D1B60" w:rsidP="005054D2">
      <w:pPr>
        <w:rPr>
          <w:color w:val="000000" w:themeColor="text1"/>
          <w:highlight w:val="yellow"/>
          <w:lang w:val="ro-MD"/>
        </w:rPr>
      </w:pP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4"/>
        <w:gridCol w:w="34"/>
        <w:gridCol w:w="3550"/>
        <w:gridCol w:w="49"/>
        <w:gridCol w:w="3739"/>
      </w:tblGrid>
      <w:tr w:rsidR="00506482" w:rsidRPr="006B353C" w14:paraId="41652192" w14:textId="77777777" w:rsidTr="006200FF">
        <w:trPr>
          <w:trHeight w:val="171"/>
        </w:trPr>
        <w:tc>
          <w:tcPr>
            <w:tcW w:w="10036" w:type="dxa"/>
            <w:gridSpan w:val="5"/>
            <w:shd w:val="clear" w:color="auto" w:fill="AEAAAA" w:themeFill="background2" w:themeFillShade="BF"/>
          </w:tcPr>
          <w:p w14:paraId="5DCDF60C" w14:textId="764DA6CD" w:rsidR="00506482" w:rsidRPr="00506482" w:rsidRDefault="00506482" w:rsidP="00C70700">
            <w:pPr>
              <w:pStyle w:val="Titlu3"/>
              <w:rPr>
                <w:b w:val="0"/>
                <w:bCs w:val="0"/>
                <w:kern w:val="32"/>
                <w:lang w:val="ro-MD"/>
              </w:rPr>
            </w:pPr>
            <w:bookmarkStart w:id="29" w:name="_Toc231295307"/>
            <w:r w:rsidRPr="00506482">
              <w:rPr>
                <w:lang w:val="ro-MD"/>
              </w:rPr>
              <w:t>B.3. Nivel de asistență medicală urgentă prespitalicească</w:t>
            </w:r>
            <w:bookmarkEnd w:id="29"/>
            <w:r w:rsidRPr="00506482">
              <w:rPr>
                <w:lang w:val="ro-MD"/>
              </w:rPr>
              <w:t xml:space="preserve"> </w:t>
            </w:r>
          </w:p>
        </w:tc>
      </w:tr>
      <w:tr w:rsidR="00506482" w:rsidRPr="006B353C" w14:paraId="3106896F" w14:textId="77777777" w:rsidTr="006200FF">
        <w:trPr>
          <w:trHeight w:val="171"/>
        </w:trPr>
        <w:tc>
          <w:tcPr>
            <w:tcW w:w="10036" w:type="dxa"/>
            <w:gridSpan w:val="5"/>
            <w:shd w:val="clear" w:color="auto" w:fill="AEAAAA" w:themeFill="background2" w:themeFillShade="BF"/>
          </w:tcPr>
          <w:p w14:paraId="48E9163A" w14:textId="7B514BF4" w:rsidR="00506482" w:rsidRPr="00506482" w:rsidRDefault="00506482" w:rsidP="00C70700">
            <w:pPr>
              <w:pStyle w:val="Titlu3"/>
              <w:rPr>
                <w:b w:val="0"/>
                <w:bCs w:val="0"/>
                <w:kern w:val="32"/>
                <w:lang w:val="ro-MD"/>
              </w:rPr>
            </w:pPr>
            <w:bookmarkStart w:id="30" w:name="_Toc231295308"/>
            <w:r w:rsidRPr="00506482">
              <w:rPr>
                <w:lang w:val="ro-MD"/>
              </w:rPr>
              <w:t>B.3.1. Echipele de AMU</w:t>
            </w:r>
            <w:bookmarkEnd w:id="30"/>
          </w:p>
        </w:tc>
      </w:tr>
      <w:tr w:rsidR="007006B8" w:rsidRPr="006B353C" w14:paraId="32B99460" w14:textId="0B1358E1" w:rsidTr="007006B8">
        <w:trPr>
          <w:trHeight w:val="171"/>
        </w:trPr>
        <w:tc>
          <w:tcPr>
            <w:tcW w:w="2698" w:type="dxa"/>
            <w:gridSpan w:val="2"/>
            <w:shd w:val="clear" w:color="auto" w:fill="AEAAAA" w:themeFill="background2" w:themeFillShade="BF"/>
          </w:tcPr>
          <w:p w14:paraId="56E88EC2" w14:textId="2DAA78DF" w:rsidR="007006B8" w:rsidRDefault="007006B8" w:rsidP="00506482">
            <w:pPr>
              <w:rPr>
                <w:b/>
                <w:bCs/>
                <w:kern w:val="32"/>
                <w:lang w:val="ro-MD"/>
              </w:rPr>
            </w:pPr>
            <w:r>
              <w:rPr>
                <w:b/>
                <w:bCs/>
                <w:kern w:val="32"/>
                <w:lang w:val="ro-MD"/>
              </w:rPr>
              <w:t>Prezentare generală</w:t>
            </w:r>
          </w:p>
        </w:tc>
        <w:tc>
          <w:tcPr>
            <w:tcW w:w="3599" w:type="dxa"/>
            <w:gridSpan w:val="2"/>
            <w:shd w:val="clear" w:color="auto" w:fill="AEAAAA" w:themeFill="background2" w:themeFillShade="BF"/>
          </w:tcPr>
          <w:p w14:paraId="53584CF5" w14:textId="438237E2" w:rsidR="007006B8" w:rsidRDefault="007006B8" w:rsidP="007006B8">
            <w:pPr>
              <w:ind w:left="192"/>
              <w:rPr>
                <w:b/>
                <w:bCs/>
                <w:kern w:val="32"/>
                <w:lang w:val="ro-MD"/>
              </w:rPr>
            </w:pPr>
            <w:r>
              <w:rPr>
                <w:b/>
                <w:bCs/>
                <w:kern w:val="32"/>
                <w:lang w:val="ro-MD"/>
              </w:rPr>
              <w:t>Obiective</w:t>
            </w:r>
          </w:p>
        </w:tc>
        <w:tc>
          <w:tcPr>
            <w:tcW w:w="3739" w:type="dxa"/>
            <w:shd w:val="clear" w:color="auto" w:fill="AEAAAA" w:themeFill="background2" w:themeFillShade="BF"/>
          </w:tcPr>
          <w:p w14:paraId="004577E6" w14:textId="77777777" w:rsidR="007006B8" w:rsidRDefault="007006B8" w:rsidP="007006B8">
            <w:pPr>
              <w:ind w:left="219"/>
              <w:rPr>
                <w:b/>
                <w:bCs/>
                <w:kern w:val="32"/>
                <w:lang w:val="ro-MD"/>
              </w:rPr>
            </w:pPr>
            <w:r>
              <w:rPr>
                <w:b/>
                <w:bCs/>
                <w:kern w:val="32"/>
                <w:lang w:val="ro-MD"/>
              </w:rPr>
              <w:t>Modalități de realizare</w:t>
            </w:r>
          </w:p>
        </w:tc>
      </w:tr>
      <w:tr w:rsidR="007006B8" w:rsidRPr="006B353C" w14:paraId="348B56C5" w14:textId="5FC087D2" w:rsidTr="00EC2912">
        <w:trPr>
          <w:trHeight w:val="171"/>
        </w:trPr>
        <w:tc>
          <w:tcPr>
            <w:tcW w:w="10036" w:type="dxa"/>
            <w:gridSpan w:val="5"/>
            <w:shd w:val="clear" w:color="auto" w:fill="FFFFFF" w:themeFill="background1"/>
          </w:tcPr>
          <w:p w14:paraId="78276751" w14:textId="55019BC0" w:rsidR="007006B8" w:rsidRPr="00AC7ED2" w:rsidRDefault="007006B8" w:rsidP="007006B8">
            <w:pPr>
              <w:rPr>
                <w:b/>
                <w:bCs/>
                <w:kern w:val="32"/>
                <w:lang w:val="ro-MD"/>
              </w:rPr>
            </w:pPr>
            <w:r w:rsidRPr="00AC7ED2">
              <w:rPr>
                <w:b/>
                <w:bCs/>
                <w:kern w:val="32"/>
                <w:lang w:val="ro-MD"/>
              </w:rPr>
              <w:t xml:space="preserve">3.1.1. </w:t>
            </w:r>
            <w:r w:rsidRPr="00AC7ED2">
              <w:rPr>
                <w:b/>
                <w:kern w:val="32"/>
                <w:lang w:val="ro-MD"/>
              </w:rPr>
              <w:t>Diagnosticul</w:t>
            </w:r>
          </w:p>
        </w:tc>
      </w:tr>
      <w:tr w:rsidR="00506482" w:rsidRPr="006B353C" w14:paraId="1C529E9F" w14:textId="77777777" w:rsidTr="007006B8">
        <w:trPr>
          <w:trHeight w:val="171"/>
        </w:trPr>
        <w:tc>
          <w:tcPr>
            <w:tcW w:w="2698" w:type="dxa"/>
            <w:gridSpan w:val="2"/>
            <w:shd w:val="clear" w:color="auto" w:fill="FFFFFF" w:themeFill="background1"/>
          </w:tcPr>
          <w:p w14:paraId="125F020B" w14:textId="77777777" w:rsidR="00506482" w:rsidRPr="00AC7ED2" w:rsidRDefault="00506482" w:rsidP="00506482">
            <w:pPr>
              <w:rPr>
                <w:b/>
                <w:bCs/>
                <w:color w:val="000000" w:themeColor="text1"/>
                <w:kern w:val="32"/>
                <w:lang w:val="ro-MD"/>
              </w:rPr>
            </w:pPr>
            <w:r w:rsidRPr="00AC7ED2">
              <w:rPr>
                <w:b/>
                <w:bCs/>
                <w:color w:val="000000" w:themeColor="text1"/>
                <w:kern w:val="32"/>
                <w:lang w:val="ro-MD"/>
              </w:rPr>
              <w:t xml:space="preserve">Suspectarea diagnosticului de </w:t>
            </w:r>
            <w:r w:rsidRPr="00AC7ED2">
              <w:rPr>
                <w:b/>
                <w:bCs/>
                <w:color w:val="000000" w:themeColor="text1"/>
                <w:lang w:val="ro-MD"/>
              </w:rPr>
              <w:t>urticarie</w:t>
            </w:r>
            <w:r w:rsidRPr="00AC7ED2">
              <w:rPr>
                <w:b/>
                <w:bCs/>
                <w:color w:val="000000" w:themeColor="text1"/>
                <w:kern w:val="32"/>
                <w:lang w:val="ro-MD"/>
              </w:rPr>
              <w:t xml:space="preserve"> </w:t>
            </w:r>
          </w:p>
          <w:p w14:paraId="608C9E01" w14:textId="61DE0BFA" w:rsidR="00506482" w:rsidRPr="00AC7ED2" w:rsidRDefault="00506482" w:rsidP="00506482">
            <w:pPr>
              <w:spacing w:after="120"/>
              <w:rPr>
                <w:b/>
                <w:bCs/>
                <w:kern w:val="32"/>
                <w:lang w:val="ro-MD"/>
              </w:rPr>
            </w:pPr>
            <w:r w:rsidRPr="00AC7ED2">
              <w:rPr>
                <w:bCs/>
                <w:iCs/>
                <w:color w:val="000000" w:themeColor="text1"/>
                <w:kern w:val="32"/>
                <w:lang w:val="ro-MD"/>
              </w:rPr>
              <w:t>Algoritmul C.2.1</w:t>
            </w:r>
          </w:p>
        </w:tc>
        <w:tc>
          <w:tcPr>
            <w:tcW w:w="3599" w:type="dxa"/>
            <w:gridSpan w:val="2"/>
          </w:tcPr>
          <w:p w14:paraId="14A12E18" w14:textId="66E756AF" w:rsidR="00506482" w:rsidRPr="00AC7ED2" w:rsidRDefault="00506482" w:rsidP="00506482">
            <w:pPr>
              <w:autoSpaceDE w:val="0"/>
              <w:autoSpaceDN w:val="0"/>
              <w:adjustRightInd w:val="0"/>
              <w:jc w:val="both"/>
              <w:rPr>
                <w:bCs/>
                <w:color w:val="000000" w:themeColor="text1"/>
                <w:lang w:val="ro-MD"/>
              </w:rPr>
            </w:pPr>
            <w:r w:rsidRPr="00AC7ED2">
              <w:rPr>
                <w:bCs/>
                <w:color w:val="000000" w:themeColor="text1"/>
                <w:lang w:val="ro-MD"/>
              </w:rPr>
              <w:t xml:space="preserve"> Evaluarea severit</w:t>
            </w:r>
            <w:r w:rsidRPr="00AC7ED2">
              <w:rPr>
                <w:bCs/>
                <w:color w:val="000000" w:themeColor="text1"/>
              </w:rPr>
              <w:t xml:space="preserve">ății maladiei, </w:t>
            </w:r>
            <w:r w:rsidRPr="00AC7ED2">
              <w:rPr>
                <w:bCs/>
                <w:color w:val="000000" w:themeColor="text1"/>
                <w:lang w:val="ro-MD"/>
              </w:rPr>
              <w:t>prioritate este excluderea criteriilor de anafilaxie (caseta 9).</w:t>
            </w:r>
          </w:p>
          <w:p w14:paraId="2BE2CB2E" w14:textId="77777777" w:rsidR="00506482" w:rsidRPr="00AC7ED2" w:rsidRDefault="00506482" w:rsidP="00506482">
            <w:pPr>
              <w:autoSpaceDE w:val="0"/>
              <w:autoSpaceDN w:val="0"/>
              <w:adjustRightInd w:val="0"/>
              <w:jc w:val="both"/>
              <w:rPr>
                <w:bCs/>
                <w:color w:val="000000" w:themeColor="text1"/>
                <w:lang w:val="ro-MD"/>
              </w:rPr>
            </w:pPr>
          </w:p>
          <w:p w14:paraId="5E899652" w14:textId="0D5421E6" w:rsidR="00506482" w:rsidRPr="00AC7ED2" w:rsidRDefault="00506482" w:rsidP="00506482">
            <w:pPr>
              <w:autoSpaceDE w:val="0"/>
              <w:autoSpaceDN w:val="0"/>
              <w:adjustRightInd w:val="0"/>
              <w:jc w:val="both"/>
              <w:rPr>
                <w:bCs/>
                <w:color w:val="000000" w:themeColor="text1"/>
                <w:lang w:val="ro-MD"/>
              </w:rPr>
            </w:pPr>
            <w:r w:rsidRPr="00AC7ED2">
              <w:rPr>
                <w:bCs/>
                <w:color w:val="000000" w:themeColor="text1"/>
                <w:lang w:val="ro-MD"/>
              </w:rPr>
              <w:t xml:space="preserve">În caz de anafilaxie - </w:t>
            </w:r>
            <w:r w:rsidRPr="00AC7ED2">
              <w:rPr>
                <w:bCs/>
                <w:i/>
                <w:iCs/>
                <w:color w:val="000000" w:themeColor="text1"/>
                <w:lang w:val="ro-MD"/>
              </w:rPr>
              <w:t>vezi</w:t>
            </w:r>
            <w:r w:rsidRPr="00AC7ED2">
              <w:rPr>
                <w:bCs/>
                <w:color w:val="000000" w:themeColor="text1"/>
                <w:lang w:val="ro-MD"/>
              </w:rPr>
              <w:t xml:space="preserve"> </w:t>
            </w:r>
            <w:r w:rsidRPr="00AC7ED2">
              <w:rPr>
                <w:bCs/>
                <w:i/>
                <w:iCs/>
                <w:color w:val="000000" w:themeColor="text1"/>
                <w:lang w:val="ro-MD"/>
              </w:rPr>
              <w:t>Anafilaxia - Algoritm de conduită medicală la etapa de prespital</w:t>
            </w:r>
            <w:r w:rsidRPr="00AC7ED2">
              <w:rPr>
                <w:bCs/>
                <w:color w:val="000000" w:themeColor="text1"/>
                <w:lang w:val="ro-MD"/>
              </w:rPr>
              <w:t>.</w:t>
            </w:r>
          </w:p>
        </w:tc>
        <w:tc>
          <w:tcPr>
            <w:tcW w:w="3739" w:type="dxa"/>
          </w:tcPr>
          <w:p w14:paraId="7900AC42" w14:textId="01E02E10" w:rsidR="00506482" w:rsidRPr="00AC7ED2" w:rsidRDefault="00506482" w:rsidP="00506482">
            <w:pPr>
              <w:pStyle w:val="1"/>
              <w:spacing w:after="0" w:line="240" w:lineRule="auto"/>
              <w:ind w:left="0"/>
              <w:jc w:val="both"/>
              <w:rPr>
                <w:rFonts w:ascii="Times New Roman" w:hAnsi="Times New Roman"/>
                <w:b/>
                <w:sz w:val="24"/>
                <w:szCs w:val="24"/>
                <w:lang w:val="ro-MD"/>
              </w:rPr>
            </w:pPr>
            <w:r w:rsidRPr="00AC7ED2">
              <w:rPr>
                <w:rFonts w:ascii="Times New Roman" w:hAnsi="Times New Roman"/>
                <w:b/>
                <w:sz w:val="24"/>
                <w:szCs w:val="24"/>
                <w:lang w:val="ro-MD"/>
              </w:rPr>
              <w:t>Standard/Obligatoriu:</w:t>
            </w:r>
          </w:p>
          <w:p w14:paraId="7E40709E" w14:textId="4B32DACC" w:rsidR="00506482" w:rsidRPr="00AC7ED2" w:rsidRDefault="00506482" w:rsidP="00506482">
            <w:pPr>
              <w:numPr>
                <w:ilvl w:val="1"/>
                <w:numId w:val="36"/>
              </w:numPr>
              <w:ind w:left="161" w:hanging="238"/>
              <w:rPr>
                <w:lang w:val="ro-MD"/>
              </w:rPr>
            </w:pPr>
            <w:r w:rsidRPr="00AC7ED2">
              <w:rPr>
                <w:lang w:val="ro-MD"/>
              </w:rPr>
              <w:t>Examinarea conform algoritmului ABCDE</w:t>
            </w:r>
          </w:p>
          <w:p w14:paraId="68935442" w14:textId="62875E7B" w:rsidR="00506482" w:rsidRPr="00AC7ED2" w:rsidRDefault="00506482" w:rsidP="00506482">
            <w:pPr>
              <w:numPr>
                <w:ilvl w:val="1"/>
                <w:numId w:val="36"/>
              </w:numPr>
              <w:ind w:left="161" w:hanging="238"/>
              <w:rPr>
                <w:lang w:val="ro-MD"/>
              </w:rPr>
            </w:pPr>
            <w:r w:rsidRPr="00AC7ED2">
              <w:rPr>
                <w:color w:val="000000"/>
                <w:lang w:val="ro-MD" w:eastAsia="ru-RU"/>
              </w:rPr>
              <w:t>Anamneza (caseta 1</w:t>
            </w:r>
            <w:r w:rsidRPr="00AC7ED2">
              <w:rPr>
                <w:lang w:val="ro-MD"/>
              </w:rPr>
              <w:t>)</w:t>
            </w:r>
          </w:p>
          <w:p w14:paraId="77145A8A" w14:textId="5DAF80C0" w:rsidR="00506482" w:rsidRPr="00AC7ED2" w:rsidRDefault="00506482" w:rsidP="00506482">
            <w:pPr>
              <w:numPr>
                <w:ilvl w:val="1"/>
                <w:numId w:val="36"/>
              </w:numPr>
              <w:ind w:left="161" w:hanging="238"/>
              <w:rPr>
                <w:lang w:val="ro-MD"/>
              </w:rPr>
            </w:pPr>
            <w:r w:rsidRPr="00AC7ED2">
              <w:rPr>
                <w:color w:val="000000"/>
                <w:lang w:val="ro-MD" w:eastAsia="ru-RU"/>
              </w:rPr>
              <w:t>Examen fizic (caseta 2</w:t>
            </w:r>
            <w:r w:rsidRPr="00AC7ED2">
              <w:rPr>
                <w:lang w:val="ro-MD"/>
              </w:rPr>
              <w:t>)</w:t>
            </w:r>
          </w:p>
          <w:p w14:paraId="2DA0CEAC" w14:textId="1982455C" w:rsidR="00506482" w:rsidRPr="00AC7ED2" w:rsidRDefault="00506482" w:rsidP="00506482">
            <w:pPr>
              <w:numPr>
                <w:ilvl w:val="1"/>
                <w:numId w:val="36"/>
              </w:numPr>
              <w:ind w:left="161" w:hanging="238"/>
              <w:jc w:val="both"/>
              <w:rPr>
                <w:b/>
                <w:lang w:val="ro-MD"/>
              </w:rPr>
            </w:pPr>
            <w:r w:rsidRPr="00AC7ED2">
              <w:rPr>
                <w:color w:val="000000"/>
                <w:lang w:val="ro-MD" w:eastAsia="ru-RU"/>
              </w:rPr>
              <w:t>Pulsoximetria</w:t>
            </w:r>
          </w:p>
          <w:p w14:paraId="444EC118" w14:textId="312ABD7E" w:rsidR="00506482" w:rsidRPr="00AC7ED2" w:rsidRDefault="00506482" w:rsidP="00506482">
            <w:pPr>
              <w:numPr>
                <w:ilvl w:val="1"/>
                <w:numId w:val="36"/>
              </w:numPr>
              <w:ind w:left="161" w:hanging="238"/>
              <w:rPr>
                <w:bCs/>
                <w:lang w:val="ro-MD"/>
              </w:rPr>
            </w:pPr>
            <w:r w:rsidRPr="00AC7ED2">
              <w:rPr>
                <w:bCs/>
                <w:lang w:val="ro-MD"/>
              </w:rPr>
              <w:t>Evaluare severitate (anexa 3)</w:t>
            </w:r>
          </w:p>
        </w:tc>
      </w:tr>
      <w:tr w:rsidR="00506482" w:rsidRPr="006B353C" w14:paraId="029DFB2E" w14:textId="77777777" w:rsidTr="006200FF">
        <w:trPr>
          <w:trHeight w:val="171"/>
        </w:trPr>
        <w:tc>
          <w:tcPr>
            <w:tcW w:w="10036" w:type="dxa"/>
            <w:gridSpan w:val="5"/>
            <w:shd w:val="clear" w:color="auto" w:fill="FFFFFF" w:themeFill="background1"/>
          </w:tcPr>
          <w:p w14:paraId="289BF8A1" w14:textId="0BC702CE" w:rsidR="00506482" w:rsidRPr="006B353C" w:rsidRDefault="00506482" w:rsidP="00506482">
            <w:pPr>
              <w:pStyle w:val="1"/>
              <w:spacing w:after="0" w:line="240" w:lineRule="auto"/>
              <w:ind w:left="0"/>
              <w:jc w:val="both"/>
              <w:rPr>
                <w:rFonts w:ascii="Times New Roman" w:hAnsi="Times New Roman"/>
                <w:b/>
                <w:sz w:val="24"/>
                <w:szCs w:val="24"/>
                <w:highlight w:val="yellow"/>
                <w:lang w:val="ro-MD"/>
              </w:rPr>
            </w:pPr>
            <w:r>
              <w:rPr>
                <w:rFonts w:ascii="Times New Roman" w:hAnsi="Times New Roman"/>
                <w:b/>
                <w:bCs/>
                <w:sz w:val="24"/>
                <w:lang w:val="ro-MD"/>
              </w:rPr>
              <w:t>3</w:t>
            </w:r>
            <w:r w:rsidRPr="006B353C">
              <w:rPr>
                <w:rFonts w:ascii="Times New Roman" w:hAnsi="Times New Roman"/>
                <w:b/>
                <w:bCs/>
                <w:sz w:val="24"/>
                <w:lang w:val="ro-MD"/>
              </w:rPr>
              <w:t>.1.2 Tratamentul</w:t>
            </w:r>
          </w:p>
        </w:tc>
      </w:tr>
      <w:tr w:rsidR="00506482" w:rsidRPr="006B353C" w14:paraId="33C50F2C" w14:textId="77777777" w:rsidTr="007006B8">
        <w:trPr>
          <w:trHeight w:val="171"/>
        </w:trPr>
        <w:tc>
          <w:tcPr>
            <w:tcW w:w="2698" w:type="dxa"/>
            <w:gridSpan w:val="2"/>
            <w:shd w:val="clear" w:color="auto" w:fill="FFFFFF" w:themeFill="background1"/>
          </w:tcPr>
          <w:p w14:paraId="01B9BA27" w14:textId="77777777" w:rsidR="00506482" w:rsidRPr="006B353C" w:rsidRDefault="00506482" w:rsidP="00506482">
            <w:pPr>
              <w:spacing w:after="120"/>
              <w:rPr>
                <w:b/>
                <w:bCs/>
                <w:highlight w:val="yellow"/>
                <w:lang w:val="ro-MD"/>
              </w:rPr>
            </w:pPr>
          </w:p>
        </w:tc>
        <w:tc>
          <w:tcPr>
            <w:tcW w:w="3599" w:type="dxa"/>
            <w:gridSpan w:val="2"/>
          </w:tcPr>
          <w:p w14:paraId="5B7A2B2D" w14:textId="77777777" w:rsidR="00506482" w:rsidRPr="006B353C" w:rsidRDefault="00506482" w:rsidP="00506482">
            <w:pPr>
              <w:autoSpaceDE w:val="0"/>
              <w:autoSpaceDN w:val="0"/>
              <w:adjustRightInd w:val="0"/>
              <w:spacing w:line="276" w:lineRule="auto"/>
              <w:jc w:val="both"/>
              <w:rPr>
                <w:bCs/>
                <w:color w:val="000000" w:themeColor="text1"/>
                <w:lang w:val="ro-MD"/>
              </w:rPr>
            </w:pPr>
            <w:r w:rsidRPr="006B353C">
              <w:rPr>
                <w:bCs/>
                <w:color w:val="000000" w:themeColor="text1"/>
                <w:lang w:val="ro-MD"/>
              </w:rPr>
              <w:t>Majoritatea cazurilor de urticarie acută sunt autolimitate și se rezolvă spontan.</w:t>
            </w:r>
          </w:p>
          <w:p w14:paraId="3C667533" w14:textId="2D15B4EC" w:rsidR="00506482" w:rsidRPr="006B353C" w:rsidRDefault="00506482" w:rsidP="00506482">
            <w:pPr>
              <w:jc w:val="both"/>
              <w:rPr>
                <w:lang w:val="ro-MD"/>
              </w:rPr>
            </w:pPr>
            <w:r w:rsidRPr="006B353C">
              <w:rPr>
                <w:lang w:val="ro-MD"/>
              </w:rPr>
              <w:t>Inițierea imediată a măsurilor terapeutice în caz de anafilaxie (</w:t>
            </w:r>
            <w:r w:rsidRPr="00EC2E83">
              <w:rPr>
                <w:i/>
                <w:iCs/>
                <w:lang w:val="ro-MD"/>
              </w:rPr>
              <w:t xml:space="preserve">vezi </w:t>
            </w:r>
            <w:r w:rsidRPr="00EC2E83">
              <w:rPr>
                <w:bCs/>
                <w:i/>
                <w:iCs/>
                <w:color w:val="000000" w:themeColor="text1"/>
                <w:lang w:val="ro-MD"/>
              </w:rPr>
              <w:t>Anafilaxia - Algoritm de conduită medicală la etapa de prespital</w:t>
            </w:r>
            <w:r w:rsidRPr="006B353C">
              <w:rPr>
                <w:lang w:val="ro-MD"/>
              </w:rPr>
              <w:t>).</w:t>
            </w:r>
          </w:p>
          <w:p w14:paraId="4D27249D" w14:textId="449FC6AB" w:rsidR="00506482" w:rsidRPr="006B353C" w:rsidRDefault="00506482" w:rsidP="00506482">
            <w:pPr>
              <w:jc w:val="both"/>
              <w:rPr>
                <w:rFonts w:eastAsia="Arial Unicode MS"/>
                <w:b/>
                <w:lang w:val="ro-MD"/>
              </w:rPr>
            </w:pPr>
          </w:p>
        </w:tc>
        <w:tc>
          <w:tcPr>
            <w:tcW w:w="3739" w:type="dxa"/>
          </w:tcPr>
          <w:p w14:paraId="71B47F95" w14:textId="347714A5" w:rsidR="00506482" w:rsidRPr="006B353C" w:rsidRDefault="00506482" w:rsidP="00506482">
            <w:pPr>
              <w:jc w:val="both"/>
              <w:rPr>
                <w:b/>
                <w:bCs/>
                <w:color w:val="000000"/>
                <w:lang w:val="ro-MD" w:eastAsia="ru-RU"/>
              </w:rPr>
            </w:pPr>
            <w:r w:rsidRPr="006B353C">
              <w:rPr>
                <w:b/>
                <w:bCs/>
                <w:color w:val="000000"/>
                <w:lang w:val="ro-MD" w:eastAsia="ru-RU"/>
              </w:rPr>
              <w:t>Obligatoriu:</w:t>
            </w:r>
          </w:p>
          <w:p w14:paraId="78E86C40" w14:textId="1C747893" w:rsidR="00506482" w:rsidRPr="006B353C" w:rsidRDefault="00506482" w:rsidP="00506482">
            <w:pPr>
              <w:numPr>
                <w:ilvl w:val="1"/>
                <w:numId w:val="36"/>
              </w:numPr>
              <w:ind w:left="161" w:hanging="238"/>
              <w:jc w:val="both"/>
              <w:rPr>
                <w:color w:val="000000"/>
                <w:lang w:val="ro-MD" w:eastAsia="ru-RU"/>
              </w:rPr>
            </w:pPr>
            <w:r w:rsidRPr="006B353C">
              <w:rPr>
                <w:color w:val="000000"/>
                <w:lang w:val="ro-MD" w:eastAsia="ru-RU"/>
              </w:rPr>
              <w:t>Stoparea expunerii la alergen: dacă e posibil.</w:t>
            </w:r>
          </w:p>
          <w:p w14:paraId="35ACE9FC" w14:textId="77777777" w:rsidR="00506482" w:rsidRPr="006B353C" w:rsidRDefault="00506482" w:rsidP="00506482">
            <w:pPr>
              <w:numPr>
                <w:ilvl w:val="1"/>
                <w:numId w:val="36"/>
              </w:numPr>
              <w:ind w:left="161" w:hanging="238"/>
              <w:jc w:val="both"/>
              <w:rPr>
                <w:color w:val="000000"/>
                <w:lang w:val="ro-MD" w:eastAsia="ru-RU"/>
              </w:rPr>
            </w:pPr>
            <w:r w:rsidRPr="006B353C">
              <w:rPr>
                <w:bCs/>
                <w:color w:val="000000" w:themeColor="text1"/>
                <w:lang w:val="ro-MD"/>
              </w:rPr>
              <w:t>Managementul și controlul simptomelor:</w:t>
            </w:r>
          </w:p>
          <w:p w14:paraId="1884574A" w14:textId="31CDDEE4" w:rsidR="00506482" w:rsidRPr="006B353C" w:rsidRDefault="00506482" w:rsidP="00506482">
            <w:pPr>
              <w:ind w:left="-77"/>
              <w:jc w:val="both"/>
              <w:rPr>
                <w:color w:val="000000"/>
                <w:lang w:val="ro-MD" w:eastAsia="ru-RU"/>
              </w:rPr>
            </w:pPr>
            <w:r w:rsidRPr="006B353C">
              <w:rPr>
                <w:b/>
                <w:i/>
                <w:iCs/>
                <w:color w:val="000000" w:themeColor="text1"/>
                <w:lang w:val="ro-MD"/>
              </w:rPr>
              <w:t xml:space="preserve">H1-antihistaminice: </w:t>
            </w:r>
          </w:p>
          <w:p w14:paraId="28157D30" w14:textId="77777777" w:rsidR="00506482" w:rsidRPr="006B353C" w:rsidRDefault="00506482" w:rsidP="00506482">
            <w:pPr>
              <w:autoSpaceDE w:val="0"/>
              <w:autoSpaceDN w:val="0"/>
              <w:adjustRightInd w:val="0"/>
              <w:jc w:val="both"/>
              <w:rPr>
                <w:b/>
                <w:i/>
                <w:iCs/>
                <w:color w:val="000000" w:themeColor="text1"/>
                <w:lang w:val="ro-MD"/>
              </w:rPr>
            </w:pPr>
            <w:r w:rsidRPr="006B353C">
              <w:rPr>
                <w:bCs/>
                <w:color w:val="000000" w:themeColor="text1"/>
                <w:lang w:val="ro-MD"/>
              </w:rPr>
              <w:t>Oricare dintre antihistaminicele de generația I:</w:t>
            </w:r>
          </w:p>
          <w:p w14:paraId="5B7062F7" w14:textId="48CBDECD" w:rsidR="00506482" w:rsidRPr="006B353C" w:rsidRDefault="00506482" w:rsidP="00506482">
            <w:pPr>
              <w:autoSpaceDE w:val="0"/>
              <w:autoSpaceDN w:val="0"/>
              <w:adjustRightInd w:val="0"/>
              <w:jc w:val="both"/>
              <w:rPr>
                <w:bCs/>
                <w:color w:val="000000" w:themeColor="text1"/>
                <w:lang w:val="ro-MD"/>
              </w:rPr>
            </w:pPr>
            <w:r w:rsidRPr="006B353C">
              <w:rPr>
                <w:bCs/>
                <w:color w:val="000000" w:themeColor="text1"/>
                <w:lang w:val="ro-MD"/>
              </w:rPr>
              <w:t>Sol. Diphenhydraminum 1% 1 ml IV/IM.</w:t>
            </w:r>
          </w:p>
          <w:p w14:paraId="01919758" w14:textId="582EA512" w:rsidR="00506482" w:rsidRPr="006B353C" w:rsidRDefault="00506482" w:rsidP="00506482">
            <w:pPr>
              <w:autoSpaceDE w:val="0"/>
              <w:autoSpaceDN w:val="0"/>
              <w:adjustRightInd w:val="0"/>
              <w:jc w:val="both"/>
              <w:rPr>
                <w:color w:val="000000" w:themeColor="text1"/>
                <w:lang w:val="ro-MD"/>
              </w:rPr>
            </w:pPr>
            <w:r w:rsidRPr="006B353C">
              <w:rPr>
                <w:bCs/>
                <w:color w:val="000000" w:themeColor="text1"/>
                <w:lang w:val="ro-MD"/>
              </w:rPr>
              <w:t xml:space="preserve">Sol. Chloropyraminum </w:t>
            </w:r>
            <w:r w:rsidRPr="006B353C">
              <w:rPr>
                <w:color w:val="000000" w:themeColor="text1"/>
                <w:lang w:val="ro-MD"/>
              </w:rPr>
              <w:t xml:space="preserve">20 mg/ml 1ml </w:t>
            </w:r>
            <w:r w:rsidRPr="006B353C">
              <w:rPr>
                <w:bCs/>
                <w:color w:val="000000" w:themeColor="text1"/>
                <w:lang w:val="ro-MD"/>
              </w:rPr>
              <w:t>IV/IM.</w:t>
            </w:r>
          </w:p>
          <w:p w14:paraId="4E028604" w14:textId="1B51A2D9" w:rsidR="00506482" w:rsidRPr="006B353C" w:rsidRDefault="00506482" w:rsidP="00506482">
            <w:pPr>
              <w:autoSpaceDE w:val="0"/>
              <w:autoSpaceDN w:val="0"/>
              <w:adjustRightInd w:val="0"/>
              <w:jc w:val="both"/>
              <w:rPr>
                <w:bCs/>
                <w:color w:val="000000" w:themeColor="text1"/>
                <w:lang w:val="ro-MD"/>
              </w:rPr>
            </w:pPr>
            <w:r w:rsidRPr="006B353C">
              <w:rPr>
                <w:b/>
                <w:i/>
                <w:iCs/>
                <w:color w:val="000000" w:themeColor="text1"/>
                <w:lang w:val="ro-MD"/>
              </w:rPr>
              <w:lastRenderedPageBreak/>
              <w:t xml:space="preserve">Glucocorticoizi </w:t>
            </w:r>
            <w:r w:rsidRPr="006B353C">
              <w:rPr>
                <w:bCs/>
                <w:color w:val="000000" w:themeColor="text1"/>
                <w:lang w:val="ro-MD"/>
              </w:rPr>
              <w:t>pentru formele severe, asociate cu angioedem</w:t>
            </w:r>
          </w:p>
          <w:p w14:paraId="710875FF" w14:textId="7E72B34D" w:rsidR="00506482" w:rsidRPr="006B353C" w:rsidRDefault="00506482" w:rsidP="00506482">
            <w:pPr>
              <w:autoSpaceDE w:val="0"/>
              <w:autoSpaceDN w:val="0"/>
              <w:adjustRightInd w:val="0"/>
              <w:jc w:val="both"/>
              <w:rPr>
                <w:bCs/>
                <w:color w:val="000000" w:themeColor="text1"/>
                <w:lang w:val="ro-MD"/>
              </w:rPr>
            </w:pPr>
            <w:r w:rsidRPr="006B353C">
              <w:rPr>
                <w:bCs/>
                <w:color w:val="000000" w:themeColor="text1"/>
                <w:lang w:val="ro-MD"/>
              </w:rPr>
              <w:t>Sol Hydrocortisonum 100 mg i/v</w:t>
            </w:r>
          </w:p>
          <w:p w14:paraId="0626BE37" w14:textId="238823EE" w:rsidR="00506482" w:rsidRDefault="00506482" w:rsidP="00506482">
            <w:pPr>
              <w:autoSpaceDE w:val="0"/>
              <w:autoSpaceDN w:val="0"/>
              <w:adjustRightInd w:val="0"/>
              <w:jc w:val="both"/>
              <w:rPr>
                <w:bCs/>
                <w:color w:val="000000" w:themeColor="text1"/>
                <w:lang w:val="ro-MD"/>
              </w:rPr>
            </w:pPr>
            <w:r w:rsidRPr="006B353C">
              <w:rPr>
                <w:bCs/>
                <w:color w:val="000000" w:themeColor="text1"/>
                <w:lang w:val="ro-MD"/>
              </w:rPr>
              <w:t>Sau Sol. Prednisolonum 30 mg i/v</w:t>
            </w:r>
          </w:p>
          <w:p w14:paraId="792D007B" w14:textId="77777777" w:rsidR="00FA6026" w:rsidRPr="006B353C" w:rsidRDefault="00FA6026" w:rsidP="00506482">
            <w:pPr>
              <w:autoSpaceDE w:val="0"/>
              <w:autoSpaceDN w:val="0"/>
              <w:adjustRightInd w:val="0"/>
              <w:jc w:val="both"/>
              <w:rPr>
                <w:bCs/>
                <w:color w:val="000000" w:themeColor="text1"/>
                <w:lang w:val="ro-MD"/>
              </w:rPr>
            </w:pPr>
          </w:p>
          <w:p w14:paraId="244630A6" w14:textId="43858827" w:rsidR="00506482" w:rsidRPr="006B353C" w:rsidRDefault="00506482" w:rsidP="00506482">
            <w:pPr>
              <w:jc w:val="both"/>
              <w:rPr>
                <w:color w:val="000000"/>
                <w:lang w:val="ro-MD" w:eastAsia="ru-RU"/>
              </w:rPr>
            </w:pPr>
            <w:r w:rsidRPr="006B353C">
              <w:rPr>
                <w:color w:val="000000"/>
                <w:lang w:val="ro-MD" w:eastAsia="ru-RU"/>
              </w:rPr>
              <w:t>Internare în UPU care va decide internarea în ATI sau secția alergologie conform criteriilor de severitate în caz de anafilaxie sau prezența angioedemului cu localizare severă.</w:t>
            </w:r>
          </w:p>
        </w:tc>
      </w:tr>
      <w:tr w:rsidR="00506482" w:rsidRPr="006B353C" w14:paraId="1EAD5DE7" w14:textId="77777777" w:rsidTr="006200FF">
        <w:trPr>
          <w:trHeight w:val="171"/>
        </w:trPr>
        <w:tc>
          <w:tcPr>
            <w:tcW w:w="10036" w:type="dxa"/>
            <w:gridSpan w:val="5"/>
            <w:shd w:val="clear" w:color="auto" w:fill="A5A5A5" w:themeFill="accent3"/>
          </w:tcPr>
          <w:p w14:paraId="6349BB90" w14:textId="64F8EA19" w:rsidR="00506482" w:rsidRPr="001454A3" w:rsidRDefault="00506482" w:rsidP="00C70700">
            <w:pPr>
              <w:pStyle w:val="Titlu3"/>
              <w:rPr>
                <w:b w:val="0"/>
                <w:bCs w:val="0"/>
                <w:lang w:val="ro-MD"/>
              </w:rPr>
            </w:pPr>
            <w:bookmarkStart w:id="31" w:name="_Toc231295309"/>
            <w:r w:rsidRPr="006B353C">
              <w:rPr>
                <w:lang w:val="ro-MD"/>
              </w:rPr>
              <w:lastRenderedPageBreak/>
              <w:t>B.</w:t>
            </w:r>
            <w:r>
              <w:rPr>
                <w:lang w:val="ro-MD"/>
              </w:rPr>
              <w:t>3</w:t>
            </w:r>
            <w:r w:rsidRPr="006B353C">
              <w:rPr>
                <w:lang w:val="ro-MD"/>
              </w:rPr>
              <w:t>.2. Nivel de asistenţă medicală la UPU</w:t>
            </w:r>
            <w:bookmarkEnd w:id="31"/>
          </w:p>
        </w:tc>
      </w:tr>
      <w:tr w:rsidR="00506482" w:rsidRPr="006B353C" w14:paraId="3423C813" w14:textId="50934CA2" w:rsidTr="007006B8">
        <w:trPr>
          <w:trHeight w:val="171"/>
        </w:trPr>
        <w:tc>
          <w:tcPr>
            <w:tcW w:w="2664" w:type="dxa"/>
            <w:shd w:val="clear" w:color="auto" w:fill="A5A5A5" w:themeFill="accent3"/>
          </w:tcPr>
          <w:p w14:paraId="415D521C" w14:textId="6E81C7A5" w:rsidR="00506482" w:rsidRPr="006B353C" w:rsidRDefault="00506482" w:rsidP="00506482">
            <w:pPr>
              <w:jc w:val="both"/>
              <w:rPr>
                <w:b/>
                <w:bCs/>
                <w:lang w:val="ro-MD"/>
              </w:rPr>
            </w:pPr>
            <w:r>
              <w:rPr>
                <w:b/>
                <w:bCs/>
                <w:lang w:val="ro-MD"/>
              </w:rPr>
              <w:t>Prezentare generală</w:t>
            </w:r>
          </w:p>
        </w:tc>
        <w:tc>
          <w:tcPr>
            <w:tcW w:w="3584" w:type="dxa"/>
            <w:gridSpan w:val="2"/>
            <w:shd w:val="clear" w:color="auto" w:fill="A5A5A5" w:themeFill="accent3"/>
          </w:tcPr>
          <w:p w14:paraId="6AE4AE86" w14:textId="5DBA5788" w:rsidR="00506482" w:rsidRPr="006B353C" w:rsidRDefault="00506482" w:rsidP="00506482">
            <w:pPr>
              <w:ind w:left="765"/>
              <w:jc w:val="both"/>
              <w:rPr>
                <w:b/>
                <w:bCs/>
                <w:lang w:val="ro-MD"/>
              </w:rPr>
            </w:pPr>
            <w:r>
              <w:rPr>
                <w:b/>
                <w:bCs/>
                <w:lang w:val="ro-MD"/>
              </w:rPr>
              <w:t>Obiective</w:t>
            </w:r>
          </w:p>
        </w:tc>
        <w:tc>
          <w:tcPr>
            <w:tcW w:w="3788" w:type="dxa"/>
            <w:gridSpan w:val="2"/>
            <w:shd w:val="clear" w:color="auto" w:fill="A5A5A5" w:themeFill="accent3"/>
          </w:tcPr>
          <w:p w14:paraId="3DEFBD97" w14:textId="77777777" w:rsidR="00506482" w:rsidRPr="006B353C" w:rsidRDefault="00506482" w:rsidP="00506482">
            <w:pPr>
              <w:jc w:val="both"/>
              <w:rPr>
                <w:b/>
                <w:bCs/>
                <w:lang w:val="ro-MD"/>
              </w:rPr>
            </w:pPr>
            <w:r>
              <w:rPr>
                <w:b/>
                <w:bCs/>
                <w:lang w:val="ro-MD"/>
              </w:rPr>
              <w:t>Modalități și condiții de realizare</w:t>
            </w:r>
          </w:p>
        </w:tc>
      </w:tr>
      <w:tr w:rsidR="00506482" w:rsidRPr="006B353C" w14:paraId="66F0B355" w14:textId="77777777" w:rsidTr="006200FF">
        <w:trPr>
          <w:trHeight w:val="171"/>
        </w:trPr>
        <w:tc>
          <w:tcPr>
            <w:tcW w:w="10036" w:type="dxa"/>
            <w:gridSpan w:val="5"/>
            <w:shd w:val="clear" w:color="auto" w:fill="FFFFFF" w:themeFill="background1"/>
          </w:tcPr>
          <w:p w14:paraId="7DDEC9CD" w14:textId="0CFFF5BD" w:rsidR="00506482" w:rsidRPr="006B353C" w:rsidRDefault="00506482" w:rsidP="00506482">
            <w:pPr>
              <w:rPr>
                <w:b/>
                <w:bCs/>
                <w:highlight w:val="yellow"/>
                <w:lang w:val="ro-MD"/>
              </w:rPr>
            </w:pPr>
            <w:r>
              <w:rPr>
                <w:b/>
                <w:bCs/>
                <w:kern w:val="32"/>
                <w:lang w:val="ro-MD"/>
              </w:rPr>
              <w:t>3</w:t>
            </w:r>
            <w:r w:rsidRPr="006B353C">
              <w:rPr>
                <w:b/>
                <w:bCs/>
                <w:kern w:val="32"/>
                <w:lang w:val="ro-MD"/>
              </w:rPr>
              <w:t xml:space="preserve">.2.1. </w:t>
            </w:r>
            <w:r w:rsidRPr="006B353C">
              <w:rPr>
                <w:b/>
                <w:kern w:val="32"/>
                <w:lang w:val="ro-MD"/>
              </w:rPr>
              <w:t>Diagnosticul</w:t>
            </w:r>
          </w:p>
        </w:tc>
      </w:tr>
      <w:tr w:rsidR="00506482" w:rsidRPr="006B353C" w14:paraId="0CDC8B90" w14:textId="77777777" w:rsidTr="007006B8">
        <w:trPr>
          <w:trHeight w:val="171"/>
        </w:trPr>
        <w:tc>
          <w:tcPr>
            <w:tcW w:w="2698" w:type="dxa"/>
            <w:gridSpan w:val="2"/>
            <w:shd w:val="clear" w:color="auto" w:fill="FFFFFF" w:themeFill="background1"/>
          </w:tcPr>
          <w:p w14:paraId="65D5BE62" w14:textId="77777777" w:rsidR="00506482" w:rsidRPr="00AC7ED2" w:rsidRDefault="00506482" w:rsidP="00506482">
            <w:pPr>
              <w:rPr>
                <w:b/>
                <w:bCs/>
                <w:color w:val="000000" w:themeColor="text1"/>
                <w:kern w:val="32"/>
                <w:lang w:val="ro-MD"/>
              </w:rPr>
            </w:pPr>
            <w:r w:rsidRPr="00AC7ED2">
              <w:rPr>
                <w:b/>
                <w:bCs/>
                <w:color w:val="000000" w:themeColor="text1"/>
                <w:kern w:val="32"/>
                <w:lang w:val="ro-MD"/>
              </w:rPr>
              <w:t xml:space="preserve">Suspectarea diagnosticului de </w:t>
            </w:r>
            <w:r w:rsidRPr="00AC7ED2">
              <w:rPr>
                <w:b/>
                <w:bCs/>
                <w:color w:val="000000" w:themeColor="text1"/>
                <w:lang w:val="ro-MD"/>
              </w:rPr>
              <w:t>urticarie</w:t>
            </w:r>
            <w:r w:rsidRPr="00AC7ED2">
              <w:rPr>
                <w:b/>
                <w:bCs/>
                <w:color w:val="000000" w:themeColor="text1"/>
                <w:kern w:val="32"/>
                <w:lang w:val="ro-MD"/>
              </w:rPr>
              <w:t xml:space="preserve"> </w:t>
            </w:r>
          </w:p>
          <w:p w14:paraId="189B807B" w14:textId="53F5B474" w:rsidR="00506482" w:rsidRPr="00AC7ED2" w:rsidRDefault="00506482" w:rsidP="00506482">
            <w:pPr>
              <w:spacing w:after="120"/>
              <w:rPr>
                <w:b/>
                <w:bCs/>
                <w:lang w:val="ro-MD"/>
              </w:rPr>
            </w:pPr>
            <w:r w:rsidRPr="00AC7ED2">
              <w:rPr>
                <w:bCs/>
                <w:iCs/>
                <w:color w:val="000000" w:themeColor="text1"/>
                <w:kern w:val="32"/>
                <w:lang w:val="ro-MD"/>
              </w:rPr>
              <w:t>Algoritmul C.2.1</w:t>
            </w:r>
          </w:p>
        </w:tc>
        <w:tc>
          <w:tcPr>
            <w:tcW w:w="3599" w:type="dxa"/>
            <w:gridSpan w:val="2"/>
          </w:tcPr>
          <w:p w14:paraId="437C0865" w14:textId="21220FFD" w:rsidR="00506482" w:rsidRPr="00AC7ED2" w:rsidRDefault="00AC7ED2" w:rsidP="00506482">
            <w:pPr>
              <w:autoSpaceDE w:val="0"/>
              <w:autoSpaceDN w:val="0"/>
              <w:adjustRightInd w:val="0"/>
              <w:jc w:val="both"/>
              <w:rPr>
                <w:bCs/>
                <w:color w:val="000000" w:themeColor="text1"/>
                <w:lang w:val="ro-MD"/>
              </w:rPr>
            </w:pPr>
            <w:r>
              <w:rPr>
                <w:bCs/>
                <w:color w:val="000000" w:themeColor="text1"/>
                <w:lang w:val="ro-MD"/>
              </w:rPr>
              <w:t xml:space="preserve">Ameliorarea </w:t>
            </w:r>
            <w:r w:rsidR="00506482" w:rsidRPr="00AC7ED2">
              <w:rPr>
                <w:bCs/>
                <w:color w:val="000000" w:themeColor="text1"/>
                <w:lang w:val="ro-MD"/>
              </w:rPr>
              <w:t xml:space="preserve"> manifestărilor clinice ale maladiei</w:t>
            </w:r>
            <w:r w:rsidR="004E7AE0">
              <w:rPr>
                <w:bCs/>
                <w:color w:val="000000" w:themeColor="text1"/>
                <w:lang w:val="ro-MD"/>
              </w:rPr>
              <w:t>.</w:t>
            </w:r>
          </w:p>
          <w:p w14:paraId="1FC7C08F" w14:textId="77777777" w:rsidR="00506482" w:rsidRPr="00AC7ED2" w:rsidRDefault="00506482" w:rsidP="00506482">
            <w:pPr>
              <w:autoSpaceDE w:val="0"/>
              <w:autoSpaceDN w:val="0"/>
              <w:adjustRightInd w:val="0"/>
              <w:jc w:val="both"/>
              <w:rPr>
                <w:bCs/>
                <w:color w:val="000000" w:themeColor="text1"/>
                <w:lang w:val="ro-MD"/>
              </w:rPr>
            </w:pPr>
          </w:p>
          <w:p w14:paraId="5F3380D4" w14:textId="085AD5C6" w:rsidR="00506482" w:rsidRPr="00AC7ED2" w:rsidRDefault="00506482" w:rsidP="00506482">
            <w:pPr>
              <w:autoSpaceDE w:val="0"/>
              <w:autoSpaceDN w:val="0"/>
              <w:adjustRightInd w:val="0"/>
              <w:jc w:val="both"/>
              <w:rPr>
                <w:bCs/>
                <w:color w:val="000000" w:themeColor="text1"/>
                <w:lang w:val="ro-MD"/>
              </w:rPr>
            </w:pPr>
            <w:r w:rsidRPr="00AC7ED2">
              <w:rPr>
                <w:bCs/>
                <w:color w:val="000000" w:themeColor="text1"/>
                <w:lang w:val="ro-MD"/>
              </w:rPr>
              <w:t>Prioritatea este excluderea criteriilor de anafilaxie (caseta 9).</w:t>
            </w:r>
          </w:p>
          <w:p w14:paraId="22FCA17E" w14:textId="77777777" w:rsidR="00506482" w:rsidRPr="00AC7ED2" w:rsidRDefault="00506482" w:rsidP="00506482">
            <w:pPr>
              <w:autoSpaceDE w:val="0"/>
              <w:autoSpaceDN w:val="0"/>
              <w:adjustRightInd w:val="0"/>
              <w:jc w:val="both"/>
              <w:rPr>
                <w:bCs/>
                <w:color w:val="000000" w:themeColor="text1"/>
                <w:lang w:val="ro-MD"/>
              </w:rPr>
            </w:pPr>
          </w:p>
          <w:p w14:paraId="209CB711" w14:textId="55E2375B" w:rsidR="00506482" w:rsidRPr="00AC7ED2" w:rsidRDefault="00506482" w:rsidP="00506482">
            <w:pPr>
              <w:autoSpaceDE w:val="0"/>
              <w:autoSpaceDN w:val="0"/>
              <w:adjustRightInd w:val="0"/>
              <w:spacing w:line="276" w:lineRule="auto"/>
              <w:jc w:val="both"/>
              <w:rPr>
                <w:bCs/>
                <w:color w:val="000000" w:themeColor="text1"/>
                <w:lang w:val="ro-MD"/>
              </w:rPr>
            </w:pPr>
            <w:r w:rsidRPr="00AC7ED2">
              <w:rPr>
                <w:bCs/>
                <w:i/>
                <w:iCs/>
                <w:color w:val="000000" w:themeColor="text1"/>
                <w:lang w:val="ro-MD"/>
              </w:rPr>
              <w:t>În caz de anafilaxie</w:t>
            </w:r>
            <w:r w:rsidRPr="00AC7ED2">
              <w:rPr>
                <w:bCs/>
                <w:color w:val="000000" w:themeColor="text1"/>
                <w:lang w:val="ro-MD"/>
              </w:rPr>
              <w:t xml:space="preserve"> - vezi Anafilaxia - Algoritm de conduită medicală la etapa de prespital.</w:t>
            </w:r>
          </w:p>
        </w:tc>
        <w:tc>
          <w:tcPr>
            <w:tcW w:w="3739" w:type="dxa"/>
          </w:tcPr>
          <w:p w14:paraId="62727EF0" w14:textId="77777777" w:rsidR="00506482" w:rsidRPr="00AC7ED2" w:rsidRDefault="00506482" w:rsidP="00506482">
            <w:pPr>
              <w:pStyle w:val="1"/>
              <w:spacing w:after="0" w:line="240" w:lineRule="auto"/>
              <w:ind w:left="0"/>
              <w:jc w:val="both"/>
              <w:rPr>
                <w:rFonts w:ascii="Times New Roman" w:hAnsi="Times New Roman"/>
                <w:b/>
                <w:sz w:val="24"/>
                <w:szCs w:val="24"/>
                <w:lang w:val="ro-MD"/>
              </w:rPr>
            </w:pPr>
            <w:r w:rsidRPr="00AC7ED2">
              <w:rPr>
                <w:rFonts w:ascii="Times New Roman" w:hAnsi="Times New Roman"/>
                <w:b/>
                <w:sz w:val="24"/>
                <w:szCs w:val="24"/>
                <w:lang w:val="ro-MD"/>
              </w:rPr>
              <w:t>Standard/Obligatoriu:</w:t>
            </w:r>
          </w:p>
          <w:p w14:paraId="3B083CD8" w14:textId="273B89BD" w:rsidR="00506482" w:rsidRPr="00AC7ED2" w:rsidRDefault="00506482" w:rsidP="00506482">
            <w:pPr>
              <w:numPr>
                <w:ilvl w:val="1"/>
                <w:numId w:val="36"/>
              </w:numPr>
              <w:ind w:left="161" w:hanging="238"/>
              <w:jc w:val="both"/>
              <w:rPr>
                <w:lang w:val="ro-MD"/>
              </w:rPr>
            </w:pPr>
            <w:r w:rsidRPr="00AC7ED2">
              <w:rPr>
                <w:color w:val="000000"/>
                <w:lang w:val="ro-MD" w:eastAsia="ru-RU"/>
              </w:rPr>
              <w:t>Examinarea conform algoritmului ABCDE</w:t>
            </w:r>
          </w:p>
          <w:p w14:paraId="5D7CB812" w14:textId="77777777" w:rsidR="00506482" w:rsidRPr="00AC7ED2" w:rsidRDefault="00506482" w:rsidP="00506482">
            <w:pPr>
              <w:numPr>
                <w:ilvl w:val="1"/>
                <w:numId w:val="36"/>
              </w:numPr>
              <w:ind w:left="161" w:hanging="238"/>
              <w:rPr>
                <w:lang w:val="ro-MD"/>
              </w:rPr>
            </w:pPr>
            <w:r w:rsidRPr="00AC7ED2">
              <w:rPr>
                <w:color w:val="000000"/>
                <w:lang w:val="ro-MD" w:eastAsia="ru-RU"/>
              </w:rPr>
              <w:t>Anamneza (caseta 1</w:t>
            </w:r>
            <w:r w:rsidRPr="00AC7ED2">
              <w:rPr>
                <w:lang w:val="ro-MD"/>
              </w:rPr>
              <w:t>)</w:t>
            </w:r>
          </w:p>
          <w:p w14:paraId="14AE602F" w14:textId="77777777" w:rsidR="00506482" w:rsidRPr="00AC7ED2" w:rsidRDefault="00506482" w:rsidP="00506482">
            <w:pPr>
              <w:numPr>
                <w:ilvl w:val="1"/>
                <w:numId w:val="36"/>
              </w:numPr>
              <w:ind w:left="161" w:hanging="238"/>
              <w:rPr>
                <w:lang w:val="ro-MD"/>
              </w:rPr>
            </w:pPr>
            <w:r w:rsidRPr="00AC7ED2">
              <w:rPr>
                <w:color w:val="000000"/>
                <w:lang w:val="ro-MD" w:eastAsia="ru-RU"/>
              </w:rPr>
              <w:t>Examen fizic (caseta 2</w:t>
            </w:r>
            <w:r w:rsidRPr="00AC7ED2">
              <w:rPr>
                <w:lang w:val="ro-MD"/>
              </w:rPr>
              <w:t>)</w:t>
            </w:r>
          </w:p>
          <w:p w14:paraId="06E06D7B" w14:textId="77777777" w:rsidR="00506482" w:rsidRPr="00AC7ED2" w:rsidRDefault="00506482" w:rsidP="00506482">
            <w:pPr>
              <w:numPr>
                <w:ilvl w:val="1"/>
                <w:numId w:val="36"/>
              </w:numPr>
              <w:ind w:left="161" w:hanging="238"/>
              <w:jc w:val="both"/>
              <w:rPr>
                <w:b/>
                <w:lang w:val="ro-MD"/>
              </w:rPr>
            </w:pPr>
            <w:r w:rsidRPr="00AC7ED2">
              <w:rPr>
                <w:color w:val="000000"/>
                <w:lang w:val="ro-MD" w:eastAsia="ru-RU"/>
              </w:rPr>
              <w:t>Pulsoximetria</w:t>
            </w:r>
          </w:p>
          <w:p w14:paraId="23128C2C" w14:textId="77777777" w:rsidR="00506482" w:rsidRPr="00AC7ED2" w:rsidRDefault="00506482" w:rsidP="00506482">
            <w:pPr>
              <w:numPr>
                <w:ilvl w:val="1"/>
                <w:numId w:val="36"/>
              </w:numPr>
              <w:ind w:left="161" w:hanging="238"/>
              <w:jc w:val="both"/>
              <w:rPr>
                <w:b/>
                <w:lang w:val="ro-MD"/>
              </w:rPr>
            </w:pPr>
            <w:r w:rsidRPr="00AC7ED2">
              <w:rPr>
                <w:bCs/>
                <w:lang w:val="ro-MD"/>
              </w:rPr>
              <w:t>Evaluare severitate (anexa 3)</w:t>
            </w:r>
          </w:p>
          <w:p w14:paraId="7FC6A840" w14:textId="77777777" w:rsidR="00506482" w:rsidRPr="00AC7ED2" w:rsidRDefault="00506482" w:rsidP="00506482">
            <w:pPr>
              <w:ind w:left="161"/>
              <w:jc w:val="both"/>
              <w:rPr>
                <w:b/>
                <w:lang w:val="ro-MD"/>
              </w:rPr>
            </w:pPr>
          </w:p>
          <w:p w14:paraId="19984B94" w14:textId="77777777" w:rsidR="00506482" w:rsidRPr="00AC7ED2" w:rsidRDefault="00506482" w:rsidP="00506482">
            <w:pPr>
              <w:ind w:left="161"/>
              <w:jc w:val="both"/>
              <w:rPr>
                <w:b/>
                <w:lang w:val="ro-MD"/>
              </w:rPr>
            </w:pPr>
            <w:r w:rsidRPr="00AC7ED2">
              <w:rPr>
                <w:b/>
                <w:lang w:val="ro-MD"/>
              </w:rPr>
              <w:t>Evaluarea criteriilor de</w:t>
            </w:r>
          </w:p>
          <w:p w14:paraId="02982D35" w14:textId="77777777" w:rsidR="00506482" w:rsidRPr="00AC7ED2" w:rsidRDefault="00506482" w:rsidP="00506482">
            <w:pPr>
              <w:pStyle w:val="Listparagraf"/>
              <w:spacing w:after="0" w:line="240" w:lineRule="auto"/>
              <w:ind w:left="411"/>
              <w:jc w:val="both"/>
              <w:rPr>
                <w:b/>
                <w:color w:val="000000" w:themeColor="text1"/>
                <w:lang w:val="ro-MD"/>
              </w:rPr>
            </w:pPr>
            <w:r w:rsidRPr="00AC7ED2">
              <w:rPr>
                <w:b/>
                <w:lang w:val="ro-MD"/>
              </w:rPr>
              <w:t xml:space="preserve">spitalizare </w:t>
            </w:r>
            <w:r w:rsidRPr="00AC7ED2">
              <w:rPr>
                <w:b/>
                <w:lang w:val="en-US"/>
              </w:rPr>
              <w:t>:</w:t>
            </w:r>
          </w:p>
          <w:p w14:paraId="230B05D3" w14:textId="77777777" w:rsidR="00506482" w:rsidRPr="00AC7ED2" w:rsidRDefault="00506482" w:rsidP="00506482">
            <w:pPr>
              <w:pStyle w:val="Listparagraf"/>
              <w:numPr>
                <w:ilvl w:val="0"/>
                <w:numId w:val="30"/>
              </w:numPr>
              <w:spacing w:after="0" w:line="240" w:lineRule="auto"/>
              <w:ind w:left="411"/>
              <w:jc w:val="both"/>
              <w:rPr>
                <w:color w:val="000000" w:themeColor="text1"/>
                <w:lang w:val="ro-MD"/>
              </w:rPr>
            </w:pPr>
            <w:r w:rsidRPr="00AC7ED2">
              <w:rPr>
                <w:color w:val="000000" w:themeColor="text1"/>
                <w:lang w:val="ro-MD"/>
              </w:rPr>
              <w:t>Urticarie generalizată</w:t>
            </w:r>
          </w:p>
          <w:p w14:paraId="78EB32A3" w14:textId="77777777" w:rsidR="00506482" w:rsidRPr="00AC7ED2" w:rsidRDefault="00506482" w:rsidP="00506482">
            <w:pPr>
              <w:pStyle w:val="Listparagraf"/>
              <w:numPr>
                <w:ilvl w:val="0"/>
                <w:numId w:val="30"/>
              </w:numPr>
              <w:spacing w:after="0" w:line="240" w:lineRule="auto"/>
              <w:ind w:left="411"/>
              <w:jc w:val="both"/>
              <w:rPr>
                <w:color w:val="000000" w:themeColor="text1"/>
                <w:lang w:val="ro-MD"/>
              </w:rPr>
            </w:pPr>
            <w:r w:rsidRPr="00AC7ED2">
              <w:rPr>
                <w:color w:val="000000" w:themeColor="text1"/>
                <w:lang w:val="ro-MD"/>
              </w:rPr>
              <w:t>Angioedem cu localizare severă (față, limbă, laringe, uvulă) (caseta 3)</w:t>
            </w:r>
          </w:p>
          <w:p w14:paraId="720296E4" w14:textId="77777777" w:rsidR="00506482" w:rsidRPr="00AC7ED2" w:rsidRDefault="00506482" w:rsidP="00506482">
            <w:pPr>
              <w:pStyle w:val="Listparagraf"/>
              <w:numPr>
                <w:ilvl w:val="0"/>
                <w:numId w:val="30"/>
              </w:numPr>
              <w:spacing w:after="0" w:line="240" w:lineRule="auto"/>
              <w:ind w:left="411"/>
              <w:jc w:val="both"/>
              <w:rPr>
                <w:color w:val="000000" w:themeColor="text1"/>
                <w:lang w:val="ro-MD"/>
              </w:rPr>
            </w:pPr>
            <w:r w:rsidRPr="00AC7ED2">
              <w:rPr>
                <w:color w:val="000000" w:themeColor="text1"/>
                <w:lang w:val="ro-MD"/>
              </w:rPr>
              <w:t>Angioedem sever</w:t>
            </w:r>
          </w:p>
          <w:p w14:paraId="68639672" w14:textId="77777777" w:rsidR="00506482" w:rsidRPr="00AC7ED2" w:rsidRDefault="00506482" w:rsidP="00506482">
            <w:pPr>
              <w:pStyle w:val="Listparagraf"/>
              <w:numPr>
                <w:ilvl w:val="0"/>
                <w:numId w:val="30"/>
              </w:numPr>
              <w:spacing w:after="0" w:line="240" w:lineRule="auto"/>
              <w:ind w:left="411"/>
              <w:jc w:val="both"/>
              <w:rPr>
                <w:color w:val="000000" w:themeColor="text1"/>
                <w:lang w:val="ro-MD"/>
              </w:rPr>
            </w:pPr>
            <w:r w:rsidRPr="00AC7ED2">
              <w:rPr>
                <w:color w:val="000000" w:themeColor="text1"/>
                <w:lang w:val="ro-MD"/>
              </w:rPr>
              <w:t>Anafilaxie (criterii anafilaxie caseta 9)</w:t>
            </w:r>
          </w:p>
          <w:p w14:paraId="4F8F89BA" w14:textId="77777777" w:rsidR="00506482" w:rsidRPr="00AC7ED2" w:rsidRDefault="00506482" w:rsidP="00506482">
            <w:pPr>
              <w:pStyle w:val="Listparagraf"/>
              <w:numPr>
                <w:ilvl w:val="0"/>
                <w:numId w:val="30"/>
              </w:numPr>
              <w:spacing w:after="0" w:line="240" w:lineRule="auto"/>
              <w:ind w:left="411"/>
              <w:jc w:val="both"/>
              <w:rPr>
                <w:color w:val="000000" w:themeColor="text1"/>
                <w:lang w:val="ro-MD"/>
              </w:rPr>
            </w:pPr>
            <w:r w:rsidRPr="00AC7ED2">
              <w:rPr>
                <w:color w:val="000000" w:themeColor="text1"/>
                <w:lang w:val="ro-MD"/>
              </w:rPr>
              <w:t>UCS pentru evaluarea primară a diagnosticului și evaluarea eventualelor cauze infecțioase sau boli autoimune.</w:t>
            </w:r>
          </w:p>
          <w:p w14:paraId="3727CC7C" w14:textId="40653CF6" w:rsidR="00506482" w:rsidRPr="00AC7ED2" w:rsidRDefault="00506482" w:rsidP="00506482">
            <w:pPr>
              <w:ind w:left="161"/>
              <w:jc w:val="both"/>
              <w:rPr>
                <w:b/>
                <w:lang w:val="ro-MD"/>
              </w:rPr>
            </w:pPr>
          </w:p>
        </w:tc>
      </w:tr>
      <w:tr w:rsidR="00506482" w:rsidRPr="006B353C" w14:paraId="2DBD7B91" w14:textId="77777777" w:rsidTr="006200FF">
        <w:trPr>
          <w:trHeight w:val="171"/>
        </w:trPr>
        <w:tc>
          <w:tcPr>
            <w:tcW w:w="10036" w:type="dxa"/>
            <w:gridSpan w:val="5"/>
            <w:shd w:val="clear" w:color="auto" w:fill="FFFFFF" w:themeFill="background1"/>
          </w:tcPr>
          <w:p w14:paraId="60801BF5" w14:textId="07036369" w:rsidR="00506482" w:rsidRPr="006B353C" w:rsidRDefault="00506482" w:rsidP="00506482">
            <w:pPr>
              <w:pStyle w:val="1"/>
              <w:spacing w:after="0" w:line="240" w:lineRule="auto"/>
              <w:ind w:left="0"/>
              <w:jc w:val="both"/>
              <w:rPr>
                <w:rFonts w:ascii="Times New Roman" w:hAnsi="Times New Roman"/>
                <w:b/>
                <w:sz w:val="24"/>
                <w:szCs w:val="24"/>
                <w:lang w:val="ro-MD"/>
              </w:rPr>
            </w:pPr>
            <w:r>
              <w:rPr>
                <w:rFonts w:ascii="Times New Roman" w:hAnsi="Times New Roman"/>
                <w:b/>
                <w:bCs/>
                <w:sz w:val="24"/>
                <w:szCs w:val="24"/>
                <w:lang w:val="ro-MD"/>
              </w:rPr>
              <w:t>3</w:t>
            </w:r>
            <w:r w:rsidRPr="006B353C">
              <w:rPr>
                <w:rFonts w:ascii="Times New Roman" w:hAnsi="Times New Roman"/>
                <w:b/>
                <w:bCs/>
                <w:sz w:val="24"/>
                <w:szCs w:val="24"/>
                <w:lang w:val="ro-MD"/>
              </w:rPr>
              <w:t xml:space="preserve">.2.2 Investigații </w:t>
            </w:r>
          </w:p>
        </w:tc>
      </w:tr>
      <w:tr w:rsidR="00506482" w:rsidRPr="006B353C" w14:paraId="15C43DE7" w14:textId="77777777" w:rsidTr="007006B8">
        <w:trPr>
          <w:trHeight w:val="171"/>
        </w:trPr>
        <w:tc>
          <w:tcPr>
            <w:tcW w:w="2698" w:type="dxa"/>
            <w:gridSpan w:val="2"/>
            <w:shd w:val="clear" w:color="auto" w:fill="FFFFFF" w:themeFill="background1"/>
          </w:tcPr>
          <w:p w14:paraId="49D2FEE1" w14:textId="77777777" w:rsidR="00506482" w:rsidRPr="006B353C" w:rsidRDefault="00506482" w:rsidP="00506482">
            <w:pPr>
              <w:spacing w:after="120"/>
              <w:rPr>
                <w:b/>
                <w:bCs/>
                <w:highlight w:val="yellow"/>
                <w:lang w:val="ro-MD"/>
              </w:rPr>
            </w:pPr>
          </w:p>
        </w:tc>
        <w:tc>
          <w:tcPr>
            <w:tcW w:w="3599" w:type="dxa"/>
            <w:gridSpan w:val="2"/>
          </w:tcPr>
          <w:p w14:paraId="3E88EC42" w14:textId="77777777" w:rsidR="00506482" w:rsidRPr="006B353C" w:rsidRDefault="00506482" w:rsidP="00506482">
            <w:pPr>
              <w:autoSpaceDE w:val="0"/>
              <w:autoSpaceDN w:val="0"/>
              <w:adjustRightInd w:val="0"/>
              <w:spacing w:line="276" w:lineRule="auto"/>
              <w:jc w:val="both"/>
              <w:rPr>
                <w:bCs/>
                <w:color w:val="000000" w:themeColor="text1"/>
                <w:lang w:val="ro-MD"/>
              </w:rPr>
            </w:pPr>
          </w:p>
        </w:tc>
        <w:tc>
          <w:tcPr>
            <w:tcW w:w="3739" w:type="dxa"/>
            <w:shd w:val="clear" w:color="auto" w:fill="FFFFFF" w:themeFill="background1"/>
          </w:tcPr>
          <w:p w14:paraId="13595658" w14:textId="1EB67240" w:rsidR="00506482" w:rsidRPr="00F93024" w:rsidRDefault="00506482" w:rsidP="00506482">
            <w:pPr>
              <w:shd w:val="clear" w:color="auto" w:fill="FFFFFF" w:themeFill="background1"/>
              <w:jc w:val="both"/>
              <w:rPr>
                <w:b/>
                <w:bCs/>
                <w:color w:val="000000"/>
                <w:lang w:val="ro-MD" w:eastAsia="ru-RU"/>
              </w:rPr>
            </w:pPr>
            <w:r w:rsidRPr="00F93024">
              <w:rPr>
                <w:b/>
                <w:bCs/>
                <w:color w:val="000000"/>
                <w:lang w:val="ro-MD" w:eastAsia="ru-RU"/>
              </w:rPr>
              <w:t>Investigații recomandate:</w:t>
            </w:r>
          </w:p>
          <w:p w14:paraId="65521F6B" w14:textId="77777777" w:rsidR="00506482" w:rsidRPr="006B353C" w:rsidRDefault="00506482" w:rsidP="00506482">
            <w:pPr>
              <w:pStyle w:val="Listparagraf"/>
              <w:numPr>
                <w:ilvl w:val="0"/>
                <w:numId w:val="42"/>
              </w:numPr>
              <w:spacing w:line="240" w:lineRule="auto"/>
              <w:rPr>
                <w:color w:val="000000"/>
                <w:lang w:val="ro-MD" w:eastAsia="ru-RU"/>
              </w:rPr>
            </w:pPr>
            <w:r w:rsidRPr="006B353C">
              <w:rPr>
                <w:color w:val="000000"/>
                <w:lang w:val="ro-MD" w:eastAsia="ru-RU"/>
              </w:rPr>
              <w:t>Hemoleucograma.</w:t>
            </w:r>
          </w:p>
          <w:p w14:paraId="1A8C4795" w14:textId="77777777" w:rsidR="00506482" w:rsidRPr="006B353C" w:rsidRDefault="00506482" w:rsidP="00506482">
            <w:pPr>
              <w:pStyle w:val="Listparagraf"/>
              <w:numPr>
                <w:ilvl w:val="0"/>
                <w:numId w:val="42"/>
              </w:numPr>
              <w:spacing w:line="240" w:lineRule="auto"/>
              <w:rPr>
                <w:color w:val="000000"/>
                <w:lang w:val="ro-MD" w:eastAsia="ru-RU"/>
              </w:rPr>
            </w:pPr>
            <w:r w:rsidRPr="006B353C">
              <w:rPr>
                <w:color w:val="000000"/>
                <w:lang w:val="ro-MD" w:eastAsia="ru-RU"/>
              </w:rPr>
              <w:t>Imunoglobulina E totală.</w:t>
            </w:r>
          </w:p>
          <w:p w14:paraId="12A2CE56" w14:textId="77777777" w:rsidR="00506482" w:rsidRPr="006B353C" w:rsidRDefault="00506482" w:rsidP="00506482">
            <w:pPr>
              <w:pStyle w:val="Listparagraf"/>
              <w:numPr>
                <w:ilvl w:val="0"/>
                <w:numId w:val="42"/>
              </w:numPr>
              <w:spacing w:line="240" w:lineRule="auto"/>
              <w:rPr>
                <w:color w:val="000000"/>
                <w:lang w:val="ro-MD" w:eastAsia="ru-RU"/>
              </w:rPr>
            </w:pPr>
            <w:r w:rsidRPr="006B353C">
              <w:rPr>
                <w:color w:val="000000"/>
                <w:lang w:val="ro-MD" w:eastAsia="ru-RU"/>
              </w:rPr>
              <w:t>Proteina C reactivă.</w:t>
            </w:r>
          </w:p>
          <w:p w14:paraId="0AD27D5B" w14:textId="77777777" w:rsidR="00506482" w:rsidRPr="006B353C" w:rsidRDefault="00506482" w:rsidP="00506482">
            <w:pPr>
              <w:pStyle w:val="Listparagraf"/>
              <w:numPr>
                <w:ilvl w:val="0"/>
                <w:numId w:val="42"/>
              </w:numPr>
              <w:spacing w:line="240" w:lineRule="auto"/>
              <w:rPr>
                <w:color w:val="000000"/>
                <w:lang w:val="ro-MD" w:eastAsia="ru-RU"/>
              </w:rPr>
            </w:pPr>
            <w:r w:rsidRPr="006B353C">
              <w:rPr>
                <w:color w:val="000000"/>
                <w:lang w:val="ro-MD" w:eastAsia="ru-RU"/>
              </w:rPr>
              <w:t>Consultație medic dermatolog sau alergolog sau trimitere către medic alergolog în ambulatoriu.</w:t>
            </w:r>
          </w:p>
          <w:p w14:paraId="25DC76BF" w14:textId="5740528E" w:rsidR="00506482" w:rsidRPr="006B353C" w:rsidRDefault="00506482" w:rsidP="00506482">
            <w:pPr>
              <w:jc w:val="both"/>
              <w:rPr>
                <w:b/>
                <w:bCs/>
                <w:color w:val="000000"/>
                <w:lang w:val="ro-MD" w:eastAsia="ru-RU"/>
              </w:rPr>
            </w:pPr>
            <w:r w:rsidRPr="006B353C">
              <w:rPr>
                <w:bCs/>
                <w:color w:val="000000" w:themeColor="text1"/>
                <w:lang w:val="ro-MD"/>
              </w:rPr>
              <w:lastRenderedPageBreak/>
              <w:t>Luați în considerare internarea în secție</w:t>
            </w:r>
            <w:r>
              <w:rPr>
                <w:bCs/>
                <w:color w:val="000000" w:themeColor="text1"/>
                <w:lang w:val="ro-MD"/>
              </w:rPr>
              <w:t xml:space="preserve"> </w:t>
            </w:r>
            <w:r w:rsidRPr="006B353C">
              <w:rPr>
                <w:bCs/>
                <w:color w:val="000000" w:themeColor="text1"/>
                <w:lang w:val="ro-MD"/>
              </w:rPr>
              <w:t>de</w:t>
            </w:r>
            <w:r>
              <w:rPr>
                <w:bCs/>
                <w:color w:val="000000" w:themeColor="text1"/>
                <w:lang w:val="ro-MD"/>
              </w:rPr>
              <w:t xml:space="preserve"> </w:t>
            </w:r>
            <w:r w:rsidRPr="006B353C">
              <w:rPr>
                <w:bCs/>
                <w:color w:val="000000" w:themeColor="text1"/>
                <w:lang w:val="ro-MD"/>
              </w:rPr>
              <w:t>alergologie sau dermatologie pentru observare a oricărui pacient cu urticarie</w:t>
            </w:r>
            <w:r>
              <w:rPr>
                <w:bCs/>
                <w:color w:val="000000" w:themeColor="text1"/>
                <w:lang w:val="ro-MD"/>
              </w:rPr>
              <w:t xml:space="preserve"> generalizată</w:t>
            </w:r>
            <w:r w:rsidRPr="006B353C">
              <w:rPr>
                <w:bCs/>
                <w:color w:val="000000" w:themeColor="text1"/>
                <w:lang w:val="ro-MD"/>
              </w:rPr>
              <w:t xml:space="preserve"> și</w:t>
            </w:r>
            <w:r>
              <w:rPr>
                <w:bCs/>
                <w:color w:val="000000" w:themeColor="text1"/>
                <w:lang w:val="ro-MD"/>
              </w:rPr>
              <w:t>/sau cu</w:t>
            </w:r>
            <w:r w:rsidRPr="006B353C">
              <w:rPr>
                <w:bCs/>
                <w:color w:val="000000" w:themeColor="text1"/>
                <w:lang w:val="ro-MD"/>
              </w:rPr>
              <w:t xml:space="preserve"> angioedem asociat, angioedem cu localizare severă.</w:t>
            </w:r>
          </w:p>
        </w:tc>
      </w:tr>
      <w:tr w:rsidR="00506482" w:rsidRPr="006B353C" w14:paraId="28F1C369" w14:textId="77777777" w:rsidTr="006200FF">
        <w:trPr>
          <w:trHeight w:val="171"/>
        </w:trPr>
        <w:tc>
          <w:tcPr>
            <w:tcW w:w="10036" w:type="dxa"/>
            <w:gridSpan w:val="5"/>
            <w:shd w:val="clear" w:color="auto" w:fill="FFFFFF" w:themeFill="background1"/>
          </w:tcPr>
          <w:p w14:paraId="40160CB1" w14:textId="09AD4AB7" w:rsidR="00506482" w:rsidRPr="006B353C" w:rsidRDefault="00506482" w:rsidP="00506482">
            <w:pPr>
              <w:jc w:val="both"/>
              <w:rPr>
                <w:b/>
                <w:bCs/>
                <w:color w:val="000000"/>
                <w:lang w:val="ro-MD" w:eastAsia="ru-RU"/>
              </w:rPr>
            </w:pPr>
            <w:r>
              <w:rPr>
                <w:b/>
                <w:bCs/>
                <w:lang w:val="ro-MD"/>
              </w:rPr>
              <w:lastRenderedPageBreak/>
              <w:t>3</w:t>
            </w:r>
            <w:r w:rsidRPr="006B353C">
              <w:rPr>
                <w:b/>
                <w:bCs/>
                <w:lang w:val="ro-MD"/>
              </w:rPr>
              <w:t>.2.3 Tratamentul</w:t>
            </w:r>
          </w:p>
        </w:tc>
      </w:tr>
      <w:tr w:rsidR="00506482" w:rsidRPr="006B353C" w14:paraId="66350FE5" w14:textId="77777777" w:rsidTr="007006B8">
        <w:trPr>
          <w:trHeight w:val="171"/>
        </w:trPr>
        <w:tc>
          <w:tcPr>
            <w:tcW w:w="2698" w:type="dxa"/>
            <w:gridSpan w:val="2"/>
            <w:shd w:val="clear" w:color="auto" w:fill="FFFFFF" w:themeFill="background1"/>
          </w:tcPr>
          <w:p w14:paraId="7F67AD0F" w14:textId="77777777" w:rsidR="00506482" w:rsidRPr="006B353C" w:rsidRDefault="00506482" w:rsidP="00506482">
            <w:pPr>
              <w:spacing w:after="120"/>
              <w:rPr>
                <w:b/>
                <w:bCs/>
                <w:highlight w:val="yellow"/>
                <w:lang w:val="ro-MD"/>
              </w:rPr>
            </w:pPr>
          </w:p>
        </w:tc>
        <w:tc>
          <w:tcPr>
            <w:tcW w:w="3599" w:type="dxa"/>
            <w:gridSpan w:val="2"/>
          </w:tcPr>
          <w:p w14:paraId="373CE42C" w14:textId="77777777" w:rsidR="00506482" w:rsidRPr="006B353C" w:rsidRDefault="00506482" w:rsidP="00506482">
            <w:pPr>
              <w:autoSpaceDE w:val="0"/>
              <w:autoSpaceDN w:val="0"/>
              <w:adjustRightInd w:val="0"/>
              <w:spacing w:line="276" w:lineRule="auto"/>
              <w:jc w:val="both"/>
              <w:rPr>
                <w:bCs/>
                <w:color w:val="000000" w:themeColor="text1"/>
                <w:lang w:val="ro-MD"/>
              </w:rPr>
            </w:pPr>
            <w:r w:rsidRPr="006B353C">
              <w:rPr>
                <w:bCs/>
                <w:color w:val="000000" w:themeColor="text1"/>
                <w:lang w:val="ro-MD"/>
              </w:rPr>
              <w:t>Majoritatea cazurilor de urticarie acută sunt autolimitate și se rezolvă spontan.</w:t>
            </w:r>
          </w:p>
          <w:p w14:paraId="5AC12D6C" w14:textId="4BD6AD01" w:rsidR="00506482" w:rsidRPr="006B353C" w:rsidRDefault="00506482" w:rsidP="00506482">
            <w:pPr>
              <w:autoSpaceDE w:val="0"/>
              <w:autoSpaceDN w:val="0"/>
              <w:adjustRightInd w:val="0"/>
              <w:spacing w:line="276" w:lineRule="auto"/>
              <w:jc w:val="both"/>
              <w:rPr>
                <w:bCs/>
                <w:color w:val="000000" w:themeColor="text1"/>
                <w:lang w:val="ro-MD"/>
              </w:rPr>
            </w:pPr>
            <w:r w:rsidRPr="006B353C">
              <w:rPr>
                <w:bCs/>
                <w:color w:val="000000" w:themeColor="text1"/>
                <w:lang w:val="ro-MD"/>
              </w:rPr>
              <w:t>În cazurile de urticarie extinsă - ameliorarea simptomelor.</w:t>
            </w:r>
          </w:p>
          <w:p w14:paraId="360A3711" w14:textId="205C8FC9" w:rsidR="00506482" w:rsidRPr="006B353C" w:rsidRDefault="00506482" w:rsidP="00506482">
            <w:pPr>
              <w:jc w:val="both"/>
              <w:rPr>
                <w:lang w:val="ro-MD"/>
              </w:rPr>
            </w:pPr>
            <w:r w:rsidRPr="006B353C">
              <w:rPr>
                <w:lang w:val="ro-MD"/>
              </w:rPr>
              <w:t xml:space="preserve">Inițierea imediată a măsurilor terapeutice în caz de anafilaxie (vezi </w:t>
            </w:r>
            <w:r w:rsidRPr="006B353C">
              <w:rPr>
                <w:bCs/>
                <w:color w:val="000000" w:themeColor="text1"/>
                <w:lang w:val="ro-MD"/>
              </w:rPr>
              <w:t>Anafilaxia - Algoritm de conduită medicală la etapa de prespital</w:t>
            </w:r>
            <w:r w:rsidRPr="006B353C">
              <w:rPr>
                <w:lang w:val="ro-MD"/>
              </w:rPr>
              <w:t>).</w:t>
            </w:r>
          </w:p>
          <w:p w14:paraId="4767034C" w14:textId="77777777" w:rsidR="00506482" w:rsidRPr="006B353C" w:rsidRDefault="00506482" w:rsidP="00506482">
            <w:pPr>
              <w:autoSpaceDE w:val="0"/>
              <w:autoSpaceDN w:val="0"/>
              <w:adjustRightInd w:val="0"/>
              <w:spacing w:line="276" w:lineRule="auto"/>
              <w:jc w:val="both"/>
              <w:rPr>
                <w:bCs/>
                <w:color w:val="000000" w:themeColor="text1"/>
                <w:lang w:val="ro-MD"/>
              </w:rPr>
            </w:pPr>
          </w:p>
        </w:tc>
        <w:tc>
          <w:tcPr>
            <w:tcW w:w="3739" w:type="dxa"/>
          </w:tcPr>
          <w:p w14:paraId="40EF4930" w14:textId="77777777" w:rsidR="00506482" w:rsidRPr="006B353C" w:rsidRDefault="00506482" w:rsidP="00506482">
            <w:pPr>
              <w:jc w:val="both"/>
              <w:rPr>
                <w:b/>
                <w:bCs/>
                <w:color w:val="000000"/>
                <w:lang w:val="ro-MD" w:eastAsia="ru-RU"/>
              </w:rPr>
            </w:pPr>
            <w:r w:rsidRPr="006B353C">
              <w:rPr>
                <w:b/>
                <w:bCs/>
                <w:color w:val="000000"/>
                <w:lang w:val="ro-MD" w:eastAsia="ru-RU"/>
              </w:rPr>
              <w:t>Obligatoriu:</w:t>
            </w:r>
          </w:p>
          <w:p w14:paraId="36D79140" w14:textId="77777777" w:rsidR="00506482" w:rsidRPr="006B353C" w:rsidRDefault="00506482" w:rsidP="00506482">
            <w:pPr>
              <w:numPr>
                <w:ilvl w:val="1"/>
                <w:numId w:val="36"/>
              </w:numPr>
              <w:ind w:left="161" w:hanging="238"/>
              <w:jc w:val="both"/>
              <w:rPr>
                <w:color w:val="000000"/>
                <w:lang w:val="ro-MD" w:eastAsia="ru-RU"/>
              </w:rPr>
            </w:pPr>
            <w:r w:rsidRPr="006B353C">
              <w:rPr>
                <w:color w:val="000000"/>
                <w:lang w:val="ro-MD" w:eastAsia="ru-RU"/>
              </w:rPr>
              <w:t>Stoparea expunerii la alergen: dacă e posibil.</w:t>
            </w:r>
          </w:p>
          <w:p w14:paraId="06EC23CA" w14:textId="77777777" w:rsidR="00506482" w:rsidRPr="006B353C" w:rsidRDefault="00506482" w:rsidP="00506482">
            <w:pPr>
              <w:numPr>
                <w:ilvl w:val="1"/>
                <w:numId w:val="36"/>
              </w:numPr>
              <w:ind w:left="161" w:hanging="238"/>
              <w:jc w:val="both"/>
              <w:rPr>
                <w:color w:val="000000"/>
                <w:lang w:val="ro-MD" w:eastAsia="ru-RU"/>
              </w:rPr>
            </w:pPr>
            <w:r w:rsidRPr="006B353C">
              <w:rPr>
                <w:bCs/>
                <w:color w:val="000000" w:themeColor="text1"/>
                <w:lang w:val="ro-MD"/>
              </w:rPr>
              <w:t>Managementul și controlul simptomelor:</w:t>
            </w:r>
          </w:p>
          <w:p w14:paraId="2C25A033" w14:textId="77777777" w:rsidR="00506482" w:rsidRPr="006B353C" w:rsidRDefault="00506482" w:rsidP="00506482">
            <w:pPr>
              <w:ind w:left="-77"/>
              <w:jc w:val="both"/>
              <w:rPr>
                <w:color w:val="000000"/>
                <w:lang w:val="ro-MD" w:eastAsia="ru-RU"/>
              </w:rPr>
            </w:pPr>
            <w:r w:rsidRPr="006B353C">
              <w:rPr>
                <w:b/>
                <w:i/>
                <w:iCs/>
                <w:color w:val="000000" w:themeColor="text1"/>
                <w:lang w:val="ro-MD"/>
              </w:rPr>
              <w:t xml:space="preserve">H1-antihistaminice: </w:t>
            </w:r>
          </w:p>
          <w:p w14:paraId="3A7F97A0" w14:textId="77777777" w:rsidR="00506482" w:rsidRPr="006B353C" w:rsidRDefault="00506482" w:rsidP="00506482">
            <w:pPr>
              <w:autoSpaceDE w:val="0"/>
              <w:autoSpaceDN w:val="0"/>
              <w:adjustRightInd w:val="0"/>
              <w:jc w:val="both"/>
              <w:rPr>
                <w:b/>
                <w:i/>
                <w:iCs/>
                <w:color w:val="000000" w:themeColor="text1"/>
                <w:lang w:val="ro-MD"/>
              </w:rPr>
            </w:pPr>
            <w:r w:rsidRPr="006B353C">
              <w:rPr>
                <w:bCs/>
                <w:color w:val="000000" w:themeColor="text1"/>
                <w:lang w:val="ro-MD"/>
              </w:rPr>
              <w:t>Oricare dintre antihistaminicele de generația I:</w:t>
            </w:r>
          </w:p>
          <w:p w14:paraId="4BE89976" w14:textId="3DEDD7C0" w:rsidR="00506482" w:rsidRPr="006B353C" w:rsidRDefault="00506482" w:rsidP="00506482">
            <w:pPr>
              <w:autoSpaceDE w:val="0"/>
              <w:autoSpaceDN w:val="0"/>
              <w:adjustRightInd w:val="0"/>
              <w:jc w:val="both"/>
              <w:rPr>
                <w:bCs/>
                <w:color w:val="000000" w:themeColor="text1"/>
                <w:lang w:val="ro-MD"/>
              </w:rPr>
            </w:pPr>
            <w:r w:rsidRPr="006B353C">
              <w:rPr>
                <w:bCs/>
                <w:color w:val="000000" w:themeColor="text1"/>
                <w:lang w:val="ro-MD"/>
              </w:rPr>
              <w:t>Sol. Diphenhydraminum 1% 1 ml IV/IM.</w:t>
            </w:r>
          </w:p>
          <w:p w14:paraId="7C833164" w14:textId="2CB1CB7C" w:rsidR="00506482" w:rsidRPr="00F93024" w:rsidRDefault="00506482" w:rsidP="00506482">
            <w:pPr>
              <w:autoSpaceDE w:val="0"/>
              <w:autoSpaceDN w:val="0"/>
              <w:adjustRightInd w:val="0"/>
              <w:jc w:val="both"/>
              <w:rPr>
                <w:color w:val="000000" w:themeColor="text1"/>
                <w:lang w:val="ro-MD"/>
              </w:rPr>
            </w:pPr>
            <w:r w:rsidRPr="006B353C">
              <w:rPr>
                <w:bCs/>
                <w:color w:val="000000" w:themeColor="text1"/>
                <w:lang w:val="ro-MD"/>
              </w:rPr>
              <w:t xml:space="preserve">Sol.Chloropyraminum </w:t>
            </w:r>
            <w:r w:rsidRPr="006B353C">
              <w:rPr>
                <w:color w:val="000000" w:themeColor="text1"/>
                <w:lang w:val="ro-MD"/>
              </w:rPr>
              <w:t xml:space="preserve">20 mg/ml 1ml </w:t>
            </w:r>
            <w:r w:rsidRPr="006B353C">
              <w:rPr>
                <w:bCs/>
                <w:color w:val="000000" w:themeColor="text1"/>
                <w:lang w:val="ro-MD"/>
              </w:rPr>
              <w:t>IV/IM.</w:t>
            </w:r>
          </w:p>
          <w:p w14:paraId="500ACBED" w14:textId="77777777" w:rsidR="00506482" w:rsidRPr="006B353C" w:rsidRDefault="00506482" w:rsidP="00506482">
            <w:pPr>
              <w:autoSpaceDE w:val="0"/>
              <w:autoSpaceDN w:val="0"/>
              <w:adjustRightInd w:val="0"/>
              <w:jc w:val="both"/>
              <w:rPr>
                <w:bCs/>
                <w:color w:val="000000" w:themeColor="text1"/>
                <w:lang w:val="ro-MD"/>
              </w:rPr>
            </w:pPr>
            <w:r w:rsidRPr="006B353C">
              <w:rPr>
                <w:b/>
                <w:i/>
                <w:iCs/>
                <w:color w:val="000000" w:themeColor="text1"/>
                <w:lang w:val="ro-MD"/>
              </w:rPr>
              <w:t xml:space="preserve">Glucocorticoizi </w:t>
            </w:r>
            <w:r w:rsidRPr="006B353C">
              <w:rPr>
                <w:bCs/>
                <w:color w:val="000000" w:themeColor="text1"/>
                <w:lang w:val="ro-MD"/>
              </w:rPr>
              <w:t>pentru formele severe, asociate cu angioedem</w:t>
            </w:r>
          </w:p>
          <w:p w14:paraId="493E3404" w14:textId="449D79B6" w:rsidR="00506482" w:rsidRPr="006B353C" w:rsidRDefault="00506482" w:rsidP="00506482">
            <w:pPr>
              <w:autoSpaceDE w:val="0"/>
              <w:autoSpaceDN w:val="0"/>
              <w:adjustRightInd w:val="0"/>
              <w:jc w:val="both"/>
              <w:rPr>
                <w:bCs/>
                <w:color w:val="000000" w:themeColor="text1"/>
                <w:lang w:val="ro-MD"/>
              </w:rPr>
            </w:pPr>
            <w:r w:rsidRPr="006B353C">
              <w:rPr>
                <w:bCs/>
                <w:color w:val="000000" w:themeColor="text1"/>
                <w:lang w:val="ro-MD"/>
              </w:rPr>
              <w:t>Sol Hydrocortisonum 100 mg i/v</w:t>
            </w:r>
          </w:p>
          <w:p w14:paraId="55F65559" w14:textId="187C7B4E" w:rsidR="00506482" w:rsidRPr="006B353C" w:rsidRDefault="00506482" w:rsidP="00506482">
            <w:pPr>
              <w:autoSpaceDE w:val="0"/>
              <w:autoSpaceDN w:val="0"/>
              <w:adjustRightInd w:val="0"/>
              <w:jc w:val="both"/>
              <w:rPr>
                <w:bCs/>
                <w:color w:val="000000" w:themeColor="text1"/>
                <w:lang w:val="ro-MD"/>
              </w:rPr>
            </w:pPr>
            <w:r w:rsidRPr="006B353C">
              <w:rPr>
                <w:bCs/>
                <w:color w:val="000000" w:themeColor="text1"/>
                <w:lang w:val="ro-MD"/>
              </w:rPr>
              <w:t>Sau Sol. Prednisolonum 30 mg i/v</w:t>
            </w:r>
          </w:p>
        </w:tc>
      </w:tr>
      <w:tr w:rsidR="00506482" w:rsidRPr="006B353C" w14:paraId="19D8E3AA" w14:textId="77777777" w:rsidTr="006200FF">
        <w:trPr>
          <w:trHeight w:val="171"/>
        </w:trPr>
        <w:tc>
          <w:tcPr>
            <w:tcW w:w="10036" w:type="dxa"/>
            <w:gridSpan w:val="5"/>
            <w:shd w:val="clear" w:color="auto" w:fill="FFFFFF" w:themeFill="background1"/>
          </w:tcPr>
          <w:p w14:paraId="460A728A" w14:textId="2DED1036" w:rsidR="00506482" w:rsidRPr="006B353C" w:rsidRDefault="00506482" w:rsidP="00506482">
            <w:pPr>
              <w:jc w:val="both"/>
              <w:rPr>
                <w:b/>
                <w:bCs/>
                <w:color w:val="000000"/>
                <w:lang w:val="ro-MD" w:eastAsia="ru-RU"/>
              </w:rPr>
            </w:pPr>
            <w:r>
              <w:rPr>
                <w:b/>
                <w:bCs/>
                <w:color w:val="000000" w:themeColor="text1"/>
                <w:kern w:val="32"/>
                <w:lang w:val="ro-MD"/>
              </w:rPr>
              <w:t>3</w:t>
            </w:r>
            <w:r w:rsidRPr="006B353C">
              <w:rPr>
                <w:b/>
                <w:bCs/>
                <w:color w:val="000000" w:themeColor="text1"/>
                <w:kern w:val="32"/>
                <w:lang w:val="ro-MD"/>
              </w:rPr>
              <w:t>.2.4. Supravegherea</w:t>
            </w:r>
          </w:p>
        </w:tc>
      </w:tr>
      <w:tr w:rsidR="00506482" w:rsidRPr="006B353C" w14:paraId="7C34DEBA" w14:textId="77777777" w:rsidTr="007006B8">
        <w:trPr>
          <w:trHeight w:val="171"/>
        </w:trPr>
        <w:tc>
          <w:tcPr>
            <w:tcW w:w="2698" w:type="dxa"/>
            <w:gridSpan w:val="2"/>
            <w:shd w:val="clear" w:color="auto" w:fill="FFFFFF" w:themeFill="background1"/>
          </w:tcPr>
          <w:p w14:paraId="32C7E5D3" w14:textId="77777777" w:rsidR="00506482" w:rsidRPr="006B353C" w:rsidRDefault="00506482" w:rsidP="00506482">
            <w:pPr>
              <w:spacing w:after="120"/>
              <w:rPr>
                <w:b/>
                <w:bCs/>
                <w:color w:val="000000" w:themeColor="text1"/>
                <w:kern w:val="32"/>
                <w:lang w:val="ro-MD"/>
              </w:rPr>
            </w:pPr>
          </w:p>
        </w:tc>
        <w:tc>
          <w:tcPr>
            <w:tcW w:w="3599" w:type="dxa"/>
            <w:gridSpan w:val="2"/>
          </w:tcPr>
          <w:p w14:paraId="39C8939D" w14:textId="77777777" w:rsidR="00506482" w:rsidRPr="006B353C" w:rsidRDefault="00506482" w:rsidP="00506482">
            <w:pPr>
              <w:autoSpaceDE w:val="0"/>
              <w:autoSpaceDN w:val="0"/>
              <w:adjustRightInd w:val="0"/>
              <w:spacing w:line="276" w:lineRule="auto"/>
              <w:jc w:val="both"/>
              <w:rPr>
                <w:bCs/>
                <w:color w:val="000000" w:themeColor="text1"/>
                <w:lang w:val="ro-MD"/>
              </w:rPr>
            </w:pPr>
          </w:p>
        </w:tc>
        <w:tc>
          <w:tcPr>
            <w:tcW w:w="3739" w:type="dxa"/>
          </w:tcPr>
          <w:p w14:paraId="57BBF438" w14:textId="28C8D1A9" w:rsidR="00506482" w:rsidRDefault="00506482" w:rsidP="00506482">
            <w:pPr>
              <w:jc w:val="both"/>
              <w:rPr>
                <w:color w:val="000000"/>
                <w:lang w:val="ro-MD" w:eastAsia="ru-RU"/>
              </w:rPr>
            </w:pPr>
            <w:r>
              <w:rPr>
                <w:color w:val="000000"/>
                <w:lang w:val="ro-MD" w:eastAsia="ru-RU"/>
              </w:rPr>
              <w:t>-</w:t>
            </w:r>
            <w:r w:rsidRPr="006B353C">
              <w:rPr>
                <w:color w:val="000000"/>
                <w:lang w:val="ro-MD" w:eastAsia="ru-RU"/>
              </w:rPr>
              <w:t xml:space="preserve">Internare </w:t>
            </w:r>
            <w:r>
              <w:rPr>
                <w:color w:val="000000"/>
                <w:lang w:val="ro-MD" w:eastAsia="ru-RU"/>
              </w:rPr>
              <w:t xml:space="preserve">în </w:t>
            </w:r>
            <w:r w:rsidRPr="006B353C">
              <w:rPr>
                <w:color w:val="000000"/>
                <w:lang w:val="ro-MD" w:eastAsia="ru-RU"/>
              </w:rPr>
              <w:t>secția alergologie</w:t>
            </w:r>
            <w:r>
              <w:rPr>
                <w:color w:val="000000"/>
                <w:lang w:val="ro-MD" w:eastAsia="ru-RU"/>
              </w:rPr>
              <w:t>,</w:t>
            </w:r>
            <w:r w:rsidRPr="006B353C">
              <w:rPr>
                <w:color w:val="000000"/>
                <w:lang w:val="ro-MD" w:eastAsia="ru-RU"/>
              </w:rPr>
              <w:t xml:space="preserve"> dermatologie sau secție de medicină internă conform criteriilor de severitate</w:t>
            </w:r>
            <w:r>
              <w:rPr>
                <w:color w:val="000000"/>
                <w:lang w:val="ro-MD" w:eastAsia="ru-RU"/>
              </w:rPr>
              <w:t xml:space="preserve">. </w:t>
            </w:r>
          </w:p>
          <w:p w14:paraId="380B3A3F" w14:textId="3B201510" w:rsidR="00506482" w:rsidRPr="008B0137" w:rsidRDefault="00506482" w:rsidP="00506482">
            <w:pPr>
              <w:jc w:val="both"/>
              <w:rPr>
                <w:color w:val="000000"/>
                <w:lang w:val="ro-MD" w:eastAsia="ru-RU"/>
              </w:rPr>
            </w:pPr>
            <w:r>
              <w:rPr>
                <w:color w:val="000000"/>
                <w:lang w:val="ro-MD" w:eastAsia="ru-RU"/>
              </w:rPr>
              <w:t>-Internare</w:t>
            </w:r>
            <w:r w:rsidRPr="006B353C">
              <w:rPr>
                <w:color w:val="000000"/>
                <w:lang w:val="ro-MD" w:eastAsia="ru-RU"/>
              </w:rPr>
              <w:t xml:space="preserve"> în ATI, în caz de anafilaxie sau prezența angioedemului cu localizare severă.</w:t>
            </w:r>
          </w:p>
          <w:p w14:paraId="5ED3BE35" w14:textId="58D4EA64" w:rsidR="00506482" w:rsidRPr="006B353C" w:rsidRDefault="00506482" w:rsidP="00506482">
            <w:pPr>
              <w:jc w:val="both"/>
              <w:rPr>
                <w:color w:val="000000"/>
                <w:lang w:val="ro-MD" w:eastAsia="ru-RU"/>
              </w:rPr>
            </w:pPr>
            <w:r>
              <w:rPr>
                <w:color w:val="000000"/>
                <w:lang w:val="ro-MD" w:eastAsia="ru-RU"/>
              </w:rPr>
              <w:t>-</w:t>
            </w:r>
            <w:r w:rsidRPr="006B353C">
              <w:rPr>
                <w:color w:val="000000"/>
                <w:lang w:val="ro-MD" w:eastAsia="ru-RU"/>
              </w:rPr>
              <w:t>În lipsa criteriilor de severitate, trimitere către consult alergolog sau dermatolog în ambulatoriu.</w:t>
            </w:r>
          </w:p>
        </w:tc>
      </w:tr>
    </w:tbl>
    <w:p w14:paraId="431C4EC7" w14:textId="77777777" w:rsidR="00E8254A" w:rsidRDefault="00E8254A" w:rsidP="005054D2">
      <w:pPr>
        <w:rPr>
          <w:color w:val="000000" w:themeColor="text1"/>
          <w:highlight w:val="yellow"/>
          <w:lang w:val="ro-MD"/>
        </w:rPr>
      </w:pPr>
    </w:p>
    <w:p w14:paraId="27C953DA" w14:textId="77777777" w:rsidR="00D80906" w:rsidRDefault="00D80906" w:rsidP="005054D2">
      <w:pPr>
        <w:rPr>
          <w:color w:val="000000" w:themeColor="text1"/>
          <w:highlight w:val="yellow"/>
          <w:lang w:val="ro-MD"/>
        </w:rPr>
      </w:pPr>
    </w:p>
    <w:p w14:paraId="084FCB36" w14:textId="77777777" w:rsidR="00D80906" w:rsidRDefault="00D80906" w:rsidP="005054D2">
      <w:pPr>
        <w:rPr>
          <w:color w:val="000000" w:themeColor="text1"/>
          <w:highlight w:val="yellow"/>
          <w:lang w:val="ro-MD"/>
        </w:rPr>
      </w:pPr>
    </w:p>
    <w:p w14:paraId="3BBCA975" w14:textId="77777777" w:rsidR="00D80906" w:rsidRDefault="00D80906" w:rsidP="005054D2">
      <w:pPr>
        <w:rPr>
          <w:color w:val="000000" w:themeColor="text1"/>
          <w:highlight w:val="yellow"/>
          <w:lang w:val="ro-MD"/>
        </w:rPr>
      </w:pPr>
    </w:p>
    <w:p w14:paraId="28D5B74D" w14:textId="77777777" w:rsidR="00D80906" w:rsidRDefault="00D80906" w:rsidP="005054D2">
      <w:pPr>
        <w:rPr>
          <w:color w:val="000000" w:themeColor="text1"/>
          <w:highlight w:val="yellow"/>
          <w:lang w:val="ro-MD"/>
        </w:rPr>
      </w:pPr>
    </w:p>
    <w:p w14:paraId="1C96B960" w14:textId="77777777" w:rsidR="00D80906" w:rsidRDefault="00D80906" w:rsidP="005054D2">
      <w:pPr>
        <w:rPr>
          <w:color w:val="000000" w:themeColor="text1"/>
          <w:highlight w:val="yellow"/>
          <w:lang w:val="ro-MD"/>
        </w:rPr>
      </w:pPr>
    </w:p>
    <w:p w14:paraId="0DED65E5" w14:textId="77777777" w:rsidR="00D80906" w:rsidRDefault="00D80906" w:rsidP="005054D2">
      <w:pPr>
        <w:rPr>
          <w:color w:val="000000" w:themeColor="text1"/>
          <w:highlight w:val="yellow"/>
          <w:lang w:val="ro-MD"/>
        </w:rPr>
      </w:pPr>
    </w:p>
    <w:p w14:paraId="4E6065BE" w14:textId="77777777" w:rsidR="00D80906" w:rsidRDefault="00D80906" w:rsidP="005054D2">
      <w:pPr>
        <w:rPr>
          <w:color w:val="000000" w:themeColor="text1"/>
          <w:highlight w:val="yellow"/>
          <w:lang w:val="ro-MD"/>
        </w:rPr>
      </w:pPr>
    </w:p>
    <w:p w14:paraId="420C4A33" w14:textId="77777777" w:rsidR="00D80906" w:rsidRDefault="00D80906" w:rsidP="005054D2">
      <w:pPr>
        <w:rPr>
          <w:color w:val="000000" w:themeColor="text1"/>
          <w:highlight w:val="yellow"/>
          <w:lang w:val="ro-MD"/>
        </w:rPr>
      </w:pPr>
    </w:p>
    <w:p w14:paraId="70B07377" w14:textId="77777777" w:rsidR="00D80906" w:rsidRPr="006B353C" w:rsidRDefault="00D80906" w:rsidP="005054D2">
      <w:pPr>
        <w:rPr>
          <w:color w:val="000000" w:themeColor="text1"/>
          <w:highlight w:val="yellow"/>
          <w:lang w:val="ro-MD"/>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75"/>
        <w:gridCol w:w="3119"/>
        <w:gridCol w:w="3998"/>
      </w:tblGrid>
      <w:tr w:rsidR="00506482" w:rsidRPr="006B353C" w14:paraId="320ED49A" w14:textId="77777777" w:rsidTr="00506482">
        <w:tc>
          <w:tcPr>
            <w:tcW w:w="10060" w:type="dxa"/>
            <w:gridSpan w:val="4"/>
            <w:shd w:val="clear" w:color="auto" w:fill="AEAAAA" w:themeFill="background2" w:themeFillShade="BF"/>
          </w:tcPr>
          <w:p w14:paraId="6552BC4D" w14:textId="2257921A" w:rsidR="00506482" w:rsidRPr="00506482" w:rsidRDefault="00506482" w:rsidP="00C70700">
            <w:pPr>
              <w:pStyle w:val="Titlu3"/>
              <w:rPr>
                <w:b w:val="0"/>
                <w:bCs w:val="0"/>
                <w:color w:val="000000" w:themeColor="text1"/>
                <w:szCs w:val="28"/>
                <w:lang w:val="ro-MD"/>
              </w:rPr>
            </w:pPr>
            <w:bookmarkStart w:id="32" w:name="_Toc231295310"/>
            <w:r w:rsidRPr="00506482">
              <w:rPr>
                <w:color w:val="000000" w:themeColor="text1"/>
                <w:szCs w:val="28"/>
                <w:lang w:val="ro-MD"/>
              </w:rPr>
              <w:lastRenderedPageBreak/>
              <w:t>B.4. Nivel de asistență medicală spitalicească (alergologie, dermatologie</w:t>
            </w:r>
            <w:r w:rsidRPr="00147EB6">
              <w:rPr>
                <w:color w:val="000000" w:themeColor="text1"/>
                <w:szCs w:val="28"/>
                <w:lang w:val="ro-MD"/>
              </w:rPr>
              <w:t>,</w:t>
            </w:r>
            <w:r w:rsidR="000F482B" w:rsidRPr="00147EB6">
              <w:rPr>
                <w:b w:val="0"/>
                <w:bCs w:val="0"/>
                <w:color w:val="000000" w:themeColor="text1"/>
                <w:szCs w:val="28"/>
                <w:lang w:val="ro-MD"/>
              </w:rPr>
              <w:t xml:space="preserve"> </w:t>
            </w:r>
            <w:r w:rsidRPr="00147EB6">
              <w:rPr>
                <w:color w:val="000000" w:themeColor="text1"/>
                <w:szCs w:val="28"/>
                <w:lang w:val="ro-MD"/>
              </w:rPr>
              <w:t>boli interne)</w:t>
            </w:r>
            <w:bookmarkEnd w:id="32"/>
          </w:p>
        </w:tc>
      </w:tr>
      <w:tr w:rsidR="005273A8" w:rsidRPr="006B353C" w14:paraId="525C8C01" w14:textId="77777777" w:rsidTr="00E8254A">
        <w:tc>
          <w:tcPr>
            <w:tcW w:w="2868" w:type="dxa"/>
            <w:shd w:val="clear" w:color="auto" w:fill="AEAAAA" w:themeFill="background2" w:themeFillShade="BF"/>
          </w:tcPr>
          <w:p w14:paraId="04581D18" w14:textId="77777777" w:rsidR="005273A8" w:rsidRPr="006B353C" w:rsidRDefault="005273A8" w:rsidP="005054D2">
            <w:pPr>
              <w:jc w:val="center"/>
              <w:rPr>
                <w:b/>
                <w:color w:val="000000" w:themeColor="text1"/>
                <w:szCs w:val="28"/>
                <w:highlight w:val="yellow"/>
                <w:lang w:val="ro-MD"/>
              </w:rPr>
            </w:pPr>
            <w:r w:rsidRPr="006B353C">
              <w:rPr>
                <w:b/>
                <w:color w:val="000000" w:themeColor="text1"/>
                <w:szCs w:val="28"/>
                <w:lang w:val="ro-MD"/>
              </w:rPr>
              <w:t>Prezentare generală</w:t>
            </w:r>
          </w:p>
        </w:tc>
        <w:tc>
          <w:tcPr>
            <w:tcW w:w="3194" w:type="dxa"/>
            <w:gridSpan w:val="2"/>
            <w:shd w:val="clear" w:color="auto" w:fill="AEAAAA" w:themeFill="background2" w:themeFillShade="BF"/>
          </w:tcPr>
          <w:p w14:paraId="4360D498" w14:textId="50FC44A3" w:rsidR="005273A8" w:rsidRPr="006B353C" w:rsidRDefault="00506482" w:rsidP="005054D2">
            <w:pPr>
              <w:jc w:val="center"/>
              <w:rPr>
                <w:b/>
                <w:color w:val="000000" w:themeColor="text1"/>
                <w:szCs w:val="28"/>
                <w:lang w:val="ro-MD"/>
              </w:rPr>
            </w:pPr>
            <w:r>
              <w:rPr>
                <w:b/>
                <w:color w:val="000000" w:themeColor="text1"/>
                <w:szCs w:val="28"/>
                <w:lang w:val="ro-MD"/>
              </w:rPr>
              <w:t>Obiective</w:t>
            </w:r>
          </w:p>
        </w:tc>
        <w:tc>
          <w:tcPr>
            <w:tcW w:w="3998" w:type="dxa"/>
            <w:shd w:val="clear" w:color="auto" w:fill="AEAAAA" w:themeFill="background2" w:themeFillShade="BF"/>
          </w:tcPr>
          <w:p w14:paraId="74C8B1DE" w14:textId="77777777" w:rsidR="005273A8" w:rsidRPr="006B353C" w:rsidRDefault="005273A8" w:rsidP="005054D2">
            <w:pPr>
              <w:jc w:val="center"/>
              <w:rPr>
                <w:b/>
                <w:color w:val="000000" w:themeColor="text1"/>
                <w:szCs w:val="28"/>
                <w:lang w:val="ro-MD"/>
              </w:rPr>
            </w:pPr>
            <w:r w:rsidRPr="006B353C">
              <w:rPr>
                <w:b/>
                <w:color w:val="000000" w:themeColor="text1"/>
                <w:szCs w:val="28"/>
                <w:lang w:val="ro-MD"/>
              </w:rPr>
              <w:t>Modalităţi şi condiţii de realizare</w:t>
            </w:r>
          </w:p>
        </w:tc>
      </w:tr>
      <w:tr w:rsidR="005273A8" w:rsidRPr="006B353C" w14:paraId="33B41D65" w14:textId="77777777" w:rsidTr="00E8254A">
        <w:trPr>
          <w:trHeight w:val="3320"/>
        </w:trPr>
        <w:tc>
          <w:tcPr>
            <w:tcW w:w="2868" w:type="dxa"/>
          </w:tcPr>
          <w:p w14:paraId="4373F408" w14:textId="77777777" w:rsidR="005273A8" w:rsidRPr="006B353C" w:rsidRDefault="005273A8" w:rsidP="0052385A">
            <w:pPr>
              <w:numPr>
                <w:ilvl w:val="0"/>
                <w:numId w:val="4"/>
              </w:numPr>
              <w:rPr>
                <w:b/>
                <w:bCs/>
                <w:color w:val="000000" w:themeColor="text1"/>
                <w:kern w:val="32"/>
                <w:lang w:val="ro-MD"/>
              </w:rPr>
            </w:pPr>
            <w:r w:rsidRPr="006B353C">
              <w:rPr>
                <w:b/>
                <w:bCs/>
                <w:color w:val="000000" w:themeColor="text1"/>
                <w:kern w:val="32"/>
                <w:lang w:val="ro-MD"/>
              </w:rPr>
              <w:t>Spitalizarea</w:t>
            </w:r>
          </w:p>
        </w:tc>
        <w:tc>
          <w:tcPr>
            <w:tcW w:w="3194" w:type="dxa"/>
            <w:gridSpan w:val="2"/>
          </w:tcPr>
          <w:p w14:paraId="52659F70" w14:textId="6F95DF4A" w:rsidR="005273A8" w:rsidRPr="006B353C" w:rsidRDefault="005273A8">
            <w:pPr>
              <w:numPr>
                <w:ilvl w:val="0"/>
                <w:numId w:val="7"/>
              </w:numPr>
              <w:tabs>
                <w:tab w:val="clear" w:pos="720"/>
                <w:tab w:val="num" w:pos="243"/>
              </w:tabs>
              <w:ind w:left="243" w:hanging="243"/>
              <w:rPr>
                <w:color w:val="000000" w:themeColor="text1"/>
                <w:lang w:val="ro-MD"/>
              </w:rPr>
            </w:pPr>
            <w:r w:rsidRPr="006B353C">
              <w:rPr>
                <w:color w:val="000000" w:themeColor="text1"/>
                <w:lang w:val="ro-MD"/>
              </w:rPr>
              <w:t xml:space="preserve">Atingerea şi menţinerea unui control adecvat al </w:t>
            </w:r>
            <w:r w:rsidR="00FE3342" w:rsidRPr="006B353C">
              <w:rPr>
                <w:color w:val="000000" w:themeColor="text1"/>
                <w:lang w:val="ro-MD"/>
              </w:rPr>
              <w:t>urticariei</w:t>
            </w:r>
            <w:r w:rsidRPr="006B353C">
              <w:rPr>
                <w:color w:val="000000" w:themeColor="text1"/>
                <w:lang w:val="ro-MD"/>
              </w:rPr>
              <w:t>.</w:t>
            </w:r>
          </w:p>
          <w:p w14:paraId="7DF4FC23" w14:textId="77777777" w:rsidR="005273A8" w:rsidRPr="006B353C" w:rsidRDefault="005273A8">
            <w:pPr>
              <w:numPr>
                <w:ilvl w:val="0"/>
                <w:numId w:val="7"/>
              </w:numPr>
              <w:tabs>
                <w:tab w:val="clear" w:pos="720"/>
                <w:tab w:val="num" w:pos="243"/>
              </w:tabs>
              <w:ind w:left="243" w:hanging="243"/>
              <w:rPr>
                <w:color w:val="000000" w:themeColor="text1"/>
                <w:lang w:val="ro-MD"/>
              </w:rPr>
            </w:pPr>
            <w:r w:rsidRPr="006B353C">
              <w:rPr>
                <w:color w:val="000000" w:themeColor="text1"/>
                <w:lang w:val="ro-MD"/>
              </w:rPr>
              <w:t>Controlul simptomelor și exacerbărilor.</w:t>
            </w:r>
          </w:p>
          <w:p w14:paraId="2BA3B21B" w14:textId="77777777" w:rsidR="00FE3342" w:rsidRPr="006B353C" w:rsidRDefault="00FE3342">
            <w:pPr>
              <w:numPr>
                <w:ilvl w:val="0"/>
                <w:numId w:val="7"/>
              </w:numPr>
              <w:tabs>
                <w:tab w:val="clear" w:pos="720"/>
                <w:tab w:val="num" w:pos="243"/>
              </w:tabs>
              <w:ind w:left="243" w:hanging="243"/>
              <w:rPr>
                <w:color w:val="000000" w:themeColor="text1"/>
                <w:lang w:val="ro-MD"/>
              </w:rPr>
            </w:pPr>
            <w:r w:rsidRPr="006B353C">
              <w:rPr>
                <w:color w:val="000000" w:themeColor="text1"/>
                <w:lang w:val="ro-MD"/>
              </w:rPr>
              <w:t>Determinarea factorilor etiologici</w:t>
            </w:r>
          </w:p>
          <w:p w14:paraId="1FA25EEF" w14:textId="2CC5FCAE" w:rsidR="0052385A" w:rsidRPr="006B353C" w:rsidRDefault="0052385A">
            <w:pPr>
              <w:numPr>
                <w:ilvl w:val="0"/>
                <w:numId w:val="7"/>
              </w:numPr>
              <w:tabs>
                <w:tab w:val="clear" w:pos="720"/>
                <w:tab w:val="num" w:pos="243"/>
              </w:tabs>
              <w:ind w:left="243" w:hanging="243"/>
              <w:rPr>
                <w:color w:val="000000" w:themeColor="text1"/>
                <w:lang w:val="ro-MD"/>
              </w:rPr>
            </w:pPr>
            <w:r w:rsidRPr="006B353C">
              <w:rPr>
                <w:color w:val="000000" w:themeColor="text1"/>
                <w:lang w:val="ro-MD"/>
              </w:rPr>
              <w:t>Evaluarea cauzelor (boli autoimune, infecții, alte comorbidități)</w:t>
            </w:r>
            <w:r w:rsidR="000A0FBB">
              <w:rPr>
                <w:color w:val="000000" w:themeColor="text1"/>
                <w:lang w:val="ro-MD"/>
              </w:rPr>
              <w:t>.</w:t>
            </w:r>
          </w:p>
        </w:tc>
        <w:tc>
          <w:tcPr>
            <w:tcW w:w="3998" w:type="dxa"/>
          </w:tcPr>
          <w:p w14:paraId="0C33FF96" w14:textId="0ADCB503" w:rsidR="0074674B" w:rsidRPr="00F93024" w:rsidRDefault="0074674B" w:rsidP="0089597C">
            <w:pPr>
              <w:rPr>
                <w:b/>
                <w:bCs/>
                <w:color w:val="000000" w:themeColor="text1"/>
                <w:lang w:val="ro-MD"/>
              </w:rPr>
            </w:pPr>
            <w:r w:rsidRPr="00F93024">
              <w:rPr>
                <w:b/>
                <w:bCs/>
                <w:color w:val="000000" w:themeColor="text1"/>
                <w:lang w:val="ro-MD"/>
              </w:rPr>
              <w:t xml:space="preserve">Criterii de spitalizare: </w:t>
            </w:r>
          </w:p>
          <w:p w14:paraId="331CEF45" w14:textId="77777777" w:rsidR="00C22C7F" w:rsidRPr="006B353C" w:rsidRDefault="00C22C7F">
            <w:pPr>
              <w:pStyle w:val="Listparagraf"/>
              <w:numPr>
                <w:ilvl w:val="0"/>
                <w:numId w:val="30"/>
              </w:numPr>
              <w:spacing w:after="0" w:line="240" w:lineRule="auto"/>
              <w:ind w:left="411"/>
              <w:rPr>
                <w:color w:val="000000" w:themeColor="text1"/>
                <w:lang w:val="ro-MD"/>
              </w:rPr>
            </w:pPr>
            <w:r w:rsidRPr="006B353C">
              <w:rPr>
                <w:color w:val="000000" w:themeColor="text1"/>
                <w:lang w:val="ro-MD"/>
              </w:rPr>
              <w:t>Urticarie generalizată</w:t>
            </w:r>
          </w:p>
          <w:p w14:paraId="7813F404" w14:textId="77777777" w:rsidR="00C22C7F" w:rsidRPr="006B353C" w:rsidRDefault="00C22C7F">
            <w:pPr>
              <w:pStyle w:val="Listparagraf"/>
              <w:numPr>
                <w:ilvl w:val="0"/>
                <w:numId w:val="30"/>
              </w:numPr>
              <w:spacing w:after="0" w:line="240" w:lineRule="auto"/>
              <w:ind w:left="411"/>
              <w:rPr>
                <w:color w:val="000000" w:themeColor="text1"/>
                <w:lang w:val="ro-MD"/>
              </w:rPr>
            </w:pPr>
            <w:r w:rsidRPr="006B353C">
              <w:rPr>
                <w:color w:val="000000" w:themeColor="text1"/>
                <w:lang w:val="ro-MD"/>
              </w:rPr>
              <w:t>Angioedem cu localizare severă (față, limbă, laringe, uvulă) (caseta 3)</w:t>
            </w:r>
          </w:p>
          <w:p w14:paraId="3085485F" w14:textId="77777777" w:rsidR="00C22C7F" w:rsidRPr="006B353C" w:rsidRDefault="00C22C7F">
            <w:pPr>
              <w:pStyle w:val="Listparagraf"/>
              <w:numPr>
                <w:ilvl w:val="0"/>
                <w:numId w:val="30"/>
              </w:numPr>
              <w:spacing w:after="0" w:line="240" w:lineRule="auto"/>
              <w:ind w:left="411"/>
              <w:rPr>
                <w:color w:val="000000" w:themeColor="text1"/>
                <w:lang w:val="ro-MD"/>
              </w:rPr>
            </w:pPr>
            <w:r w:rsidRPr="006B353C">
              <w:rPr>
                <w:color w:val="000000" w:themeColor="text1"/>
                <w:lang w:val="ro-MD"/>
              </w:rPr>
              <w:t>Angioedem sever</w:t>
            </w:r>
          </w:p>
          <w:p w14:paraId="469850A9" w14:textId="77777777" w:rsidR="00C22C7F" w:rsidRPr="006B353C" w:rsidRDefault="00C22C7F">
            <w:pPr>
              <w:pStyle w:val="Listparagraf"/>
              <w:numPr>
                <w:ilvl w:val="0"/>
                <w:numId w:val="30"/>
              </w:numPr>
              <w:spacing w:after="0" w:line="240" w:lineRule="auto"/>
              <w:ind w:left="411"/>
              <w:rPr>
                <w:color w:val="000000" w:themeColor="text1"/>
                <w:lang w:val="ro-MD"/>
              </w:rPr>
            </w:pPr>
            <w:r w:rsidRPr="006B353C">
              <w:rPr>
                <w:color w:val="000000" w:themeColor="text1"/>
                <w:lang w:val="ro-MD"/>
              </w:rPr>
              <w:t>Anafilaxie (criterii anafilaxie caseta 9)</w:t>
            </w:r>
          </w:p>
          <w:p w14:paraId="0BCF887F" w14:textId="6FEC8611" w:rsidR="00DD1A23" w:rsidRPr="006B353C" w:rsidRDefault="00C22C7F">
            <w:pPr>
              <w:pStyle w:val="Listparagraf"/>
              <w:numPr>
                <w:ilvl w:val="0"/>
                <w:numId w:val="30"/>
              </w:numPr>
              <w:spacing w:after="0" w:line="240" w:lineRule="auto"/>
              <w:ind w:left="411"/>
              <w:rPr>
                <w:color w:val="000000" w:themeColor="text1"/>
                <w:lang w:val="ro-MD"/>
              </w:rPr>
            </w:pPr>
            <w:r w:rsidRPr="006B353C">
              <w:rPr>
                <w:color w:val="000000" w:themeColor="text1"/>
                <w:lang w:val="ro-MD"/>
              </w:rPr>
              <w:t>UCS</w:t>
            </w:r>
            <w:r w:rsidR="00DD1A23" w:rsidRPr="006B353C">
              <w:rPr>
                <w:color w:val="000000" w:themeColor="text1"/>
                <w:lang w:val="ro-MD"/>
              </w:rPr>
              <w:t xml:space="preserve"> pentru evaluarea primară a diagnosticului și evaluarea eventualelor cau</w:t>
            </w:r>
            <w:r w:rsidRPr="006B353C">
              <w:rPr>
                <w:color w:val="000000" w:themeColor="text1"/>
                <w:lang w:val="ro-MD"/>
              </w:rPr>
              <w:t>z</w:t>
            </w:r>
            <w:r w:rsidR="00DD1A23" w:rsidRPr="006B353C">
              <w:rPr>
                <w:color w:val="000000" w:themeColor="text1"/>
                <w:lang w:val="ro-MD"/>
              </w:rPr>
              <w:t>e infecțioase sau</w:t>
            </w:r>
            <w:r w:rsidRPr="006B353C">
              <w:rPr>
                <w:color w:val="000000" w:themeColor="text1"/>
                <w:lang w:val="ro-MD"/>
              </w:rPr>
              <w:t xml:space="preserve"> boli</w:t>
            </w:r>
            <w:r w:rsidR="00DD1A23" w:rsidRPr="006B353C">
              <w:rPr>
                <w:color w:val="000000" w:themeColor="text1"/>
                <w:lang w:val="ro-MD"/>
              </w:rPr>
              <w:t xml:space="preserve"> </w:t>
            </w:r>
            <w:r w:rsidR="00522714" w:rsidRPr="006B353C">
              <w:rPr>
                <w:color w:val="000000" w:themeColor="text1"/>
                <w:lang w:val="ro-MD"/>
              </w:rPr>
              <w:t>autoimune</w:t>
            </w:r>
            <w:r w:rsidR="008F4B09" w:rsidRPr="006B353C">
              <w:rPr>
                <w:color w:val="000000" w:themeColor="text1"/>
                <w:lang w:val="ro-MD"/>
              </w:rPr>
              <w:t>.</w:t>
            </w:r>
          </w:p>
        </w:tc>
      </w:tr>
      <w:tr w:rsidR="00E8254A" w:rsidRPr="006B353C" w14:paraId="24B3B940" w14:textId="77777777" w:rsidTr="00E8254A">
        <w:trPr>
          <w:trHeight w:val="333"/>
        </w:trPr>
        <w:tc>
          <w:tcPr>
            <w:tcW w:w="2868" w:type="dxa"/>
            <w:tcBorders>
              <w:right w:val="single" w:sz="4" w:space="0" w:color="auto"/>
            </w:tcBorders>
          </w:tcPr>
          <w:p w14:paraId="68965047" w14:textId="77777777" w:rsidR="00E8254A" w:rsidRDefault="00E8254A" w:rsidP="00E8254A">
            <w:pPr>
              <w:rPr>
                <w:b/>
                <w:bCs/>
                <w:color w:val="000000" w:themeColor="text1"/>
                <w:kern w:val="32"/>
                <w:lang w:val="ro-MD"/>
              </w:rPr>
            </w:pPr>
            <w:r>
              <w:rPr>
                <w:b/>
                <w:bCs/>
                <w:color w:val="000000" w:themeColor="text1"/>
                <w:kern w:val="32"/>
                <w:lang w:val="ro-MD"/>
              </w:rPr>
              <w:t>2.Diagnosticul</w:t>
            </w:r>
          </w:p>
          <w:p w14:paraId="69929319" w14:textId="77777777" w:rsidR="00E8254A" w:rsidRDefault="00E8254A" w:rsidP="00E8254A">
            <w:pPr>
              <w:rPr>
                <w:b/>
                <w:bCs/>
                <w:color w:val="000000" w:themeColor="text1"/>
                <w:kern w:val="32"/>
                <w:lang w:val="ro-MD"/>
              </w:rPr>
            </w:pPr>
          </w:p>
          <w:p w14:paraId="37222815" w14:textId="77777777" w:rsidR="00E8254A" w:rsidRPr="006B353C" w:rsidRDefault="00E8254A" w:rsidP="00E8254A">
            <w:pPr>
              <w:rPr>
                <w:b/>
                <w:bCs/>
                <w:color w:val="000000" w:themeColor="text1"/>
                <w:kern w:val="32"/>
                <w:lang w:val="ro-MD"/>
              </w:rPr>
            </w:pPr>
            <w:r w:rsidRPr="006B353C">
              <w:rPr>
                <w:b/>
                <w:bCs/>
                <w:color w:val="000000" w:themeColor="text1"/>
                <w:kern w:val="32"/>
                <w:lang w:val="ro-MD"/>
              </w:rPr>
              <w:t>2.1. Confirmarea diagnosticului de urticarie și/sau angioedem.</w:t>
            </w:r>
          </w:p>
          <w:p w14:paraId="34688D17" w14:textId="77777777" w:rsidR="00E8254A" w:rsidRDefault="00E8254A" w:rsidP="00E8254A">
            <w:pPr>
              <w:rPr>
                <w:b/>
                <w:bCs/>
                <w:color w:val="000000" w:themeColor="text1"/>
                <w:kern w:val="32"/>
                <w:lang w:val="ro-MD"/>
              </w:rPr>
            </w:pPr>
            <w:r w:rsidRPr="006B353C">
              <w:rPr>
                <w:bCs/>
                <w:iCs/>
                <w:color w:val="000000" w:themeColor="text1"/>
                <w:kern w:val="32"/>
                <w:lang w:val="ro-MD"/>
              </w:rPr>
              <w:t>Algoritmul C.2.1</w:t>
            </w:r>
          </w:p>
          <w:p w14:paraId="1FD87A71" w14:textId="77777777" w:rsidR="00E8254A" w:rsidRPr="006B353C" w:rsidRDefault="00E8254A" w:rsidP="00E8254A">
            <w:pPr>
              <w:rPr>
                <w:b/>
                <w:bCs/>
                <w:color w:val="000000" w:themeColor="text1"/>
                <w:kern w:val="32"/>
                <w:lang w:val="ro-MD"/>
              </w:rPr>
            </w:pPr>
          </w:p>
        </w:tc>
        <w:tc>
          <w:tcPr>
            <w:tcW w:w="3194" w:type="dxa"/>
            <w:gridSpan w:val="2"/>
            <w:tcBorders>
              <w:left w:val="single" w:sz="4" w:space="0" w:color="auto"/>
              <w:right w:val="single" w:sz="4" w:space="0" w:color="auto"/>
            </w:tcBorders>
          </w:tcPr>
          <w:p w14:paraId="2EDFA259" w14:textId="77777777" w:rsidR="00E8254A" w:rsidRPr="006B353C" w:rsidRDefault="00E8254A" w:rsidP="00E8254A">
            <w:pPr>
              <w:rPr>
                <w:color w:val="000000" w:themeColor="text1"/>
                <w:lang w:val="ro-MD"/>
              </w:rPr>
            </w:pPr>
            <w:r w:rsidRPr="006B353C">
              <w:rPr>
                <w:color w:val="000000" w:themeColor="text1"/>
                <w:lang w:val="ro-MD"/>
              </w:rPr>
              <w:t xml:space="preserve">Evaluarea istoricului medical. </w:t>
            </w:r>
          </w:p>
          <w:p w14:paraId="54640B25" w14:textId="77777777" w:rsidR="00E8254A" w:rsidRPr="006B353C" w:rsidRDefault="00E8254A" w:rsidP="00E8254A">
            <w:pPr>
              <w:rPr>
                <w:color w:val="000000" w:themeColor="text1"/>
                <w:lang w:val="ro-MD"/>
              </w:rPr>
            </w:pPr>
            <w:r w:rsidRPr="006B353C">
              <w:rPr>
                <w:color w:val="000000" w:themeColor="text1"/>
                <w:lang w:val="ro-MD"/>
              </w:rPr>
              <w:t>Manifestari clinice, urticarie cu AE sau fără AE.</w:t>
            </w:r>
          </w:p>
          <w:p w14:paraId="1D0C69FA" w14:textId="77777777" w:rsidR="00E8254A" w:rsidRPr="006B353C" w:rsidRDefault="00E8254A" w:rsidP="00E8254A">
            <w:pPr>
              <w:rPr>
                <w:color w:val="000000" w:themeColor="text1"/>
                <w:lang w:val="ro-MD"/>
              </w:rPr>
            </w:pPr>
            <w:r w:rsidRPr="006B353C">
              <w:rPr>
                <w:color w:val="000000" w:themeColor="text1"/>
                <w:lang w:val="ro-MD"/>
              </w:rPr>
              <w:t xml:space="preserve">Expunere la alergeni (alergene alimentare, alergene de mediu și inhalatorii, medicamente, înțepături de insecte etc). </w:t>
            </w:r>
          </w:p>
          <w:p w14:paraId="004A6601" w14:textId="77777777" w:rsidR="00E8254A" w:rsidRPr="006B353C" w:rsidRDefault="00E8254A" w:rsidP="00E8254A">
            <w:pPr>
              <w:rPr>
                <w:color w:val="000000" w:themeColor="text1"/>
                <w:lang w:val="ro-MD"/>
              </w:rPr>
            </w:pPr>
            <w:r w:rsidRPr="006B353C">
              <w:rPr>
                <w:color w:val="000000" w:themeColor="text1"/>
                <w:lang w:val="ro-MD"/>
              </w:rPr>
              <w:t>Comorbidități, infecții acute sau cronice etc.</w:t>
            </w:r>
          </w:p>
          <w:p w14:paraId="4137E119" w14:textId="77777777" w:rsidR="00E8254A" w:rsidRPr="006B353C" w:rsidRDefault="00E8254A" w:rsidP="00E8254A">
            <w:pPr>
              <w:rPr>
                <w:rFonts w:eastAsia="Arial Unicode MS"/>
                <w:color w:val="000000" w:themeColor="text1"/>
                <w:lang w:val="ro-MD"/>
              </w:rPr>
            </w:pPr>
            <w:r w:rsidRPr="006B353C">
              <w:rPr>
                <w:color w:val="000000" w:themeColor="text1"/>
                <w:lang w:val="ro-MD"/>
              </w:rPr>
              <w:t>Patologii autoimune.</w:t>
            </w:r>
          </w:p>
          <w:p w14:paraId="4EDE1738" w14:textId="77777777" w:rsidR="00E8254A" w:rsidRPr="006B353C" w:rsidRDefault="00E8254A" w:rsidP="00E8254A">
            <w:pPr>
              <w:rPr>
                <w:color w:val="000000" w:themeColor="text1"/>
                <w:lang w:val="ro-MD"/>
              </w:rPr>
            </w:pPr>
          </w:p>
        </w:tc>
        <w:tc>
          <w:tcPr>
            <w:tcW w:w="3998" w:type="dxa"/>
            <w:tcBorders>
              <w:left w:val="single" w:sz="4" w:space="0" w:color="auto"/>
            </w:tcBorders>
          </w:tcPr>
          <w:p w14:paraId="260D9E50" w14:textId="77777777" w:rsidR="00E8254A" w:rsidRPr="008C68D8" w:rsidRDefault="00E8254A" w:rsidP="00E8254A">
            <w:pPr>
              <w:pStyle w:val="1"/>
              <w:spacing w:after="0" w:line="240" w:lineRule="auto"/>
              <w:ind w:left="-108"/>
              <w:rPr>
                <w:rFonts w:ascii="Times New Roman" w:hAnsi="Times New Roman"/>
                <w:b/>
                <w:i/>
                <w:color w:val="000000" w:themeColor="text1"/>
                <w:sz w:val="24"/>
                <w:szCs w:val="24"/>
                <w:lang w:val="ro-MD"/>
              </w:rPr>
            </w:pPr>
            <w:r w:rsidRPr="008C68D8">
              <w:rPr>
                <w:rFonts w:ascii="Times New Roman" w:hAnsi="Times New Roman"/>
                <w:b/>
                <w:i/>
                <w:color w:val="000000" w:themeColor="text1"/>
                <w:sz w:val="24"/>
                <w:szCs w:val="24"/>
                <w:lang w:val="ro-MD"/>
              </w:rPr>
              <w:t xml:space="preserve">Obligatoriu: </w:t>
            </w:r>
          </w:p>
          <w:p w14:paraId="737F1723" w14:textId="77777777" w:rsidR="00E8254A" w:rsidRPr="008C68D8" w:rsidRDefault="00E8254A" w:rsidP="00E8254A">
            <w:pPr>
              <w:pStyle w:val="1"/>
              <w:numPr>
                <w:ilvl w:val="0"/>
                <w:numId w:val="13"/>
              </w:numPr>
              <w:spacing w:after="0" w:line="240" w:lineRule="auto"/>
              <w:ind w:left="288"/>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Anamneza (caseta 1).</w:t>
            </w:r>
          </w:p>
          <w:p w14:paraId="6DA77CC5" w14:textId="77777777" w:rsidR="00E8254A" w:rsidRPr="008C68D8" w:rsidRDefault="00E8254A" w:rsidP="00E8254A">
            <w:pPr>
              <w:pStyle w:val="1"/>
              <w:numPr>
                <w:ilvl w:val="0"/>
                <w:numId w:val="13"/>
              </w:numPr>
              <w:spacing w:after="0" w:line="240" w:lineRule="auto"/>
              <w:ind w:left="288"/>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Examenul fizic (caseta 2).</w:t>
            </w:r>
          </w:p>
          <w:p w14:paraId="4D6A7080" w14:textId="77777777" w:rsidR="00E8254A" w:rsidRPr="008C68D8" w:rsidRDefault="00E8254A" w:rsidP="00E8254A">
            <w:pPr>
              <w:pStyle w:val="1"/>
              <w:numPr>
                <w:ilvl w:val="0"/>
                <w:numId w:val="13"/>
              </w:numPr>
              <w:spacing w:after="0" w:line="240" w:lineRule="auto"/>
              <w:ind w:left="288"/>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Examenul paraclinic (caseta 4, 5, 6, 7)</w:t>
            </w:r>
          </w:p>
          <w:p w14:paraId="076ABDBD" w14:textId="77777777" w:rsidR="00E8254A" w:rsidRPr="008C68D8" w:rsidRDefault="00E8254A" w:rsidP="00E8254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Hemoleucograma.</w:t>
            </w:r>
          </w:p>
          <w:p w14:paraId="24FDA9F8" w14:textId="77777777" w:rsidR="00E8254A" w:rsidRPr="008C68D8" w:rsidRDefault="00E8254A" w:rsidP="00E8254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Proteina C reactivă</w:t>
            </w:r>
          </w:p>
          <w:p w14:paraId="326E4C50" w14:textId="77777777" w:rsidR="00E8254A" w:rsidRPr="008C68D8" w:rsidRDefault="00E8254A" w:rsidP="00E8254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Ig E totale</w:t>
            </w:r>
          </w:p>
          <w:p w14:paraId="4C725BE6" w14:textId="77777777" w:rsidR="00E8254A" w:rsidRPr="008C68D8" w:rsidRDefault="00E8254A" w:rsidP="00E8254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IgE specifice (extracte alergenice și alergene moleculare) la alergene alimentare, inhalatorii și de mediu sau medicamente</w:t>
            </w:r>
          </w:p>
          <w:p w14:paraId="5A3C614B" w14:textId="77777777" w:rsidR="00E8254A" w:rsidRPr="008C68D8" w:rsidRDefault="00E8254A" w:rsidP="00E8254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Antigen H.pilory (masele fecale)</w:t>
            </w:r>
          </w:p>
          <w:p w14:paraId="596D52CF" w14:textId="77777777" w:rsidR="00E8254A" w:rsidRPr="008C68D8" w:rsidRDefault="00E8254A" w:rsidP="00E8254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Investigații pentru infecții relevante clinic (urinar, faringian, intestinal etc.)</w:t>
            </w:r>
          </w:p>
          <w:p w14:paraId="520EC3DD" w14:textId="77777777" w:rsidR="00E8254A" w:rsidRPr="008C68D8" w:rsidRDefault="00E8254A" w:rsidP="00E8254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Examen coproparazitologic</w:t>
            </w:r>
          </w:p>
          <w:p w14:paraId="1B7CC802" w14:textId="77777777" w:rsidR="00E8254A" w:rsidRPr="008C68D8" w:rsidRDefault="00E8254A" w:rsidP="00E8254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Teste specifice pentru eventuale boli autoimune (de ex. anti TPO etc.)</w:t>
            </w:r>
          </w:p>
          <w:p w14:paraId="1D11BC96" w14:textId="77777777" w:rsidR="00E8254A" w:rsidRPr="008C68D8" w:rsidRDefault="00E8254A" w:rsidP="00E8254A">
            <w:pPr>
              <w:pStyle w:val="1"/>
              <w:numPr>
                <w:ilvl w:val="0"/>
                <w:numId w:val="14"/>
              </w:numPr>
              <w:spacing w:after="0" w:line="240" w:lineRule="auto"/>
              <w:ind w:left="288"/>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Diagnosticul diferenţial (caseta 8).</w:t>
            </w:r>
          </w:p>
          <w:p w14:paraId="4C7C8163" w14:textId="77777777" w:rsidR="00E8254A" w:rsidRPr="008C68D8" w:rsidRDefault="00E8254A" w:rsidP="00E8254A">
            <w:pPr>
              <w:pStyle w:val="1"/>
              <w:spacing w:after="0" w:line="240" w:lineRule="auto"/>
              <w:ind w:left="-116"/>
              <w:rPr>
                <w:rFonts w:ascii="Times New Roman" w:hAnsi="Times New Roman"/>
                <w:b/>
                <w:i/>
                <w:color w:val="000000" w:themeColor="text1"/>
                <w:sz w:val="24"/>
                <w:szCs w:val="24"/>
                <w:lang w:val="ro-MD"/>
              </w:rPr>
            </w:pPr>
            <w:r w:rsidRPr="008C68D8">
              <w:rPr>
                <w:rFonts w:ascii="Times New Roman" w:hAnsi="Times New Roman"/>
                <w:b/>
                <w:i/>
                <w:color w:val="000000" w:themeColor="text1"/>
                <w:sz w:val="24"/>
                <w:szCs w:val="24"/>
                <w:lang w:val="ro-MD"/>
              </w:rPr>
              <w:t xml:space="preserve">Recomandat </w:t>
            </w:r>
            <w:r w:rsidRPr="008C68D8">
              <w:rPr>
                <w:rFonts w:ascii="Times New Roman" w:hAnsi="Times New Roman"/>
                <w:b/>
                <w:iCs/>
                <w:color w:val="000000" w:themeColor="text1"/>
                <w:sz w:val="24"/>
                <w:szCs w:val="24"/>
                <w:lang w:val="ro-MD"/>
              </w:rPr>
              <w:t>:</w:t>
            </w:r>
          </w:p>
          <w:p w14:paraId="5F7C83F6" w14:textId="77777777" w:rsidR="00E8254A" w:rsidRPr="008C68D8" w:rsidRDefault="00E8254A" w:rsidP="00E8254A">
            <w:pPr>
              <w:pStyle w:val="1"/>
              <w:spacing w:after="0" w:line="240" w:lineRule="auto"/>
              <w:ind w:left="-116"/>
              <w:jc w:val="center"/>
              <w:rPr>
                <w:rFonts w:ascii="Times New Roman" w:hAnsi="Times New Roman"/>
                <w:bCs/>
                <w:iCs/>
                <w:color w:val="000000" w:themeColor="text1"/>
                <w:sz w:val="24"/>
                <w:szCs w:val="24"/>
                <w:lang w:val="ro-MD"/>
              </w:rPr>
            </w:pPr>
            <w:r w:rsidRPr="008C68D8">
              <w:rPr>
                <w:rFonts w:ascii="Times New Roman" w:hAnsi="Times New Roman"/>
                <w:bCs/>
                <w:iCs/>
                <w:color w:val="000000" w:themeColor="text1"/>
                <w:sz w:val="24"/>
                <w:szCs w:val="24"/>
                <w:lang w:val="ro-MD"/>
              </w:rPr>
              <w:t xml:space="preserve"> -Consultații multidisciplinare    (ORL, dermatologie, altele la necesitate)</w:t>
            </w:r>
          </w:p>
          <w:p w14:paraId="46DF5BC5" w14:textId="77777777" w:rsidR="00E8254A" w:rsidRPr="008C68D8" w:rsidRDefault="00E8254A" w:rsidP="00E8254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8C68D8">
              <w:rPr>
                <w:rFonts w:ascii="Times New Roman" w:hAnsi="Times New Roman"/>
                <w:bCs/>
                <w:i/>
                <w:color w:val="000000" w:themeColor="text1"/>
                <w:sz w:val="24"/>
                <w:szCs w:val="24"/>
                <w:lang w:val="ro-MD"/>
              </w:rPr>
              <w:t xml:space="preserve"> </w:t>
            </w:r>
            <w:r w:rsidRPr="008C68D8">
              <w:rPr>
                <w:rFonts w:ascii="Times New Roman" w:hAnsi="Times New Roman"/>
                <w:color w:val="000000" w:themeColor="text1"/>
                <w:sz w:val="24"/>
                <w:szCs w:val="24"/>
                <w:lang w:val="ro-MD"/>
              </w:rPr>
              <w:t xml:space="preserve">Test cutanat </w:t>
            </w:r>
            <w:r w:rsidRPr="008C68D8">
              <w:rPr>
                <w:rFonts w:ascii="Times New Roman" w:hAnsi="Times New Roman"/>
                <w:i/>
                <w:iCs/>
                <w:color w:val="000000" w:themeColor="text1"/>
                <w:sz w:val="24"/>
                <w:szCs w:val="24"/>
                <w:lang w:val="ro-MD"/>
              </w:rPr>
              <w:t>prick</w:t>
            </w:r>
            <w:r w:rsidRPr="008C68D8">
              <w:rPr>
                <w:rFonts w:ascii="Times New Roman" w:hAnsi="Times New Roman"/>
                <w:color w:val="000000" w:themeColor="text1"/>
                <w:sz w:val="24"/>
                <w:szCs w:val="24"/>
                <w:lang w:val="ro-MD"/>
              </w:rPr>
              <w:t xml:space="preserve"> alergene alimentare </w:t>
            </w:r>
          </w:p>
          <w:p w14:paraId="01D06186" w14:textId="3C9EA622" w:rsidR="00E8254A" w:rsidRPr="008C68D8" w:rsidRDefault="00296734" w:rsidP="00E8254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Test cutanat</w:t>
            </w:r>
            <w:r w:rsidR="00E8254A" w:rsidRPr="008C68D8">
              <w:rPr>
                <w:rFonts w:ascii="Times New Roman" w:hAnsi="Times New Roman"/>
                <w:color w:val="000000" w:themeColor="text1"/>
                <w:sz w:val="24"/>
                <w:szCs w:val="24"/>
                <w:lang w:val="ro-MD"/>
              </w:rPr>
              <w:t xml:space="preserve"> </w:t>
            </w:r>
            <w:r w:rsidR="00E8254A" w:rsidRPr="008C68D8">
              <w:rPr>
                <w:rFonts w:ascii="Times New Roman" w:hAnsi="Times New Roman"/>
                <w:i/>
                <w:iCs/>
                <w:color w:val="000000" w:themeColor="text1"/>
                <w:sz w:val="24"/>
                <w:szCs w:val="24"/>
                <w:lang w:val="ro-MD"/>
              </w:rPr>
              <w:t>prick</w:t>
            </w:r>
            <w:r w:rsidR="00E8254A" w:rsidRPr="008C68D8">
              <w:rPr>
                <w:rFonts w:ascii="Times New Roman" w:hAnsi="Times New Roman"/>
                <w:color w:val="000000" w:themeColor="text1"/>
                <w:sz w:val="24"/>
                <w:szCs w:val="24"/>
                <w:lang w:val="ro-MD"/>
              </w:rPr>
              <w:t xml:space="preserve"> și intradermic cu medicamente (respectarea diluțiilor non-iritante - alergolog)</w:t>
            </w:r>
          </w:p>
          <w:p w14:paraId="3239F3B3" w14:textId="77777777" w:rsidR="00E8254A" w:rsidRPr="008C68D8" w:rsidRDefault="00E8254A" w:rsidP="00E8254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8C68D8">
              <w:rPr>
                <w:rFonts w:ascii="Times New Roman" w:hAnsi="Times New Roman"/>
                <w:color w:val="000000" w:themeColor="text1"/>
                <w:sz w:val="24"/>
                <w:szCs w:val="24"/>
                <w:lang w:val="ro-MD"/>
              </w:rPr>
              <w:t xml:space="preserve">Biopsie cutanată (urticaria persistentă </w:t>
            </w:r>
            <w:r w:rsidRPr="008C68D8">
              <w:rPr>
                <w:rFonts w:cs="Calibri"/>
                <w:color w:val="000000" w:themeColor="text1"/>
                <w:sz w:val="24"/>
                <w:szCs w:val="24"/>
                <w:lang w:val="ro-MD"/>
              </w:rPr>
              <w:t>&gt;</w:t>
            </w:r>
            <w:r w:rsidRPr="008C68D8">
              <w:rPr>
                <w:rFonts w:ascii="Times New Roman" w:hAnsi="Times New Roman"/>
                <w:color w:val="000000" w:themeColor="text1"/>
                <w:sz w:val="24"/>
                <w:szCs w:val="24"/>
                <w:lang w:val="ro-MD"/>
              </w:rPr>
              <w:t xml:space="preserve"> 24h)</w:t>
            </w:r>
          </w:p>
          <w:p w14:paraId="392D94D6" w14:textId="21C0F921" w:rsidR="00E8254A" w:rsidRPr="008C68D8" w:rsidRDefault="00E8254A" w:rsidP="00E8254A">
            <w:pPr>
              <w:rPr>
                <w:color w:val="000000" w:themeColor="text1"/>
                <w:lang w:val="ro-MD"/>
              </w:rPr>
            </w:pPr>
            <w:r w:rsidRPr="008C68D8">
              <w:rPr>
                <w:color w:val="000000" w:themeColor="text1"/>
                <w:lang w:val="ro-MD"/>
              </w:rPr>
              <w:lastRenderedPageBreak/>
              <w:t>-</w:t>
            </w:r>
            <w:r w:rsidR="00AE0356" w:rsidRPr="008C68D8">
              <w:rPr>
                <w:color w:val="000000" w:themeColor="text1"/>
                <w:lang w:val="ro-MD"/>
              </w:rPr>
              <w:t xml:space="preserve"> </w:t>
            </w:r>
            <w:r w:rsidRPr="008C68D8">
              <w:rPr>
                <w:color w:val="000000" w:themeColor="text1"/>
                <w:lang w:val="ro-MD"/>
              </w:rPr>
              <w:t xml:space="preserve">  Test cutanat </w:t>
            </w:r>
            <w:r w:rsidRPr="008C68D8">
              <w:rPr>
                <w:i/>
                <w:iCs/>
                <w:color w:val="000000" w:themeColor="text1"/>
                <w:lang w:val="ro-MD"/>
              </w:rPr>
              <w:t>prick</w:t>
            </w:r>
            <w:r w:rsidRPr="008C68D8">
              <w:rPr>
                <w:color w:val="000000" w:themeColor="text1"/>
                <w:lang w:val="ro-MD"/>
              </w:rPr>
              <w:t xml:space="preserve"> și intradermic     </w:t>
            </w:r>
            <w:r w:rsidR="00AE0356" w:rsidRPr="008C68D8">
              <w:rPr>
                <w:color w:val="000000" w:themeColor="text1"/>
                <w:lang w:val="ro-MD"/>
              </w:rPr>
              <w:t xml:space="preserve">     </w:t>
            </w:r>
            <w:r w:rsidRPr="008C68D8">
              <w:rPr>
                <w:color w:val="000000" w:themeColor="text1"/>
                <w:lang w:val="ro-MD"/>
              </w:rPr>
              <w:t>la ser autolog (urticarie cu mecanism autoimun sau autoalergic)</w:t>
            </w:r>
          </w:p>
        </w:tc>
      </w:tr>
      <w:tr w:rsidR="00E8254A" w:rsidRPr="006B353C" w14:paraId="24A4247B" w14:textId="77777777" w:rsidTr="00EF028E">
        <w:tc>
          <w:tcPr>
            <w:tcW w:w="10060" w:type="dxa"/>
            <w:gridSpan w:val="4"/>
          </w:tcPr>
          <w:p w14:paraId="06AE8891" w14:textId="77777777" w:rsidR="00E8254A" w:rsidRPr="006B353C" w:rsidRDefault="00E8254A" w:rsidP="00E8254A">
            <w:pPr>
              <w:rPr>
                <w:b/>
                <w:color w:val="000000" w:themeColor="text1"/>
                <w:kern w:val="32"/>
                <w:lang w:val="ro-MD"/>
              </w:rPr>
            </w:pPr>
            <w:r w:rsidRPr="006B353C">
              <w:rPr>
                <w:b/>
                <w:color w:val="000000" w:themeColor="text1"/>
                <w:kern w:val="32"/>
                <w:lang w:val="ro-MD"/>
              </w:rPr>
              <w:lastRenderedPageBreak/>
              <w:t>3. Tratamentul medicamentos</w:t>
            </w:r>
          </w:p>
          <w:p w14:paraId="70B9D819" w14:textId="42B86882" w:rsidR="00E8254A" w:rsidRPr="00E8254A" w:rsidRDefault="00E8254A" w:rsidP="00E8254A">
            <w:pPr>
              <w:rPr>
                <w:bCs/>
                <w:iCs/>
                <w:color w:val="000000" w:themeColor="text1"/>
                <w:kern w:val="32"/>
                <w:lang w:val="en-US"/>
              </w:rPr>
            </w:pPr>
            <w:r w:rsidRPr="006B353C">
              <w:rPr>
                <w:bCs/>
                <w:iCs/>
                <w:color w:val="000000" w:themeColor="text1"/>
                <w:kern w:val="32"/>
                <w:lang w:val="ro-MD"/>
              </w:rPr>
              <w:t xml:space="preserve">Algoritmul C 2.2; </w:t>
            </w:r>
            <w:r w:rsidR="00AE0356">
              <w:rPr>
                <w:bCs/>
                <w:iCs/>
                <w:color w:val="000000" w:themeColor="text1"/>
                <w:kern w:val="32"/>
                <w:lang w:val="ro-MD"/>
              </w:rPr>
              <w:t xml:space="preserve">C </w:t>
            </w:r>
            <w:r w:rsidRPr="006B353C">
              <w:rPr>
                <w:bCs/>
                <w:iCs/>
                <w:color w:val="000000" w:themeColor="text1"/>
                <w:kern w:val="32"/>
                <w:lang w:val="ro-MD"/>
              </w:rPr>
              <w:t>2.3</w:t>
            </w:r>
            <w:r>
              <w:rPr>
                <w:bCs/>
                <w:iCs/>
                <w:color w:val="000000" w:themeColor="text1"/>
                <w:kern w:val="32"/>
                <w:lang w:val="en-US"/>
              </w:rPr>
              <w:t>;</w:t>
            </w:r>
            <w:r w:rsidR="00563186">
              <w:rPr>
                <w:bCs/>
                <w:iCs/>
                <w:color w:val="000000" w:themeColor="text1"/>
                <w:kern w:val="32"/>
                <w:lang w:val="en-US"/>
              </w:rPr>
              <w:t xml:space="preserve"> </w:t>
            </w:r>
            <w:r>
              <w:rPr>
                <w:bCs/>
                <w:iCs/>
                <w:color w:val="000000" w:themeColor="text1"/>
                <w:kern w:val="32"/>
                <w:lang w:val="en-US"/>
              </w:rPr>
              <w:t>C 2.4;</w:t>
            </w:r>
          </w:p>
        </w:tc>
      </w:tr>
      <w:tr w:rsidR="00E8254A" w:rsidRPr="006B353C" w14:paraId="4599C8B2" w14:textId="77777777" w:rsidTr="00E8254A">
        <w:tc>
          <w:tcPr>
            <w:tcW w:w="2943" w:type="dxa"/>
            <w:gridSpan w:val="2"/>
          </w:tcPr>
          <w:p w14:paraId="64CA96ED" w14:textId="77777777" w:rsidR="00E8254A" w:rsidRPr="008C68D8" w:rsidRDefault="00E8254A" w:rsidP="00E8254A">
            <w:pPr>
              <w:rPr>
                <w:b/>
                <w:bCs/>
                <w:color w:val="000000" w:themeColor="text1"/>
                <w:kern w:val="32"/>
                <w:lang w:val="ro-MD"/>
              </w:rPr>
            </w:pPr>
          </w:p>
          <w:p w14:paraId="48183DA7" w14:textId="22C7C483" w:rsidR="00E8254A" w:rsidRPr="008C68D8" w:rsidRDefault="00E8254A" w:rsidP="00E8254A">
            <w:pPr>
              <w:rPr>
                <w:b/>
                <w:bCs/>
                <w:color w:val="000000" w:themeColor="text1"/>
                <w:kern w:val="32"/>
                <w:lang w:val="ro-MD"/>
              </w:rPr>
            </w:pPr>
            <w:r w:rsidRPr="008C68D8">
              <w:rPr>
                <w:b/>
                <w:bCs/>
                <w:color w:val="000000" w:themeColor="text1"/>
                <w:kern w:val="32"/>
                <w:lang w:val="ro-MD"/>
              </w:rPr>
              <w:t xml:space="preserve">4. Externarea însoţită de recomandări pentru tratament şi supraveghere </w:t>
            </w:r>
          </w:p>
        </w:tc>
        <w:tc>
          <w:tcPr>
            <w:tcW w:w="3119" w:type="dxa"/>
          </w:tcPr>
          <w:p w14:paraId="55EDE71A" w14:textId="77777777" w:rsidR="00E8254A" w:rsidRPr="008C68D8" w:rsidRDefault="00E8254A" w:rsidP="00E8254A">
            <w:pPr>
              <w:rPr>
                <w:color w:val="000000" w:themeColor="text1"/>
                <w:lang w:val="ro-MD"/>
              </w:rPr>
            </w:pPr>
          </w:p>
          <w:p w14:paraId="650207A2" w14:textId="6BC093AB" w:rsidR="00E8254A" w:rsidRPr="008C68D8" w:rsidRDefault="00E8254A" w:rsidP="00E8254A">
            <w:pPr>
              <w:rPr>
                <w:color w:val="000000" w:themeColor="text1"/>
                <w:lang w:val="ro-MD"/>
              </w:rPr>
            </w:pPr>
            <w:r w:rsidRPr="008C68D8">
              <w:rPr>
                <w:color w:val="000000" w:themeColor="text1"/>
                <w:lang w:val="ro-MD"/>
              </w:rPr>
              <w:t>Asigurarea continuității tratamentului început în staționar și controlul bolii</w:t>
            </w:r>
          </w:p>
        </w:tc>
        <w:tc>
          <w:tcPr>
            <w:tcW w:w="3998" w:type="dxa"/>
          </w:tcPr>
          <w:p w14:paraId="02572613" w14:textId="5DABA781" w:rsidR="00E8254A" w:rsidRPr="00E8254A" w:rsidRDefault="00E8254A" w:rsidP="00E8254A">
            <w:pPr>
              <w:tabs>
                <w:tab w:val="num" w:pos="306"/>
              </w:tabs>
              <w:rPr>
                <w:color w:val="000000" w:themeColor="text1"/>
                <w:lang w:val="ro-MD"/>
              </w:rPr>
            </w:pPr>
            <w:r w:rsidRPr="00E8254A">
              <w:rPr>
                <w:color w:val="000000" w:themeColor="text1"/>
                <w:lang w:val="ro-MD"/>
              </w:rPr>
              <w:t>Recomandări explicite pentru pacient (evitare expunere).</w:t>
            </w:r>
          </w:p>
          <w:p w14:paraId="72639E1F" w14:textId="6EFA35FF" w:rsidR="00E8254A" w:rsidRPr="00E8254A" w:rsidRDefault="00E8254A" w:rsidP="00E8254A">
            <w:pPr>
              <w:tabs>
                <w:tab w:val="num" w:pos="306"/>
              </w:tabs>
              <w:rPr>
                <w:color w:val="000000" w:themeColor="text1"/>
                <w:lang w:val="ro-MD"/>
              </w:rPr>
            </w:pPr>
            <w:r w:rsidRPr="00E8254A">
              <w:rPr>
                <w:color w:val="000000" w:themeColor="text1"/>
                <w:lang w:val="ro-MD"/>
              </w:rPr>
              <w:t>Recomandări pentru medicul de familie.</w:t>
            </w:r>
          </w:p>
          <w:p w14:paraId="72B6131B" w14:textId="77777777" w:rsidR="00E8254A" w:rsidRPr="00E8254A" w:rsidRDefault="00E8254A" w:rsidP="00E8254A">
            <w:pPr>
              <w:rPr>
                <w:bCs/>
                <w:color w:val="000000" w:themeColor="text1"/>
                <w:kern w:val="32"/>
                <w:lang w:val="ro-MD"/>
              </w:rPr>
            </w:pPr>
            <w:r w:rsidRPr="00E8254A">
              <w:rPr>
                <w:bCs/>
                <w:color w:val="000000" w:themeColor="text1"/>
                <w:kern w:val="32"/>
                <w:lang w:val="ro-MD"/>
              </w:rPr>
              <w:t xml:space="preserve">Ajustarea tratamentului pentru asigurarea controlului </w:t>
            </w:r>
            <w:r w:rsidRPr="00E8254A">
              <w:rPr>
                <w:color w:val="000000" w:themeColor="text1"/>
                <w:lang w:val="ro-MD"/>
              </w:rPr>
              <w:t>bolii (anexa 4, 5, 6).</w:t>
            </w:r>
          </w:p>
          <w:p w14:paraId="4E07D8C9" w14:textId="77777777" w:rsidR="00E8254A" w:rsidRPr="00E8254A" w:rsidRDefault="00E8254A" w:rsidP="00E8254A">
            <w:pPr>
              <w:rPr>
                <w:bCs/>
                <w:color w:val="000000" w:themeColor="text1"/>
                <w:kern w:val="32"/>
                <w:lang w:val="ro-MD"/>
              </w:rPr>
            </w:pPr>
            <w:r w:rsidRPr="00E8254A">
              <w:rPr>
                <w:bCs/>
                <w:color w:val="000000" w:themeColor="text1"/>
                <w:kern w:val="32"/>
                <w:lang w:val="ro-MD"/>
              </w:rPr>
              <w:t>Evaluarea severității (anexa 3)</w:t>
            </w:r>
          </w:p>
          <w:p w14:paraId="1E14791A" w14:textId="77777777" w:rsidR="00E8254A" w:rsidRPr="00E8254A" w:rsidRDefault="00E8254A" w:rsidP="00E8254A">
            <w:pPr>
              <w:rPr>
                <w:bCs/>
                <w:color w:val="000000" w:themeColor="text1"/>
                <w:kern w:val="32"/>
                <w:lang w:val="ro-MD"/>
              </w:rPr>
            </w:pPr>
            <w:r w:rsidRPr="00E8254A">
              <w:rPr>
                <w:bCs/>
                <w:color w:val="000000" w:themeColor="text1"/>
                <w:kern w:val="32"/>
                <w:lang w:val="ro-MD"/>
              </w:rPr>
              <w:t>Evaluarea calității vieții (anexa 7, 8, 9)</w:t>
            </w:r>
          </w:p>
          <w:p w14:paraId="1276AB5F" w14:textId="6B7719D9" w:rsidR="00E8254A" w:rsidRPr="00E8254A" w:rsidRDefault="00E8254A" w:rsidP="00E8254A">
            <w:pPr>
              <w:rPr>
                <w:bCs/>
                <w:color w:val="000000" w:themeColor="text1"/>
                <w:kern w:val="32"/>
                <w:lang w:val="ro-MD"/>
              </w:rPr>
            </w:pPr>
            <w:r w:rsidRPr="00E8254A">
              <w:rPr>
                <w:bCs/>
                <w:color w:val="000000" w:themeColor="text1"/>
                <w:kern w:val="32"/>
                <w:lang w:val="ro-MD"/>
              </w:rPr>
              <w:t>Monitorizarea tratamentului cu antihistaminice (algoritm C 2.2;C 2.3).</w:t>
            </w:r>
          </w:p>
          <w:p w14:paraId="645C579B" w14:textId="7FEABD8F" w:rsidR="00E8254A" w:rsidRPr="00E8254A" w:rsidRDefault="00E8254A" w:rsidP="00E8254A">
            <w:pPr>
              <w:tabs>
                <w:tab w:val="num" w:pos="306"/>
              </w:tabs>
              <w:rPr>
                <w:color w:val="000000" w:themeColor="text1"/>
                <w:lang w:val="ro-MD"/>
              </w:rPr>
            </w:pPr>
            <w:r w:rsidRPr="00E8254A">
              <w:rPr>
                <w:bCs/>
                <w:color w:val="000000" w:themeColor="text1"/>
                <w:kern w:val="32"/>
                <w:shd w:val="clear" w:color="auto" w:fill="FFFFFF" w:themeFill="background1"/>
                <w:lang w:val="ro-MD"/>
              </w:rPr>
              <w:t>Consilierea pacienților</w:t>
            </w:r>
            <w:r w:rsidRPr="00E8254A">
              <w:rPr>
                <w:bCs/>
                <w:color w:val="000000" w:themeColor="text1"/>
                <w:kern w:val="32"/>
                <w:lang w:val="ro-MD"/>
              </w:rPr>
              <w:t xml:space="preserve"> referitor la evitarea expunerii la alergeni</w:t>
            </w:r>
            <w:r w:rsidR="000E1579">
              <w:rPr>
                <w:bCs/>
                <w:color w:val="000000" w:themeColor="text1"/>
                <w:kern w:val="32"/>
                <w:lang w:val="ro-MD"/>
              </w:rPr>
              <w:t xml:space="preserve"> </w:t>
            </w:r>
            <w:r w:rsidRPr="00E8254A">
              <w:rPr>
                <w:bCs/>
                <w:color w:val="000000" w:themeColor="text1"/>
                <w:kern w:val="32"/>
                <w:lang w:val="ro-MD"/>
              </w:rPr>
              <w:t>(anexa 11).</w:t>
            </w:r>
          </w:p>
        </w:tc>
      </w:tr>
    </w:tbl>
    <w:p w14:paraId="024F5BC2" w14:textId="77777777" w:rsidR="001454A3" w:rsidRPr="006B353C" w:rsidRDefault="001454A3" w:rsidP="005054D2">
      <w:pPr>
        <w:rPr>
          <w:color w:val="000000" w:themeColor="text1"/>
          <w:highlight w:val="yellow"/>
          <w:lang w:val="ro-MD"/>
        </w:rPr>
      </w:pPr>
      <w:bookmarkStart w:id="33" w:name="_Toc185865884"/>
    </w:p>
    <w:p w14:paraId="4EA86193" w14:textId="77777777" w:rsidR="00D80906" w:rsidRDefault="00D80906" w:rsidP="005054D2">
      <w:pPr>
        <w:pStyle w:val="Titlu2"/>
        <w:tabs>
          <w:tab w:val="left" w:pos="7740"/>
        </w:tabs>
        <w:rPr>
          <w:rFonts w:cs="Times New Roman"/>
          <w:color w:val="000000" w:themeColor="text1"/>
          <w:lang w:val="ro-MD"/>
        </w:rPr>
      </w:pPr>
      <w:bookmarkStart w:id="34" w:name="_Toc231295311"/>
    </w:p>
    <w:p w14:paraId="16A26F0F" w14:textId="77777777" w:rsidR="00D80906" w:rsidRDefault="00D80906" w:rsidP="005054D2">
      <w:pPr>
        <w:pStyle w:val="Titlu2"/>
        <w:tabs>
          <w:tab w:val="left" w:pos="7740"/>
        </w:tabs>
        <w:rPr>
          <w:rFonts w:cs="Times New Roman"/>
          <w:color w:val="000000" w:themeColor="text1"/>
          <w:lang w:val="ro-MD"/>
        </w:rPr>
      </w:pPr>
    </w:p>
    <w:p w14:paraId="2A8AA0D2" w14:textId="77777777" w:rsidR="00D80906" w:rsidRDefault="00D80906" w:rsidP="005054D2">
      <w:pPr>
        <w:pStyle w:val="Titlu2"/>
        <w:tabs>
          <w:tab w:val="left" w:pos="7740"/>
        </w:tabs>
        <w:rPr>
          <w:rFonts w:cs="Times New Roman"/>
          <w:color w:val="000000" w:themeColor="text1"/>
          <w:lang w:val="ro-MD"/>
        </w:rPr>
      </w:pPr>
    </w:p>
    <w:p w14:paraId="2D942A8F" w14:textId="77777777" w:rsidR="00D80906" w:rsidRDefault="00D80906" w:rsidP="005054D2">
      <w:pPr>
        <w:pStyle w:val="Titlu2"/>
        <w:tabs>
          <w:tab w:val="left" w:pos="7740"/>
        </w:tabs>
        <w:rPr>
          <w:rFonts w:cs="Times New Roman"/>
          <w:color w:val="000000" w:themeColor="text1"/>
          <w:lang w:val="ro-MD"/>
        </w:rPr>
      </w:pPr>
    </w:p>
    <w:p w14:paraId="0C1BC31D" w14:textId="77777777" w:rsidR="00D80906" w:rsidRDefault="00D80906" w:rsidP="005054D2">
      <w:pPr>
        <w:pStyle w:val="Titlu2"/>
        <w:tabs>
          <w:tab w:val="left" w:pos="7740"/>
        </w:tabs>
        <w:rPr>
          <w:rFonts w:cs="Times New Roman"/>
          <w:color w:val="000000" w:themeColor="text1"/>
          <w:lang w:val="ro-MD"/>
        </w:rPr>
      </w:pPr>
    </w:p>
    <w:p w14:paraId="78421F4F" w14:textId="77777777" w:rsidR="00D80906" w:rsidRDefault="00D80906" w:rsidP="005054D2">
      <w:pPr>
        <w:pStyle w:val="Titlu2"/>
        <w:tabs>
          <w:tab w:val="left" w:pos="7740"/>
        </w:tabs>
        <w:rPr>
          <w:rFonts w:cs="Times New Roman"/>
          <w:color w:val="000000" w:themeColor="text1"/>
          <w:lang w:val="ro-MD"/>
        </w:rPr>
      </w:pPr>
    </w:p>
    <w:p w14:paraId="1B686DE3" w14:textId="77777777" w:rsidR="00D80906" w:rsidRDefault="00D80906" w:rsidP="005054D2">
      <w:pPr>
        <w:pStyle w:val="Titlu2"/>
        <w:tabs>
          <w:tab w:val="left" w:pos="7740"/>
        </w:tabs>
        <w:rPr>
          <w:rFonts w:cs="Times New Roman"/>
          <w:color w:val="000000" w:themeColor="text1"/>
          <w:lang w:val="ro-MD"/>
        </w:rPr>
      </w:pPr>
    </w:p>
    <w:p w14:paraId="5E987361" w14:textId="77777777" w:rsidR="00D80906" w:rsidRDefault="00D80906" w:rsidP="005054D2">
      <w:pPr>
        <w:pStyle w:val="Titlu2"/>
        <w:tabs>
          <w:tab w:val="left" w:pos="7740"/>
        </w:tabs>
        <w:rPr>
          <w:rFonts w:cs="Times New Roman"/>
          <w:color w:val="000000" w:themeColor="text1"/>
          <w:lang w:val="ro-MD"/>
        </w:rPr>
      </w:pPr>
    </w:p>
    <w:p w14:paraId="27984D0C" w14:textId="77777777" w:rsidR="00D80906" w:rsidRDefault="00D80906" w:rsidP="005054D2">
      <w:pPr>
        <w:pStyle w:val="Titlu2"/>
        <w:tabs>
          <w:tab w:val="left" w:pos="7740"/>
        </w:tabs>
        <w:rPr>
          <w:rFonts w:cs="Times New Roman"/>
          <w:color w:val="000000" w:themeColor="text1"/>
          <w:lang w:val="ro-MD"/>
        </w:rPr>
      </w:pPr>
    </w:p>
    <w:p w14:paraId="13AC7968" w14:textId="77777777" w:rsidR="00D80906" w:rsidRDefault="00D80906" w:rsidP="005054D2">
      <w:pPr>
        <w:pStyle w:val="Titlu2"/>
        <w:tabs>
          <w:tab w:val="left" w:pos="7740"/>
        </w:tabs>
        <w:rPr>
          <w:rFonts w:cs="Times New Roman"/>
          <w:color w:val="000000" w:themeColor="text1"/>
          <w:lang w:val="ro-MD"/>
        </w:rPr>
      </w:pPr>
    </w:p>
    <w:p w14:paraId="346F2D1C" w14:textId="77777777" w:rsidR="00D80906" w:rsidRDefault="00D80906" w:rsidP="005054D2">
      <w:pPr>
        <w:pStyle w:val="Titlu2"/>
        <w:tabs>
          <w:tab w:val="left" w:pos="7740"/>
        </w:tabs>
        <w:rPr>
          <w:rFonts w:cs="Times New Roman"/>
          <w:color w:val="000000" w:themeColor="text1"/>
          <w:lang w:val="ro-MD"/>
        </w:rPr>
      </w:pPr>
    </w:p>
    <w:p w14:paraId="479BB784" w14:textId="77777777" w:rsidR="00D80906" w:rsidRDefault="00D80906" w:rsidP="005054D2">
      <w:pPr>
        <w:pStyle w:val="Titlu2"/>
        <w:tabs>
          <w:tab w:val="left" w:pos="7740"/>
        </w:tabs>
        <w:rPr>
          <w:rFonts w:cs="Times New Roman"/>
          <w:color w:val="000000" w:themeColor="text1"/>
          <w:lang w:val="ro-MD"/>
        </w:rPr>
      </w:pPr>
    </w:p>
    <w:p w14:paraId="066EC7BE" w14:textId="77777777" w:rsidR="00D80906" w:rsidRPr="00D80906" w:rsidRDefault="00D80906" w:rsidP="00D80906">
      <w:pPr>
        <w:rPr>
          <w:lang w:val="ro-MD"/>
        </w:rPr>
      </w:pPr>
    </w:p>
    <w:p w14:paraId="7EFB1631" w14:textId="28225175" w:rsidR="005273A8" w:rsidRPr="006B353C" w:rsidRDefault="005273A8" w:rsidP="005054D2">
      <w:pPr>
        <w:pStyle w:val="Titlu2"/>
        <w:tabs>
          <w:tab w:val="left" w:pos="7740"/>
        </w:tabs>
        <w:rPr>
          <w:rFonts w:cs="Times New Roman"/>
          <w:i/>
          <w:caps/>
          <w:smallCaps/>
          <w:color w:val="000000" w:themeColor="text1"/>
          <w:lang w:val="ro-MD"/>
        </w:rPr>
      </w:pPr>
      <w:r w:rsidRPr="006B353C">
        <w:rPr>
          <w:rFonts w:cs="Times New Roman"/>
          <w:color w:val="000000" w:themeColor="text1"/>
          <w:lang w:val="ro-MD"/>
        </w:rPr>
        <w:lastRenderedPageBreak/>
        <w:t xml:space="preserve">C. </w:t>
      </w:r>
      <w:r w:rsidR="00025A1E" w:rsidRPr="006B353C">
        <w:rPr>
          <w:rFonts w:cs="Times New Roman"/>
          <w:color w:val="000000" w:themeColor="text1"/>
          <w:lang w:val="ro-MD"/>
        </w:rPr>
        <w:t>1</w:t>
      </w:r>
      <w:r w:rsidRPr="006B353C">
        <w:rPr>
          <w:rFonts w:cs="Times New Roman"/>
          <w:color w:val="000000" w:themeColor="text1"/>
          <w:lang w:val="ro-MD"/>
        </w:rPr>
        <w:t xml:space="preserve">. </w:t>
      </w:r>
      <w:r w:rsidRPr="006B353C">
        <w:rPr>
          <w:rFonts w:cs="Times New Roman"/>
          <w:caps/>
          <w:smallCaps/>
          <w:color w:val="000000" w:themeColor="text1"/>
          <w:lang w:val="ro-MD"/>
        </w:rPr>
        <w:t>Descrierea metodelor, tehnicilor şi a procedurilor</w:t>
      </w:r>
      <w:bookmarkEnd w:id="33"/>
      <w:bookmarkEnd w:id="34"/>
      <w:r w:rsidRPr="006B353C">
        <w:rPr>
          <w:rFonts w:cs="Times New Roman"/>
          <w:caps/>
          <w:smallCaps/>
          <w:color w:val="000000" w:themeColor="text1"/>
          <w:lang w:val="ro-MD"/>
        </w:rPr>
        <w:t xml:space="preserve"> </w:t>
      </w:r>
    </w:p>
    <w:p w14:paraId="018F5CD3" w14:textId="5D55084C" w:rsidR="005273A8" w:rsidRPr="006B353C" w:rsidRDefault="005273A8" w:rsidP="005054D2">
      <w:pPr>
        <w:pStyle w:val="Titlu3"/>
        <w:rPr>
          <w:rFonts w:cs="Times New Roman"/>
          <w:color w:val="000000" w:themeColor="text1"/>
          <w:szCs w:val="28"/>
          <w:lang w:val="ro-MD"/>
        </w:rPr>
      </w:pPr>
      <w:r w:rsidRPr="006B353C">
        <w:rPr>
          <w:color w:val="000000" w:themeColor="text1"/>
          <w:lang w:val="ro-MD"/>
        </w:rPr>
        <w:tab/>
      </w:r>
      <w:bookmarkStart w:id="35" w:name="_Toc231295312"/>
      <w:r w:rsidRPr="006B353C">
        <w:rPr>
          <w:rFonts w:cs="Times New Roman"/>
          <w:color w:val="000000" w:themeColor="text1"/>
          <w:szCs w:val="28"/>
          <w:lang w:val="ro-MD"/>
        </w:rPr>
        <w:t>C.</w:t>
      </w:r>
      <w:r w:rsidR="00025A1E" w:rsidRPr="006B353C">
        <w:rPr>
          <w:rFonts w:cs="Times New Roman"/>
          <w:color w:val="000000" w:themeColor="text1"/>
          <w:szCs w:val="28"/>
          <w:lang w:val="ro-MD"/>
        </w:rPr>
        <w:t>1</w:t>
      </w:r>
      <w:r w:rsidRPr="006B353C">
        <w:rPr>
          <w:rFonts w:cs="Times New Roman"/>
          <w:color w:val="000000" w:themeColor="text1"/>
          <w:szCs w:val="28"/>
          <w:lang w:val="ro-MD"/>
        </w:rPr>
        <w:t xml:space="preserve">.1. Clasificarea </w:t>
      </w:r>
      <w:r w:rsidR="00F1233E" w:rsidRPr="006B353C">
        <w:rPr>
          <w:rFonts w:cs="Times New Roman"/>
          <w:color w:val="000000" w:themeColor="text1"/>
          <w:szCs w:val="28"/>
          <w:lang w:val="ro-MD"/>
        </w:rPr>
        <w:t>urticariei</w:t>
      </w:r>
      <w:r w:rsidRPr="006B353C">
        <w:rPr>
          <w:rFonts w:cs="Times New Roman"/>
          <w:color w:val="000000" w:themeColor="text1"/>
          <w:szCs w:val="28"/>
          <w:lang w:val="ro-MD"/>
        </w:rPr>
        <w:t xml:space="preserve"> </w:t>
      </w:r>
      <w:r w:rsidR="00DC6A4E" w:rsidRPr="006B353C">
        <w:rPr>
          <w:rFonts w:cs="Times New Roman"/>
          <w:color w:val="000000" w:themeColor="text1"/>
          <w:szCs w:val="28"/>
          <w:lang w:val="ro-MD"/>
        </w:rPr>
        <w:t>și angioedemului</w:t>
      </w:r>
      <w:bookmarkEnd w:id="35"/>
    </w:p>
    <w:p w14:paraId="618A7F4E" w14:textId="7C5CF5F5" w:rsidR="00DC6A4E" w:rsidRPr="006B353C" w:rsidRDefault="00DC6A4E" w:rsidP="00DC6A4E">
      <w:pPr>
        <w:tabs>
          <w:tab w:val="left" w:pos="567"/>
          <w:tab w:val="left" w:pos="850"/>
        </w:tabs>
        <w:autoSpaceDE w:val="0"/>
        <w:autoSpaceDN w:val="0"/>
        <w:adjustRightInd w:val="0"/>
        <w:spacing w:after="120" w:line="280" w:lineRule="atLeast"/>
        <w:jc w:val="both"/>
        <w:rPr>
          <w:iCs/>
          <w:color w:val="000000" w:themeColor="text1"/>
          <w:lang w:val="ro-MD" w:eastAsia="ru-RU"/>
        </w:rPr>
      </w:pPr>
      <w:r w:rsidRPr="006B353C">
        <w:rPr>
          <w:b/>
          <w:iCs/>
          <w:color w:val="000000" w:themeColor="text1"/>
          <w:lang w:val="ro-MD" w:eastAsia="ru-RU"/>
        </w:rPr>
        <w:t>Clasificare</w:t>
      </w:r>
      <w:r w:rsidR="0025749B" w:rsidRPr="006B353C">
        <w:rPr>
          <w:b/>
          <w:iCs/>
          <w:color w:val="000000" w:themeColor="text1"/>
          <w:lang w:val="ro-MD" w:eastAsia="ru-RU"/>
        </w:rPr>
        <w:t>a</w:t>
      </w:r>
      <w:r w:rsidRPr="006B353C">
        <w:rPr>
          <w:b/>
          <w:iCs/>
          <w:color w:val="000000" w:themeColor="text1"/>
          <w:lang w:val="ro-MD" w:eastAsia="ru-RU"/>
        </w:rPr>
        <w:t xml:space="preserve"> u</w:t>
      </w:r>
      <w:r w:rsidRPr="006B353C">
        <w:rPr>
          <w:b/>
          <w:iCs/>
          <w:color w:val="000000" w:themeColor="text1"/>
          <w:lang w:val="ro-MD"/>
        </w:rPr>
        <w:t>rticarie</w:t>
      </w:r>
      <w:r w:rsidR="00D20AD2" w:rsidRPr="006B353C">
        <w:rPr>
          <w:b/>
          <w:iCs/>
          <w:color w:val="000000" w:themeColor="text1"/>
          <w:lang w:val="ro-MD"/>
        </w:rPr>
        <w:t>i</w:t>
      </w:r>
      <w:r w:rsidR="00C810B6" w:rsidRPr="006B353C">
        <w:rPr>
          <w:b/>
          <w:iCs/>
          <w:color w:val="000000" w:themeColor="text1"/>
          <w:lang w:val="ro-MD"/>
        </w:rPr>
        <w:t xml:space="preserve"> </w:t>
      </w:r>
      <w:r w:rsidR="00C810B6" w:rsidRPr="006B353C">
        <w:rPr>
          <w:b/>
          <w:iCs/>
          <w:color w:val="000000" w:themeColor="text1"/>
          <w:lang w:val="ro-MD"/>
        </w:rPr>
        <w:fldChar w:fldCharType="begin">
          <w:fldData xml:space="preserve">PEVuZE5vdGU+PENpdGU+PEF1dGhvcj5CdXJrcy48L0F1dGhvcj48WWVhcj4yMDIwPC9ZZWFyPjxS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</w:fldData>
        </w:fldChar>
      </w:r>
      <w:r w:rsidR="0085737F" w:rsidRPr="006B353C">
        <w:rPr>
          <w:b/>
          <w:iCs/>
          <w:color w:val="000000" w:themeColor="text1"/>
          <w:lang w:val="ro-MD"/>
        </w:rPr>
        <w:instrText xml:space="preserve"> ADDIN EN.CITE </w:instrText>
      </w:r>
      <w:r w:rsidR="0085737F" w:rsidRPr="006B353C">
        <w:rPr>
          <w:b/>
          <w:iCs/>
          <w:color w:val="000000" w:themeColor="text1"/>
          <w:lang w:val="ro-MD"/>
        </w:rPr>
        <w:fldChar w:fldCharType="begin">
          <w:fldData xml:space="preserve">PEVuZE5vdGU+PENpdGU+PEF1dGhvcj5CdXJrcy48L0F1dGhvcj48WWVhcj4yMDIwPC9ZZWFyPjxS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</w:fldData>
        </w:fldChar>
      </w:r>
      <w:r w:rsidR="0085737F" w:rsidRPr="006B353C">
        <w:rPr>
          <w:b/>
          <w:iCs/>
          <w:color w:val="000000" w:themeColor="text1"/>
          <w:lang w:val="ro-MD"/>
        </w:rPr>
        <w:instrText xml:space="preserve"> ADDIN EN.CITE.DATA </w:instrText>
      </w:r>
      <w:r w:rsidR="0085737F" w:rsidRPr="006B353C">
        <w:rPr>
          <w:b/>
          <w:iCs/>
          <w:color w:val="000000" w:themeColor="text1"/>
          <w:lang w:val="ro-MD"/>
        </w:rPr>
      </w:r>
      <w:r w:rsidR="0085737F" w:rsidRPr="006B353C">
        <w:rPr>
          <w:b/>
          <w:iCs/>
          <w:color w:val="000000" w:themeColor="text1"/>
          <w:lang w:val="ro-MD"/>
        </w:rPr>
        <w:fldChar w:fldCharType="end"/>
      </w:r>
      <w:r w:rsidR="00C810B6" w:rsidRPr="006B353C">
        <w:rPr>
          <w:b/>
          <w:iCs/>
          <w:color w:val="000000" w:themeColor="text1"/>
          <w:lang w:val="ro-MD"/>
        </w:rPr>
      </w:r>
      <w:r w:rsidR="00C810B6" w:rsidRPr="006B353C">
        <w:rPr>
          <w:b/>
          <w:iCs/>
          <w:color w:val="000000" w:themeColor="text1"/>
          <w:lang w:val="ro-MD"/>
        </w:rPr>
        <w:fldChar w:fldCharType="separate"/>
      </w:r>
      <w:r w:rsidR="0085737F" w:rsidRPr="006B353C">
        <w:rPr>
          <w:b/>
          <w:iCs/>
          <w:noProof/>
          <w:color w:val="000000" w:themeColor="text1"/>
          <w:lang w:val="ro-MD"/>
        </w:rPr>
        <w:t>[1, 3, 5]</w:t>
      </w:r>
      <w:r w:rsidR="00C810B6" w:rsidRPr="006B353C">
        <w:rPr>
          <w:b/>
          <w:iCs/>
          <w:color w:val="000000" w:themeColor="text1"/>
          <w:lang w:val="ro-MD"/>
        </w:rPr>
        <w:fldChar w:fldCharType="end"/>
      </w:r>
      <w:r w:rsidRPr="006B353C">
        <w:rPr>
          <w:iCs/>
          <w:color w:val="000000" w:themeColor="text1"/>
          <w:lang w:val="ro-MD" w:eastAsia="ru-RU"/>
        </w:rPr>
        <w:t>:</w:t>
      </w:r>
    </w:p>
    <w:p w14:paraId="1942CB4C" w14:textId="31FDD166" w:rsidR="00DC6A4E" w:rsidRPr="006B353C" w:rsidRDefault="00DC6A4E">
      <w:pPr>
        <w:pStyle w:val="Listparagraf"/>
        <w:numPr>
          <w:ilvl w:val="0"/>
          <w:numId w:val="20"/>
        </w:numPr>
        <w:shd w:val="clear" w:color="auto" w:fill="FFFFFF"/>
        <w:spacing w:after="150"/>
        <w:rPr>
          <w:rFonts w:cs="Times New Roman"/>
          <w:color w:val="525252"/>
          <w:szCs w:val="24"/>
          <w:lang w:val="ro-MD" w:eastAsia="ru-RU"/>
        </w:rPr>
      </w:pPr>
      <w:r w:rsidRPr="006B353C">
        <w:rPr>
          <w:rFonts w:cs="Times New Roman"/>
          <w:color w:val="000000"/>
          <w:szCs w:val="24"/>
          <w:lang w:val="ro-MD" w:eastAsia="ru-RU"/>
        </w:rPr>
        <w:t xml:space="preserve">Clasificarea </w:t>
      </w:r>
      <w:r w:rsidR="000E1585" w:rsidRPr="006B353C">
        <w:rPr>
          <w:rFonts w:cs="Times New Roman"/>
          <w:color w:val="000000"/>
          <w:szCs w:val="24"/>
          <w:lang w:val="ro-MD" w:eastAsia="ru-RU"/>
        </w:rPr>
        <w:t xml:space="preserve">urticariei </w:t>
      </w:r>
      <w:r w:rsidRPr="006B353C">
        <w:rPr>
          <w:rFonts w:cs="Times New Roman"/>
          <w:color w:val="000000"/>
          <w:szCs w:val="24"/>
          <w:lang w:val="ro-MD" w:eastAsia="ru-RU"/>
        </w:rPr>
        <w:t xml:space="preserve">în </w:t>
      </w:r>
      <w:r w:rsidR="00A21C85" w:rsidRPr="006B353C">
        <w:rPr>
          <w:rFonts w:cs="Times New Roman"/>
          <w:color w:val="000000"/>
          <w:szCs w:val="24"/>
          <w:lang w:val="ro-MD" w:eastAsia="ru-RU"/>
        </w:rPr>
        <w:t>funcție</w:t>
      </w:r>
      <w:r w:rsidRPr="006B353C">
        <w:rPr>
          <w:rFonts w:cs="Times New Roman"/>
          <w:color w:val="000000"/>
          <w:szCs w:val="24"/>
          <w:lang w:val="ro-MD" w:eastAsia="ru-RU"/>
        </w:rPr>
        <w:t xml:space="preserve"> de durată:</w:t>
      </w:r>
    </w:p>
    <w:p w14:paraId="327DF508" w14:textId="1D3A37E4" w:rsidR="00DC6A4E" w:rsidRPr="006B353C" w:rsidRDefault="00DC6A4E">
      <w:pPr>
        <w:pStyle w:val="Listparagraf"/>
        <w:numPr>
          <w:ilvl w:val="0"/>
          <w:numId w:val="17"/>
        </w:numPr>
        <w:shd w:val="clear" w:color="auto" w:fill="FFFFFF"/>
        <w:spacing w:after="150"/>
        <w:rPr>
          <w:color w:val="525252"/>
          <w:lang w:val="ro-MD" w:eastAsia="ru-RU"/>
        </w:rPr>
      </w:pPr>
      <w:r w:rsidRPr="006B353C">
        <w:rPr>
          <w:color w:val="000000"/>
          <w:lang w:val="ro-MD" w:eastAsia="ru-RU"/>
        </w:rPr>
        <w:t>acută (≤6 săptămâni)</w:t>
      </w:r>
    </w:p>
    <w:p w14:paraId="252E0641" w14:textId="77777777" w:rsidR="00DC6A4E" w:rsidRPr="006B353C" w:rsidRDefault="00DC6A4E">
      <w:pPr>
        <w:pStyle w:val="Listparagraf"/>
        <w:numPr>
          <w:ilvl w:val="0"/>
          <w:numId w:val="17"/>
        </w:numPr>
        <w:shd w:val="clear" w:color="auto" w:fill="FFFFFF"/>
        <w:spacing w:after="150"/>
        <w:rPr>
          <w:color w:val="525252"/>
          <w:lang w:val="ro-MD" w:eastAsia="ru-RU"/>
        </w:rPr>
      </w:pPr>
      <w:r w:rsidRPr="006B353C">
        <w:rPr>
          <w:color w:val="000000"/>
          <w:lang w:val="ro-MD" w:eastAsia="ru-RU"/>
        </w:rPr>
        <w:t>cronică (&gt;6 săptămâni)</w:t>
      </w:r>
    </w:p>
    <w:p w14:paraId="78506887" w14:textId="77777777" w:rsidR="0025749B" w:rsidRPr="006B353C" w:rsidRDefault="00DC6A4E">
      <w:pPr>
        <w:pStyle w:val="Listparagraf"/>
        <w:numPr>
          <w:ilvl w:val="0"/>
          <w:numId w:val="20"/>
        </w:numPr>
        <w:shd w:val="clear" w:color="auto" w:fill="FFFFFF"/>
        <w:spacing w:after="150"/>
        <w:rPr>
          <w:rFonts w:cs="Times New Roman"/>
          <w:color w:val="525252"/>
          <w:szCs w:val="24"/>
          <w:lang w:val="ro-MD" w:eastAsia="ru-RU"/>
        </w:rPr>
      </w:pPr>
      <w:r w:rsidRPr="006B353C">
        <w:rPr>
          <w:rFonts w:cs="Times New Roman"/>
          <w:color w:val="000000"/>
          <w:szCs w:val="24"/>
          <w:lang w:val="ro-MD" w:eastAsia="ru-RU"/>
        </w:rPr>
        <w:t>Spontană (fără factori inductori specifici implicaţi)</w:t>
      </w:r>
    </w:p>
    <w:p w14:paraId="6D8262B3" w14:textId="6C1465FA" w:rsidR="00A0747A" w:rsidRPr="00296734" w:rsidRDefault="00DC6A4E" w:rsidP="00A0747A">
      <w:pPr>
        <w:pStyle w:val="Listparagraf"/>
        <w:numPr>
          <w:ilvl w:val="0"/>
          <w:numId w:val="20"/>
        </w:numPr>
        <w:shd w:val="clear" w:color="auto" w:fill="FFFFFF"/>
        <w:spacing w:after="150"/>
        <w:rPr>
          <w:rFonts w:cs="Times New Roman"/>
          <w:color w:val="525252"/>
          <w:szCs w:val="24"/>
          <w:lang w:val="ro-MD" w:eastAsia="ru-RU"/>
        </w:rPr>
      </w:pPr>
      <w:r w:rsidRPr="006B353C">
        <w:rPr>
          <w:color w:val="000000"/>
          <w:lang w:val="ro-MD" w:eastAsia="ru-RU"/>
        </w:rPr>
        <w:t>Inductibilă (cu factori stimulatori implicaţi)</w:t>
      </w:r>
    </w:p>
    <w:p w14:paraId="39C2F265" w14:textId="77777777" w:rsidR="00A0747A" w:rsidRDefault="00540D10" w:rsidP="00A0747A">
      <w:pPr>
        <w:pStyle w:val="Listparagraf"/>
        <w:tabs>
          <w:tab w:val="left" w:pos="284"/>
          <w:tab w:val="right" w:pos="9360"/>
        </w:tabs>
        <w:autoSpaceDE w:val="0"/>
        <w:autoSpaceDN w:val="0"/>
        <w:adjustRightInd w:val="0"/>
        <w:spacing w:before="120" w:after="0"/>
        <w:ind w:left="0"/>
        <w:jc w:val="both"/>
        <w:rPr>
          <w:rStyle w:val="Robust"/>
          <w:rFonts w:cs="Times New Roman"/>
          <w:color w:val="000000"/>
          <w:szCs w:val="24"/>
          <w:shd w:val="clear" w:color="auto" w:fill="F9F9F9"/>
          <w:lang w:val="ro-MD"/>
        </w:rPr>
      </w:pPr>
      <w:r w:rsidRPr="006B353C">
        <w:rPr>
          <w:rStyle w:val="Robust"/>
          <w:rFonts w:cs="Times New Roman"/>
          <w:color w:val="000000"/>
          <w:szCs w:val="24"/>
          <w:shd w:val="clear" w:color="auto" w:fill="F9F9F9"/>
          <w:lang w:val="ro-MD"/>
        </w:rPr>
        <w:t>Clasificarea urticariei cronice</w:t>
      </w:r>
      <w:r w:rsidR="00B364F4" w:rsidRPr="006B353C">
        <w:rPr>
          <w:rStyle w:val="Robust"/>
          <w:rFonts w:cs="Times New Roman"/>
          <w:color w:val="000000"/>
          <w:szCs w:val="24"/>
          <w:shd w:val="clear" w:color="auto" w:fill="F9F9F9"/>
          <w:lang w:val="ro-MD"/>
        </w:rPr>
        <w:t xml:space="preserve"> </w:t>
      </w:r>
      <w:r w:rsidR="00791B0D" w:rsidRPr="006B353C">
        <w:rPr>
          <w:rStyle w:val="Robust"/>
          <w:rFonts w:cs="Times New Roman"/>
          <w:color w:val="000000"/>
          <w:szCs w:val="24"/>
          <w:shd w:val="clear" w:color="auto" w:fill="F9F9F9"/>
          <w:lang w:val="ro-MD"/>
        </w:rPr>
        <w:fldChar w:fldCharType="begin">
          <w:fldData xml:space="preserve">PEVuZE5vdGU+PENpdGU+PEF1dGhvcj5CdXJrcy48L0F1dGhvcj48WWVhcj4yMDIwPC9ZZWFyPjxS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</w:fldData>
        </w:fldChar>
      </w:r>
      <w:r w:rsidR="0085737F" w:rsidRPr="006B353C">
        <w:rPr>
          <w:rStyle w:val="Robust"/>
          <w:rFonts w:cs="Times New Roman"/>
          <w:color w:val="000000"/>
          <w:szCs w:val="24"/>
          <w:shd w:val="clear" w:color="auto" w:fill="F9F9F9"/>
          <w:lang w:val="ro-MD"/>
        </w:rPr>
        <w:instrText xml:space="preserve"> ADDIN EN.CITE </w:instrText>
      </w:r>
      <w:r w:rsidR="0085737F" w:rsidRPr="006B353C">
        <w:rPr>
          <w:rStyle w:val="Robust"/>
          <w:rFonts w:cs="Times New Roman"/>
          <w:color w:val="000000"/>
          <w:szCs w:val="24"/>
          <w:shd w:val="clear" w:color="auto" w:fill="F9F9F9"/>
          <w:lang w:val="ro-MD"/>
        </w:rPr>
        <w:fldChar w:fldCharType="begin">
          <w:fldData xml:space="preserve">PEVuZE5vdGU+PENpdGU+PEF1dGhvcj5CdXJrcy48L0F1dGhvcj48WWVhcj4yMDIwPC9ZZWFyPjxS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</w:fldData>
        </w:fldChar>
      </w:r>
      <w:r w:rsidR="0085737F" w:rsidRPr="006B353C">
        <w:rPr>
          <w:rStyle w:val="Robust"/>
          <w:rFonts w:cs="Times New Roman"/>
          <w:color w:val="000000"/>
          <w:szCs w:val="24"/>
          <w:shd w:val="clear" w:color="auto" w:fill="F9F9F9"/>
          <w:lang w:val="ro-MD"/>
        </w:rPr>
        <w:instrText xml:space="preserve"> ADDIN EN.CITE.DATA </w:instrText>
      </w:r>
      <w:r w:rsidR="0085737F" w:rsidRPr="006B353C">
        <w:rPr>
          <w:rStyle w:val="Robust"/>
          <w:rFonts w:cs="Times New Roman"/>
          <w:color w:val="000000"/>
          <w:szCs w:val="24"/>
          <w:shd w:val="clear" w:color="auto" w:fill="F9F9F9"/>
          <w:lang w:val="ro-MD"/>
        </w:rPr>
      </w:r>
      <w:r w:rsidR="0085737F" w:rsidRPr="006B353C">
        <w:rPr>
          <w:rStyle w:val="Robust"/>
          <w:rFonts w:cs="Times New Roman"/>
          <w:color w:val="000000"/>
          <w:szCs w:val="24"/>
          <w:shd w:val="clear" w:color="auto" w:fill="F9F9F9"/>
          <w:lang w:val="ro-MD"/>
        </w:rPr>
        <w:fldChar w:fldCharType="end"/>
      </w:r>
      <w:r w:rsidR="00791B0D" w:rsidRPr="006B353C">
        <w:rPr>
          <w:rStyle w:val="Robust"/>
          <w:rFonts w:cs="Times New Roman"/>
          <w:color w:val="000000"/>
          <w:szCs w:val="24"/>
          <w:shd w:val="clear" w:color="auto" w:fill="F9F9F9"/>
          <w:lang w:val="ro-MD"/>
        </w:rPr>
      </w:r>
      <w:r w:rsidR="00791B0D" w:rsidRPr="006B353C">
        <w:rPr>
          <w:rStyle w:val="Robust"/>
          <w:rFonts w:cs="Times New Roman"/>
          <w:color w:val="000000"/>
          <w:szCs w:val="24"/>
          <w:shd w:val="clear" w:color="auto" w:fill="F9F9F9"/>
          <w:lang w:val="ro-MD"/>
        </w:rPr>
        <w:fldChar w:fldCharType="separate"/>
      </w:r>
      <w:r w:rsidR="0085737F" w:rsidRPr="006B353C">
        <w:rPr>
          <w:rStyle w:val="Robust"/>
          <w:rFonts w:cs="Times New Roman"/>
          <w:noProof/>
          <w:color w:val="000000"/>
          <w:szCs w:val="24"/>
          <w:shd w:val="clear" w:color="auto" w:fill="F9F9F9"/>
          <w:lang w:val="ro-MD"/>
        </w:rPr>
        <w:t>[1, 3, 5, 11, 12]</w:t>
      </w:r>
      <w:r w:rsidR="00791B0D" w:rsidRPr="006B353C">
        <w:rPr>
          <w:rStyle w:val="Robust"/>
          <w:rFonts w:cs="Times New Roman"/>
          <w:color w:val="000000"/>
          <w:szCs w:val="24"/>
          <w:shd w:val="clear" w:color="auto" w:fill="F9F9F9"/>
          <w:lang w:val="ro-MD"/>
        </w:rPr>
        <w:fldChar w:fldCharType="end"/>
      </w:r>
      <w:r w:rsidR="00C07B88" w:rsidRPr="006B353C">
        <w:rPr>
          <w:rStyle w:val="Robust"/>
          <w:rFonts w:cs="Times New Roman"/>
          <w:color w:val="000000"/>
          <w:szCs w:val="24"/>
          <w:shd w:val="clear" w:color="auto" w:fill="F9F9F9"/>
          <w:lang w:val="ro-MD"/>
        </w:rPr>
        <w:t>:</w:t>
      </w:r>
    </w:p>
    <w:p w14:paraId="612C5427" w14:textId="7888F8EF" w:rsidR="00EE1967" w:rsidRPr="00A0747A" w:rsidRDefault="00B032EA" w:rsidP="00A0747A">
      <w:pPr>
        <w:pStyle w:val="Listparagraf"/>
        <w:tabs>
          <w:tab w:val="left" w:pos="284"/>
          <w:tab w:val="right" w:pos="9360"/>
        </w:tabs>
        <w:autoSpaceDE w:val="0"/>
        <w:autoSpaceDN w:val="0"/>
        <w:adjustRightInd w:val="0"/>
        <w:spacing w:before="120" w:after="0"/>
        <w:ind w:left="0"/>
        <w:jc w:val="both"/>
        <w:rPr>
          <w:rFonts w:cs="Times New Roman"/>
          <w:b/>
          <w:bCs/>
          <w:color w:val="000000"/>
          <w:szCs w:val="24"/>
          <w:shd w:val="clear" w:color="auto" w:fill="F9F9F9"/>
          <w:lang w:val="ro-MD"/>
        </w:rPr>
      </w:pPr>
      <w:r w:rsidRPr="00A0747A">
        <w:rPr>
          <w:rStyle w:val="Robust"/>
          <w:rFonts w:cs="Times New Roman"/>
          <w:b w:val="0"/>
          <w:bCs w:val="0"/>
          <w:color w:val="000000"/>
          <w:szCs w:val="24"/>
          <w:shd w:val="clear" w:color="auto" w:fill="FFFFFF"/>
          <w:lang w:val="ro-MD"/>
        </w:rPr>
        <w:t>Urticari</w:t>
      </w:r>
      <w:r w:rsidR="00540D10" w:rsidRPr="00A0747A">
        <w:rPr>
          <w:rStyle w:val="Robust"/>
          <w:rFonts w:cs="Times New Roman"/>
          <w:b w:val="0"/>
          <w:bCs w:val="0"/>
          <w:color w:val="000000"/>
          <w:szCs w:val="24"/>
          <w:shd w:val="clear" w:color="auto" w:fill="FFFFFF"/>
          <w:lang w:val="ro-MD"/>
        </w:rPr>
        <w:t>a</w:t>
      </w:r>
      <w:r w:rsidRPr="00A0747A">
        <w:rPr>
          <w:rStyle w:val="Robust"/>
          <w:rFonts w:cs="Times New Roman"/>
          <w:b w:val="0"/>
          <w:bCs w:val="0"/>
          <w:color w:val="000000"/>
          <w:szCs w:val="24"/>
          <w:shd w:val="clear" w:color="auto" w:fill="FFFFFF"/>
          <w:lang w:val="ro-MD"/>
        </w:rPr>
        <w:t xml:space="preserve"> </w:t>
      </w:r>
      <w:r w:rsidR="00540D10" w:rsidRPr="00A0747A">
        <w:rPr>
          <w:rStyle w:val="Robust"/>
          <w:rFonts w:cs="Times New Roman"/>
          <w:b w:val="0"/>
          <w:bCs w:val="0"/>
          <w:color w:val="000000"/>
          <w:szCs w:val="24"/>
          <w:shd w:val="clear" w:color="auto" w:fill="FFFFFF"/>
          <w:lang w:val="ro-MD"/>
        </w:rPr>
        <w:t>c</w:t>
      </w:r>
      <w:r w:rsidRPr="00A0747A">
        <w:rPr>
          <w:rStyle w:val="Robust"/>
          <w:rFonts w:cs="Times New Roman"/>
          <w:b w:val="0"/>
          <w:bCs w:val="0"/>
          <w:color w:val="000000"/>
          <w:szCs w:val="24"/>
          <w:shd w:val="clear" w:color="auto" w:fill="FFFFFF"/>
          <w:lang w:val="ro-MD"/>
        </w:rPr>
        <w:t xml:space="preserve">ronică </w:t>
      </w:r>
      <w:r w:rsidR="00540D10" w:rsidRPr="00A0747A">
        <w:rPr>
          <w:rStyle w:val="Robust"/>
          <w:rFonts w:cs="Times New Roman"/>
          <w:b w:val="0"/>
          <w:bCs w:val="0"/>
          <w:color w:val="000000"/>
          <w:szCs w:val="24"/>
          <w:shd w:val="clear" w:color="auto" w:fill="FFFFFF"/>
          <w:lang w:val="ro-MD"/>
        </w:rPr>
        <w:t>s</w:t>
      </w:r>
      <w:r w:rsidRPr="00A0747A">
        <w:rPr>
          <w:rStyle w:val="Robust"/>
          <w:rFonts w:cs="Times New Roman"/>
          <w:b w:val="0"/>
          <w:bCs w:val="0"/>
          <w:color w:val="000000"/>
          <w:szCs w:val="24"/>
          <w:shd w:val="clear" w:color="auto" w:fill="FFFFFF"/>
          <w:lang w:val="ro-MD"/>
        </w:rPr>
        <w:t>pontană (UCS) a</w:t>
      </w:r>
      <w:r w:rsidRPr="00A0747A">
        <w:rPr>
          <w:rFonts w:cs="Times New Roman"/>
          <w:color w:val="000000"/>
          <w:szCs w:val="24"/>
          <w:shd w:val="clear" w:color="auto" w:fill="F9F9F9"/>
          <w:lang w:val="ro-MD"/>
        </w:rPr>
        <w:t>pariţia spontană de papule, angioedem sau ambele pentru mai mult de 6 săptămâni, de cauză cunoscută</w:t>
      </w:r>
      <w:r w:rsidRPr="00A0747A">
        <w:rPr>
          <w:rFonts w:cs="Times New Roman"/>
          <w:color w:val="000000"/>
          <w:szCs w:val="24"/>
          <w:shd w:val="clear" w:color="auto" w:fill="F9F9F9"/>
          <w:vertAlign w:val="superscript"/>
          <w:lang w:val="ro-MD"/>
        </w:rPr>
        <w:t xml:space="preserve"> </w:t>
      </w:r>
      <w:r w:rsidRPr="00A0747A">
        <w:rPr>
          <w:rFonts w:cs="Times New Roman"/>
          <w:color w:val="000000"/>
          <w:szCs w:val="24"/>
          <w:shd w:val="clear" w:color="auto" w:fill="F9F9F9"/>
          <w:lang w:val="ro-MD"/>
        </w:rPr>
        <w:t>sau necunoscută</w:t>
      </w:r>
    </w:p>
    <w:p w14:paraId="58F8991E" w14:textId="77777777" w:rsidR="00EE1967" w:rsidRPr="006B353C" w:rsidRDefault="00B032EA">
      <w:pPr>
        <w:pStyle w:val="Listparagraf"/>
        <w:numPr>
          <w:ilvl w:val="0"/>
          <w:numId w:val="26"/>
        </w:numPr>
        <w:tabs>
          <w:tab w:val="left" w:pos="426"/>
          <w:tab w:val="right" w:pos="9360"/>
        </w:tabs>
        <w:autoSpaceDE w:val="0"/>
        <w:autoSpaceDN w:val="0"/>
        <w:adjustRightInd w:val="0"/>
        <w:spacing w:after="0" w:line="240" w:lineRule="auto"/>
        <w:ind w:left="709"/>
        <w:jc w:val="both"/>
        <w:rPr>
          <w:rFonts w:cs="Times New Roman"/>
          <w:color w:val="000000"/>
          <w:szCs w:val="24"/>
          <w:shd w:val="clear" w:color="auto" w:fill="F9F9F9"/>
          <w:lang w:val="ro-MD"/>
        </w:rPr>
      </w:pPr>
      <w:r w:rsidRPr="006B353C">
        <w:rPr>
          <w:rStyle w:val="Robust"/>
          <w:rFonts w:cs="Times New Roman"/>
          <w:b w:val="0"/>
          <w:bCs w:val="0"/>
          <w:color w:val="000000"/>
          <w:szCs w:val="24"/>
          <w:shd w:val="clear" w:color="auto" w:fill="FFFFFF"/>
          <w:lang w:val="ro-MD"/>
        </w:rPr>
        <w:t>Urticarie inductibilă</w:t>
      </w:r>
      <w:r w:rsidR="00540D10" w:rsidRPr="006B353C">
        <w:rPr>
          <w:rStyle w:val="Robust"/>
          <w:rFonts w:cs="Times New Roman"/>
          <w:b w:val="0"/>
          <w:bCs w:val="0"/>
          <w:color w:val="000000"/>
          <w:szCs w:val="24"/>
          <w:shd w:val="clear" w:color="auto" w:fill="FFFFFF"/>
          <w:lang w:val="ro-MD"/>
        </w:rPr>
        <w:t>:</w:t>
      </w:r>
      <w:r w:rsidR="00C16356" w:rsidRPr="006B353C">
        <w:rPr>
          <w:rStyle w:val="Robust"/>
          <w:rFonts w:cs="Times New Roman"/>
          <w:b w:val="0"/>
          <w:bCs w:val="0"/>
          <w:color w:val="000000"/>
          <w:szCs w:val="24"/>
          <w:shd w:val="clear" w:color="auto" w:fill="FFFFFF"/>
          <w:lang w:val="ro-MD"/>
        </w:rPr>
        <w:t xml:space="preserve"> </w:t>
      </w:r>
      <w:r w:rsidRPr="006B353C">
        <w:rPr>
          <w:color w:val="000000"/>
          <w:lang w:val="ro-MD"/>
        </w:rPr>
        <w:t>Dermografism simptomatic</w:t>
      </w:r>
      <w:r w:rsidR="00C16356" w:rsidRPr="006B353C">
        <w:rPr>
          <w:color w:val="000000"/>
          <w:lang w:val="ro-MD"/>
        </w:rPr>
        <w:t>, u</w:t>
      </w:r>
      <w:r w:rsidRPr="006B353C">
        <w:rPr>
          <w:color w:val="000000"/>
          <w:lang w:val="ro-MD"/>
        </w:rPr>
        <w:t>rticaria la fri</w:t>
      </w:r>
      <w:r w:rsidR="00540D10" w:rsidRPr="006B353C">
        <w:rPr>
          <w:color w:val="000000"/>
          <w:lang w:val="ro-MD"/>
        </w:rPr>
        <w:t>g</w:t>
      </w:r>
      <w:r w:rsidR="00C16356" w:rsidRPr="006B353C">
        <w:rPr>
          <w:color w:val="000000"/>
          <w:lang w:val="ro-MD"/>
        </w:rPr>
        <w:t>, u</w:t>
      </w:r>
      <w:r w:rsidRPr="006B353C">
        <w:rPr>
          <w:color w:val="000000"/>
          <w:lang w:val="ro-MD"/>
        </w:rPr>
        <w:t xml:space="preserve">rticaria presională </w:t>
      </w:r>
      <w:r w:rsidR="00C16356" w:rsidRPr="006B353C">
        <w:rPr>
          <w:color w:val="000000"/>
          <w:lang w:val="ro-MD"/>
        </w:rPr>
        <w:t>tardive, u</w:t>
      </w:r>
      <w:r w:rsidRPr="006B353C">
        <w:rPr>
          <w:color w:val="000000"/>
          <w:lang w:val="ro-MD"/>
        </w:rPr>
        <w:t>rticaria solară</w:t>
      </w:r>
      <w:r w:rsidR="00C16356" w:rsidRPr="006B353C">
        <w:rPr>
          <w:color w:val="000000"/>
          <w:lang w:val="ro-MD"/>
        </w:rPr>
        <w:t>, u</w:t>
      </w:r>
      <w:r w:rsidRPr="006B353C">
        <w:rPr>
          <w:color w:val="000000"/>
          <w:lang w:val="ro-MD"/>
        </w:rPr>
        <w:t>rticaria la căldură</w:t>
      </w:r>
      <w:r w:rsidR="00C16356" w:rsidRPr="006B353C">
        <w:rPr>
          <w:color w:val="000000"/>
          <w:lang w:val="ro-MD"/>
        </w:rPr>
        <w:t>, a</w:t>
      </w:r>
      <w:r w:rsidRPr="006B353C">
        <w:rPr>
          <w:color w:val="000000"/>
          <w:lang w:val="ro-MD"/>
        </w:rPr>
        <w:t>ngioedemul indus de vibraţii</w:t>
      </w:r>
      <w:r w:rsidR="00C16356" w:rsidRPr="006B353C">
        <w:rPr>
          <w:color w:val="000000"/>
          <w:lang w:val="ro-MD"/>
        </w:rPr>
        <w:t>, u</w:t>
      </w:r>
      <w:r w:rsidR="00540D10" w:rsidRPr="006B353C">
        <w:rPr>
          <w:color w:val="000000"/>
          <w:lang w:val="ro-MD"/>
        </w:rPr>
        <w:t>rticaria colinergică</w:t>
      </w:r>
      <w:r w:rsidR="00C16356" w:rsidRPr="006B353C">
        <w:rPr>
          <w:color w:val="000000"/>
          <w:lang w:val="ro-MD"/>
        </w:rPr>
        <w:t>, u</w:t>
      </w:r>
      <w:r w:rsidR="00540D10" w:rsidRPr="006B353C">
        <w:rPr>
          <w:color w:val="000000"/>
          <w:lang w:val="ro-MD"/>
        </w:rPr>
        <w:t>rticaria de contact</w:t>
      </w:r>
      <w:r w:rsidR="00C16356" w:rsidRPr="006B353C">
        <w:rPr>
          <w:color w:val="000000"/>
          <w:lang w:val="ro-MD"/>
        </w:rPr>
        <w:t>, u</w:t>
      </w:r>
      <w:r w:rsidR="00540D10" w:rsidRPr="006B353C">
        <w:rPr>
          <w:color w:val="000000"/>
          <w:lang w:val="ro-MD"/>
        </w:rPr>
        <w:t>rticaria aquagenică</w:t>
      </w:r>
      <w:r w:rsidR="00940FD5" w:rsidRPr="006B353C">
        <w:rPr>
          <w:color w:val="000000"/>
          <w:lang w:val="ro-MD"/>
        </w:rPr>
        <w:t>.</w:t>
      </w:r>
    </w:p>
    <w:p w14:paraId="4D4377EF" w14:textId="77777777" w:rsidR="00EE1967" w:rsidRPr="006B353C" w:rsidRDefault="004153B0">
      <w:pPr>
        <w:pStyle w:val="Listparagraf"/>
        <w:numPr>
          <w:ilvl w:val="0"/>
          <w:numId w:val="26"/>
        </w:numPr>
        <w:tabs>
          <w:tab w:val="left" w:pos="426"/>
          <w:tab w:val="right" w:pos="9360"/>
        </w:tabs>
        <w:autoSpaceDE w:val="0"/>
        <w:autoSpaceDN w:val="0"/>
        <w:adjustRightInd w:val="0"/>
        <w:spacing w:after="0" w:line="240" w:lineRule="auto"/>
        <w:ind w:left="709"/>
        <w:jc w:val="both"/>
        <w:rPr>
          <w:rFonts w:cs="Times New Roman"/>
          <w:color w:val="000000"/>
          <w:szCs w:val="24"/>
          <w:shd w:val="clear" w:color="auto" w:fill="F9F9F9"/>
          <w:lang w:val="ro-MD"/>
        </w:rPr>
      </w:pPr>
      <w:r w:rsidRPr="006B353C">
        <w:rPr>
          <w:color w:val="000000"/>
          <w:lang w:val="ro-MD"/>
        </w:rPr>
        <w:t>Urticaria autoimună</w:t>
      </w:r>
    </w:p>
    <w:p w14:paraId="4DF0269E" w14:textId="23A35D6A" w:rsidR="004153B0" w:rsidRPr="006B353C" w:rsidRDefault="004153B0">
      <w:pPr>
        <w:pStyle w:val="Listparagraf"/>
        <w:numPr>
          <w:ilvl w:val="0"/>
          <w:numId w:val="26"/>
        </w:numPr>
        <w:tabs>
          <w:tab w:val="left" w:pos="426"/>
          <w:tab w:val="right" w:pos="9360"/>
        </w:tabs>
        <w:autoSpaceDE w:val="0"/>
        <w:autoSpaceDN w:val="0"/>
        <w:adjustRightInd w:val="0"/>
        <w:spacing w:after="0" w:line="240" w:lineRule="auto"/>
        <w:ind w:left="709"/>
        <w:jc w:val="both"/>
        <w:rPr>
          <w:rFonts w:cs="Times New Roman"/>
          <w:color w:val="000000"/>
          <w:szCs w:val="24"/>
          <w:shd w:val="clear" w:color="auto" w:fill="F9F9F9"/>
          <w:lang w:val="ro-MD"/>
        </w:rPr>
      </w:pPr>
      <w:r w:rsidRPr="006B353C">
        <w:rPr>
          <w:color w:val="000000"/>
          <w:lang w:val="ro-MD"/>
        </w:rPr>
        <w:t>Urticaria autoalergică</w:t>
      </w:r>
      <w:r w:rsidR="00B83226" w:rsidRPr="006B353C">
        <w:rPr>
          <w:color w:val="000000"/>
          <w:lang w:val="ro-MD"/>
        </w:rPr>
        <w:t xml:space="preserve"> </w:t>
      </w:r>
    </w:p>
    <w:p w14:paraId="1EEE74FF" w14:textId="723012CD" w:rsidR="008519C7" w:rsidRPr="006B353C" w:rsidRDefault="008519C7" w:rsidP="008519C7">
      <w:pPr>
        <w:shd w:val="clear" w:color="auto" w:fill="F9F9F9"/>
        <w:tabs>
          <w:tab w:val="left" w:pos="284"/>
          <w:tab w:val="right" w:pos="9360"/>
        </w:tabs>
        <w:autoSpaceDE w:val="0"/>
        <w:autoSpaceDN w:val="0"/>
        <w:adjustRightInd w:val="0"/>
        <w:jc w:val="both"/>
        <w:rPr>
          <w:b/>
          <w:bCs/>
          <w:color w:val="000000"/>
          <w:lang w:val="ro-MD"/>
        </w:rPr>
      </w:pPr>
      <w:r w:rsidRPr="006B353C">
        <w:rPr>
          <w:b/>
          <w:bCs/>
          <w:color w:val="000000"/>
          <w:lang w:val="ro-MD"/>
        </w:rPr>
        <w:t>Clasificarea angioedemului</w:t>
      </w:r>
      <w:r w:rsidR="00FF706B" w:rsidRPr="006B353C">
        <w:rPr>
          <w:b/>
          <w:bCs/>
          <w:color w:val="000000"/>
          <w:lang w:val="ro-MD"/>
        </w:rPr>
        <w:t xml:space="preserve"> </w:t>
      </w:r>
      <w:r w:rsidR="00FF706B" w:rsidRPr="006B353C">
        <w:rPr>
          <w:b/>
          <w:bCs/>
          <w:color w:val="000000"/>
          <w:lang w:val="ro-MD"/>
        </w:rPr>
        <w:fldChar w:fldCharType="begin">
          <w:fldData xml:space="preserve">PEVuZE5vdGU+PENpdGU+PEF1dGhvcj5NYXVyZXI8L0F1dGhvcj48WWVhcj4yMDIyPC9ZZWFyPjxS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</w:fldData>
        </w:fldChar>
      </w:r>
      <w:r w:rsidR="0085737F" w:rsidRPr="006B353C">
        <w:rPr>
          <w:b/>
          <w:bCs/>
          <w:color w:val="000000"/>
          <w:lang w:val="ro-MD"/>
        </w:rPr>
        <w:instrText xml:space="preserve"> ADDIN EN.CITE </w:instrText>
      </w:r>
      <w:r w:rsidR="0085737F" w:rsidRPr="006B353C">
        <w:rPr>
          <w:b/>
          <w:bCs/>
          <w:color w:val="000000"/>
          <w:lang w:val="ro-MD"/>
        </w:rPr>
        <w:fldChar w:fldCharType="begin">
          <w:fldData xml:space="preserve">PEVuZE5vdGU+PENpdGU+PEF1dGhvcj5NYXVyZXI8L0F1dGhvcj48WWVhcj4yMDIyPC9ZZWFyPjxS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</w:fldData>
        </w:fldChar>
      </w:r>
      <w:r w:rsidR="0085737F" w:rsidRPr="006B353C">
        <w:rPr>
          <w:b/>
          <w:bCs/>
          <w:color w:val="000000"/>
          <w:lang w:val="ro-MD"/>
        </w:rPr>
        <w:instrText xml:space="preserve"> ADDIN EN.CITE.DATA </w:instrText>
      </w:r>
      <w:r w:rsidR="0085737F" w:rsidRPr="006B353C">
        <w:rPr>
          <w:b/>
          <w:bCs/>
          <w:color w:val="000000"/>
          <w:lang w:val="ro-MD"/>
        </w:rPr>
      </w:r>
      <w:r w:rsidR="0085737F" w:rsidRPr="006B353C">
        <w:rPr>
          <w:b/>
          <w:bCs/>
          <w:color w:val="000000"/>
          <w:lang w:val="ro-MD"/>
        </w:rPr>
        <w:fldChar w:fldCharType="end"/>
      </w:r>
      <w:r w:rsidR="00FF706B" w:rsidRPr="006B353C">
        <w:rPr>
          <w:b/>
          <w:bCs/>
          <w:color w:val="000000"/>
          <w:lang w:val="ro-MD"/>
        </w:rPr>
      </w:r>
      <w:r w:rsidR="00FF706B" w:rsidRPr="006B353C">
        <w:rPr>
          <w:b/>
          <w:bCs/>
          <w:color w:val="000000"/>
          <w:lang w:val="ro-MD"/>
        </w:rPr>
        <w:fldChar w:fldCharType="separate"/>
      </w:r>
      <w:r w:rsidR="0085737F" w:rsidRPr="006B353C">
        <w:rPr>
          <w:b/>
          <w:bCs/>
          <w:noProof/>
          <w:color w:val="000000"/>
          <w:lang w:val="ro-MD"/>
        </w:rPr>
        <w:t>[1, 4, 13]</w:t>
      </w:r>
      <w:r w:rsidR="00FF706B" w:rsidRPr="006B353C">
        <w:rPr>
          <w:b/>
          <w:bCs/>
          <w:color w:val="000000"/>
          <w:lang w:val="ro-MD"/>
        </w:rPr>
        <w:fldChar w:fldCharType="end"/>
      </w:r>
      <w:r w:rsidRPr="006B353C">
        <w:rPr>
          <w:b/>
          <w:bCs/>
          <w:color w:val="000000"/>
          <w:lang w:val="ro-MD"/>
        </w:rPr>
        <w:t>:</w:t>
      </w:r>
    </w:p>
    <w:p w14:paraId="24BA26C1" w14:textId="40223785" w:rsidR="00F414C1" w:rsidRPr="006B353C" w:rsidRDefault="00F414C1">
      <w:pPr>
        <w:pStyle w:val="Listparagraf"/>
        <w:numPr>
          <w:ilvl w:val="0"/>
          <w:numId w:val="25"/>
        </w:numPr>
        <w:shd w:val="clear" w:color="auto" w:fill="F9F9F9"/>
        <w:tabs>
          <w:tab w:val="left" w:pos="284"/>
          <w:tab w:val="right" w:pos="9360"/>
        </w:tabs>
        <w:autoSpaceDE w:val="0"/>
        <w:autoSpaceDN w:val="0"/>
        <w:adjustRightInd w:val="0"/>
        <w:jc w:val="both"/>
        <w:rPr>
          <w:color w:val="000000"/>
          <w:lang w:val="ro-MD"/>
        </w:rPr>
      </w:pPr>
      <w:r w:rsidRPr="006B353C">
        <w:rPr>
          <w:color w:val="000000"/>
          <w:lang w:val="ro-MD"/>
        </w:rPr>
        <w:t>Angioedem histaminic: mediat de IgE sau IgE independent</w:t>
      </w:r>
    </w:p>
    <w:p w14:paraId="3FE9437A" w14:textId="3B6772C9" w:rsidR="00055F85" w:rsidRPr="006B353C" w:rsidRDefault="00055F85">
      <w:pPr>
        <w:pStyle w:val="Listparagraf"/>
        <w:numPr>
          <w:ilvl w:val="0"/>
          <w:numId w:val="25"/>
        </w:numPr>
        <w:shd w:val="clear" w:color="auto" w:fill="F9F9F9"/>
        <w:tabs>
          <w:tab w:val="left" w:pos="284"/>
          <w:tab w:val="right" w:pos="9360"/>
        </w:tabs>
        <w:autoSpaceDE w:val="0"/>
        <w:autoSpaceDN w:val="0"/>
        <w:adjustRightInd w:val="0"/>
        <w:jc w:val="both"/>
        <w:rPr>
          <w:color w:val="000000"/>
          <w:lang w:val="ro-MD"/>
        </w:rPr>
      </w:pPr>
      <w:r w:rsidRPr="006B353C">
        <w:rPr>
          <w:color w:val="000000"/>
          <w:lang w:val="ro-MD"/>
        </w:rPr>
        <w:t>Angioedem non-histaminic</w:t>
      </w:r>
      <w:r w:rsidR="000F3A67" w:rsidRPr="006B353C">
        <w:rPr>
          <w:color w:val="000000"/>
          <w:lang w:val="ro-MD"/>
        </w:rPr>
        <w:t xml:space="preserve"> (bradikininic)</w:t>
      </w:r>
      <w:r w:rsidRPr="006B353C">
        <w:rPr>
          <w:color w:val="000000"/>
          <w:lang w:val="ro-MD"/>
        </w:rPr>
        <w:t xml:space="preserve">: </w:t>
      </w:r>
    </w:p>
    <w:p w14:paraId="74E67F34" w14:textId="0C276115" w:rsidR="00055F85" w:rsidRPr="006B353C" w:rsidRDefault="00E048F7">
      <w:pPr>
        <w:pStyle w:val="Listparagraf"/>
        <w:numPr>
          <w:ilvl w:val="0"/>
          <w:numId w:val="17"/>
        </w:numPr>
        <w:shd w:val="clear" w:color="auto" w:fill="F9F9F9"/>
        <w:tabs>
          <w:tab w:val="left" w:pos="284"/>
          <w:tab w:val="right" w:pos="9360"/>
        </w:tabs>
        <w:autoSpaceDE w:val="0"/>
        <w:autoSpaceDN w:val="0"/>
        <w:adjustRightInd w:val="0"/>
        <w:ind w:left="1418"/>
        <w:jc w:val="both"/>
        <w:rPr>
          <w:color w:val="000000"/>
          <w:lang w:val="ro-MD"/>
        </w:rPr>
      </w:pPr>
      <w:r w:rsidRPr="006B353C">
        <w:rPr>
          <w:color w:val="000000"/>
          <w:lang w:val="ro-MD"/>
        </w:rPr>
        <w:t>A</w:t>
      </w:r>
      <w:r w:rsidR="00055F85" w:rsidRPr="006B353C">
        <w:rPr>
          <w:color w:val="000000"/>
          <w:lang w:val="ro-MD"/>
        </w:rPr>
        <w:t>ngioedem indus de inhibitorii enzime</w:t>
      </w:r>
      <w:r w:rsidR="002E2555" w:rsidRPr="006B353C">
        <w:rPr>
          <w:color w:val="000000"/>
          <w:lang w:val="ro-MD"/>
        </w:rPr>
        <w:t>i</w:t>
      </w:r>
      <w:r w:rsidR="00055F85" w:rsidRPr="006B353C">
        <w:rPr>
          <w:color w:val="000000"/>
          <w:lang w:val="ro-MD"/>
        </w:rPr>
        <w:t xml:space="preserve"> de conversie a angiotensinei</w:t>
      </w:r>
      <w:r w:rsidR="00E47720" w:rsidRPr="006B353C">
        <w:rPr>
          <w:color w:val="000000"/>
          <w:lang w:val="ro-MD"/>
        </w:rPr>
        <w:t xml:space="preserve"> (IECA)</w:t>
      </w:r>
    </w:p>
    <w:p w14:paraId="4FD90C1E" w14:textId="71C359B2" w:rsidR="00496645" w:rsidRPr="006B353C" w:rsidRDefault="00496645">
      <w:pPr>
        <w:pStyle w:val="Listparagraf"/>
        <w:numPr>
          <w:ilvl w:val="0"/>
          <w:numId w:val="17"/>
        </w:numPr>
        <w:shd w:val="clear" w:color="auto" w:fill="F9F9F9"/>
        <w:tabs>
          <w:tab w:val="left" w:pos="284"/>
          <w:tab w:val="right" w:pos="9360"/>
        </w:tabs>
        <w:autoSpaceDE w:val="0"/>
        <w:autoSpaceDN w:val="0"/>
        <w:adjustRightInd w:val="0"/>
        <w:ind w:left="1418"/>
        <w:jc w:val="both"/>
        <w:rPr>
          <w:color w:val="000000"/>
          <w:lang w:val="ro-MD"/>
        </w:rPr>
      </w:pPr>
      <w:r w:rsidRPr="006B353C">
        <w:rPr>
          <w:color w:val="000000"/>
          <w:lang w:val="ro-MD"/>
        </w:rPr>
        <w:t>Angioedem ereditar</w:t>
      </w:r>
    </w:p>
    <w:p w14:paraId="6743E3C6" w14:textId="57E97AA7" w:rsidR="000F3A67" w:rsidRPr="006B353C" w:rsidRDefault="000F3A67">
      <w:pPr>
        <w:pStyle w:val="Listparagraf"/>
        <w:numPr>
          <w:ilvl w:val="0"/>
          <w:numId w:val="17"/>
        </w:numPr>
        <w:shd w:val="clear" w:color="auto" w:fill="F9F9F9"/>
        <w:tabs>
          <w:tab w:val="left" w:pos="284"/>
          <w:tab w:val="right" w:pos="9360"/>
        </w:tabs>
        <w:autoSpaceDE w:val="0"/>
        <w:autoSpaceDN w:val="0"/>
        <w:adjustRightInd w:val="0"/>
        <w:ind w:left="1418"/>
        <w:jc w:val="both"/>
        <w:rPr>
          <w:color w:val="000000"/>
          <w:lang w:val="ro-MD"/>
        </w:rPr>
      </w:pPr>
      <w:r w:rsidRPr="006B353C">
        <w:rPr>
          <w:color w:val="000000"/>
          <w:lang w:val="ro-MD"/>
        </w:rPr>
        <w:t>Angioedem dobândit</w:t>
      </w:r>
    </w:p>
    <w:p w14:paraId="45F99AA1" w14:textId="54FE8061" w:rsidR="00860C58" w:rsidRPr="006B353C" w:rsidRDefault="005E55CB">
      <w:pPr>
        <w:pStyle w:val="Listparagraf"/>
        <w:numPr>
          <w:ilvl w:val="0"/>
          <w:numId w:val="25"/>
        </w:numPr>
        <w:shd w:val="clear" w:color="auto" w:fill="F9F9F9"/>
        <w:tabs>
          <w:tab w:val="left" w:pos="284"/>
          <w:tab w:val="right" w:pos="9360"/>
        </w:tabs>
        <w:autoSpaceDE w:val="0"/>
        <w:autoSpaceDN w:val="0"/>
        <w:adjustRightInd w:val="0"/>
        <w:jc w:val="both"/>
        <w:rPr>
          <w:color w:val="000000"/>
          <w:lang w:val="ro-MD"/>
        </w:rPr>
      </w:pPr>
      <w:r w:rsidRPr="006B353C">
        <w:rPr>
          <w:color w:val="000000"/>
          <w:lang w:val="ro-MD"/>
        </w:rPr>
        <w:t xml:space="preserve">Angioedem </w:t>
      </w:r>
      <w:r w:rsidR="00860C58" w:rsidRPr="006B353C">
        <w:rPr>
          <w:color w:val="000000"/>
          <w:lang w:val="ro-MD"/>
        </w:rPr>
        <w:t>idiopatic</w:t>
      </w:r>
    </w:p>
    <w:p w14:paraId="7A7469C8" w14:textId="0946382D" w:rsidR="005273A8" w:rsidRDefault="005273A8" w:rsidP="00457EF7">
      <w:pPr>
        <w:pStyle w:val="BodyText1"/>
        <w:ind w:firstLine="0"/>
        <w:outlineLvl w:val="2"/>
        <w:rPr>
          <w:b/>
          <w:bCs/>
          <w:color w:val="000000" w:themeColor="text1"/>
          <w:szCs w:val="28"/>
          <w:lang w:val="ro-MD"/>
        </w:rPr>
      </w:pPr>
      <w:bookmarkStart w:id="36" w:name="_Toc185865886"/>
      <w:bookmarkStart w:id="37" w:name="_Toc231295313"/>
      <w:r w:rsidRPr="006B353C">
        <w:rPr>
          <w:b/>
          <w:bCs/>
          <w:color w:val="000000" w:themeColor="text1"/>
          <w:szCs w:val="28"/>
          <w:lang w:val="ro-MD"/>
        </w:rPr>
        <w:t>C.</w:t>
      </w:r>
      <w:r w:rsidR="005E34F7" w:rsidRPr="006B353C">
        <w:rPr>
          <w:b/>
          <w:bCs/>
          <w:color w:val="000000" w:themeColor="text1"/>
          <w:szCs w:val="28"/>
          <w:lang w:val="ro-MD"/>
        </w:rPr>
        <w:t>1</w:t>
      </w:r>
      <w:r w:rsidRPr="006B353C">
        <w:rPr>
          <w:b/>
          <w:bCs/>
          <w:color w:val="000000" w:themeColor="text1"/>
          <w:szCs w:val="28"/>
          <w:lang w:val="ro-MD"/>
        </w:rPr>
        <w:t>.</w:t>
      </w:r>
      <w:r w:rsidR="00023C44" w:rsidRPr="006B353C">
        <w:rPr>
          <w:b/>
          <w:bCs/>
          <w:color w:val="000000" w:themeColor="text1"/>
          <w:szCs w:val="28"/>
          <w:lang w:val="ro-MD"/>
        </w:rPr>
        <w:t>2</w:t>
      </w:r>
      <w:r w:rsidRPr="006B353C">
        <w:rPr>
          <w:b/>
          <w:bCs/>
          <w:color w:val="000000" w:themeColor="text1"/>
          <w:szCs w:val="28"/>
          <w:lang w:val="ro-MD"/>
        </w:rPr>
        <w:t xml:space="preserve">. Conduita pacientului cu </w:t>
      </w:r>
      <w:bookmarkEnd w:id="36"/>
      <w:r w:rsidR="00D35B0F" w:rsidRPr="006B353C">
        <w:rPr>
          <w:b/>
          <w:bCs/>
          <w:color w:val="000000" w:themeColor="text1"/>
          <w:szCs w:val="28"/>
          <w:lang w:val="ro-MD"/>
        </w:rPr>
        <w:t>u</w:t>
      </w:r>
      <w:r w:rsidR="000B3ECE" w:rsidRPr="006B353C">
        <w:rPr>
          <w:b/>
          <w:bCs/>
          <w:color w:val="000000" w:themeColor="text1"/>
          <w:szCs w:val="28"/>
          <w:lang w:val="ro-MD"/>
        </w:rPr>
        <w:t>rticari</w:t>
      </w:r>
      <w:r w:rsidR="00A057E3" w:rsidRPr="006B353C">
        <w:rPr>
          <w:b/>
          <w:bCs/>
          <w:color w:val="000000" w:themeColor="text1"/>
          <w:szCs w:val="28"/>
          <w:lang w:val="ro-MD"/>
        </w:rPr>
        <w:t>e</w:t>
      </w:r>
      <w:bookmarkEnd w:id="37"/>
      <w:r w:rsidR="000B3ECE" w:rsidRPr="006B353C">
        <w:rPr>
          <w:b/>
          <w:bCs/>
          <w:color w:val="000000" w:themeColor="text1"/>
          <w:szCs w:val="28"/>
          <w:lang w:val="ro-MD"/>
        </w:rPr>
        <w:t xml:space="preserve"> </w:t>
      </w:r>
    </w:p>
    <w:p w14:paraId="38F7BEED" w14:textId="77777777" w:rsidR="00CF1CB1" w:rsidRPr="006B353C" w:rsidRDefault="00CF1CB1" w:rsidP="00CF1CB1">
      <w:pPr>
        <w:pStyle w:val="BodyText1"/>
        <w:ind w:firstLine="0"/>
        <w:rPr>
          <w:b/>
          <w:bCs/>
          <w:color w:val="000000" w:themeColor="text1"/>
          <w:szCs w:val="28"/>
          <w:lang w:val="ro-MD"/>
        </w:rPr>
      </w:pPr>
    </w:p>
    <w:p w14:paraId="5ADD9134" w14:textId="0508E073" w:rsidR="000F308A" w:rsidRPr="006B353C" w:rsidRDefault="000F308A" w:rsidP="000F308A">
      <w:pPr>
        <w:shd w:val="clear" w:color="auto" w:fill="FFFFFF"/>
        <w:spacing w:after="150"/>
        <w:jc w:val="both"/>
        <w:rPr>
          <w:color w:val="000000"/>
          <w:lang w:val="ro-MD"/>
        </w:rPr>
      </w:pPr>
      <w:r w:rsidRPr="006B353C">
        <w:rPr>
          <w:color w:val="000000"/>
          <w:lang w:val="ro-MD"/>
        </w:rPr>
        <w:t xml:space="preserve">Obiective: </w:t>
      </w:r>
    </w:p>
    <w:p w14:paraId="01185ACD" w14:textId="77777777" w:rsidR="000F308A" w:rsidRPr="006B353C" w:rsidRDefault="000F308A">
      <w:pPr>
        <w:pStyle w:val="Listparagraf"/>
        <w:numPr>
          <w:ilvl w:val="0"/>
          <w:numId w:val="17"/>
        </w:numPr>
        <w:shd w:val="clear" w:color="auto" w:fill="FFFFFF"/>
        <w:spacing w:after="150"/>
        <w:jc w:val="both"/>
        <w:rPr>
          <w:color w:val="525252"/>
          <w:lang w:val="ro-MD"/>
        </w:rPr>
      </w:pPr>
      <w:r w:rsidRPr="006B353C">
        <w:rPr>
          <w:color w:val="000000"/>
          <w:lang w:val="ro-MD" w:eastAsia="ru-RU"/>
        </w:rPr>
        <w:t xml:space="preserve">excluderea diagnosticelor diferenţiale, </w:t>
      </w:r>
    </w:p>
    <w:p w14:paraId="1E6014F6" w14:textId="77777777" w:rsidR="000F308A" w:rsidRPr="006B353C" w:rsidRDefault="000F308A">
      <w:pPr>
        <w:pStyle w:val="Listparagraf"/>
        <w:numPr>
          <w:ilvl w:val="0"/>
          <w:numId w:val="17"/>
        </w:numPr>
        <w:shd w:val="clear" w:color="auto" w:fill="FFFFFF"/>
        <w:spacing w:after="150"/>
        <w:jc w:val="both"/>
        <w:rPr>
          <w:color w:val="525252"/>
          <w:lang w:val="ro-MD"/>
        </w:rPr>
      </w:pPr>
      <w:r w:rsidRPr="006B353C">
        <w:rPr>
          <w:color w:val="000000"/>
          <w:lang w:val="ro-MD" w:eastAsia="ru-RU"/>
        </w:rPr>
        <w:t>evalu</w:t>
      </w:r>
      <w:r w:rsidRPr="006B353C">
        <w:rPr>
          <w:color w:val="000000"/>
          <w:lang w:val="ro-MD"/>
        </w:rPr>
        <w:t>area</w:t>
      </w:r>
      <w:r w:rsidRPr="006B353C">
        <w:rPr>
          <w:color w:val="000000"/>
          <w:lang w:val="ro-MD" w:eastAsia="ru-RU"/>
        </w:rPr>
        <w:t xml:space="preserve"> activit</w:t>
      </w:r>
      <w:r w:rsidRPr="006B353C">
        <w:rPr>
          <w:color w:val="000000"/>
          <w:lang w:val="ro-MD"/>
        </w:rPr>
        <w:t>ății</w:t>
      </w:r>
      <w:r w:rsidRPr="006B353C">
        <w:rPr>
          <w:color w:val="000000"/>
          <w:lang w:val="ro-MD" w:eastAsia="ru-RU"/>
        </w:rPr>
        <w:t>, impactul</w:t>
      </w:r>
      <w:r w:rsidRPr="006B353C">
        <w:rPr>
          <w:color w:val="000000"/>
          <w:lang w:val="ro-MD"/>
        </w:rPr>
        <w:t>ui</w:t>
      </w:r>
      <w:r w:rsidRPr="006B353C">
        <w:rPr>
          <w:color w:val="000000"/>
          <w:lang w:val="ro-MD" w:eastAsia="ru-RU"/>
        </w:rPr>
        <w:t xml:space="preserve"> şi controlul</w:t>
      </w:r>
      <w:r w:rsidRPr="006B353C">
        <w:rPr>
          <w:color w:val="000000"/>
          <w:lang w:val="ro-MD"/>
        </w:rPr>
        <w:t>ui</w:t>
      </w:r>
      <w:r w:rsidRPr="006B353C">
        <w:rPr>
          <w:color w:val="000000"/>
          <w:lang w:val="ro-MD" w:eastAsia="ru-RU"/>
        </w:rPr>
        <w:t xml:space="preserve"> bolii</w:t>
      </w:r>
      <w:r w:rsidRPr="006B353C">
        <w:rPr>
          <w:color w:val="000000"/>
          <w:lang w:val="ro-MD"/>
        </w:rPr>
        <w:t>,</w:t>
      </w:r>
    </w:p>
    <w:p w14:paraId="6D523003" w14:textId="77777777" w:rsidR="000F308A" w:rsidRPr="006B353C" w:rsidRDefault="000F308A">
      <w:pPr>
        <w:pStyle w:val="Listparagraf"/>
        <w:numPr>
          <w:ilvl w:val="0"/>
          <w:numId w:val="17"/>
        </w:numPr>
        <w:shd w:val="clear" w:color="auto" w:fill="FFFFFF"/>
        <w:spacing w:after="150"/>
        <w:jc w:val="both"/>
        <w:rPr>
          <w:color w:val="525252"/>
          <w:lang w:val="ro-MD"/>
        </w:rPr>
      </w:pPr>
      <w:r w:rsidRPr="006B353C">
        <w:rPr>
          <w:color w:val="000000"/>
          <w:lang w:val="ro-MD" w:eastAsia="ru-RU"/>
        </w:rPr>
        <w:t>identific</w:t>
      </w:r>
      <w:r w:rsidRPr="006B353C">
        <w:rPr>
          <w:color w:val="000000"/>
          <w:lang w:val="ro-MD"/>
        </w:rPr>
        <w:t>area</w:t>
      </w:r>
      <w:r w:rsidRPr="006B353C">
        <w:rPr>
          <w:color w:val="000000"/>
          <w:lang w:val="ro-MD" w:eastAsia="ru-RU"/>
        </w:rPr>
        <w:t xml:space="preserve"> factori</w:t>
      </w:r>
      <w:r w:rsidRPr="006B353C">
        <w:rPr>
          <w:color w:val="000000"/>
          <w:lang w:val="ro-MD"/>
        </w:rPr>
        <w:t>lor</w:t>
      </w:r>
      <w:r w:rsidRPr="006B353C">
        <w:rPr>
          <w:color w:val="000000"/>
          <w:lang w:val="ro-MD" w:eastAsia="ru-RU"/>
        </w:rPr>
        <w:t xml:space="preserve"> declanşatori ai exacerbărilor</w:t>
      </w:r>
      <w:r w:rsidRPr="006B353C">
        <w:rPr>
          <w:color w:val="000000"/>
          <w:lang w:val="ro-MD"/>
        </w:rPr>
        <w:t>,</w:t>
      </w:r>
    </w:p>
    <w:p w14:paraId="28763BB7" w14:textId="2CEF2459" w:rsidR="000F308A" w:rsidRPr="006B353C" w:rsidRDefault="000F308A">
      <w:pPr>
        <w:pStyle w:val="Listparagraf"/>
        <w:numPr>
          <w:ilvl w:val="0"/>
          <w:numId w:val="17"/>
        </w:numPr>
        <w:shd w:val="clear" w:color="auto" w:fill="FFFFFF"/>
        <w:spacing w:after="150"/>
        <w:jc w:val="both"/>
        <w:rPr>
          <w:color w:val="525252"/>
          <w:lang w:val="ro-MD"/>
        </w:rPr>
      </w:pPr>
      <w:r w:rsidRPr="006B353C">
        <w:rPr>
          <w:color w:val="000000"/>
          <w:lang w:val="ro-MD" w:eastAsia="ru-RU"/>
        </w:rPr>
        <w:t>identific</w:t>
      </w:r>
      <w:r w:rsidRPr="006B353C">
        <w:rPr>
          <w:color w:val="000000"/>
          <w:lang w:val="ro-MD"/>
        </w:rPr>
        <w:t>area</w:t>
      </w:r>
      <w:r w:rsidRPr="006B353C">
        <w:rPr>
          <w:color w:val="000000"/>
          <w:lang w:val="ro-MD" w:eastAsia="ru-RU"/>
        </w:rPr>
        <w:t xml:space="preserve"> cauze</w:t>
      </w:r>
      <w:r w:rsidRPr="006B353C">
        <w:rPr>
          <w:color w:val="000000"/>
          <w:lang w:val="ro-MD"/>
        </w:rPr>
        <w:t>lor</w:t>
      </w:r>
      <w:r w:rsidRPr="006B353C">
        <w:rPr>
          <w:color w:val="000000"/>
          <w:lang w:val="ro-MD" w:eastAsia="ru-RU"/>
        </w:rPr>
        <w:t xml:space="preserve"> subiacente.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5273A8" w:rsidRPr="006B353C" w14:paraId="751D0283" w14:textId="77777777" w:rsidTr="005054D2">
        <w:tc>
          <w:tcPr>
            <w:tcW w:w="9855" w:type="dxa"/>
          </w:tcPr>
          <w:p w14:paraId="46E7654B" w14:textId="303EF286" w:rsidR="005273A8" w:rsidRPr="006B353C" w:rsidRDefault="005273A8" w:rsidP="00403C9A">
            <w:pPr>
              <w:pStyle w:val="CM7"/>
              <w:spacing w:after="120" w:line="240" w:lineRule="auto"/>
              <w:rPr>
                <w:rFonts w:ascii="Times New Roman" w:hAnsi="Times New Roman" w:cs="Times New Roman"/>
                <w:b/>
                <w:bCs/>
                <w:color w:val="000000" w:themeColor="text1"/>
                <w:lang w:val="ro-MD"/>
              </w:rPr>
            </w:pPr>
            <w:r w:rsidRPr="006B353C">
              <w:rPr>
                <w:rFonts w:ascii="Times New Roman" w:hAnsi="Times New Roman" w:cs="Times New Roman"/>
                <w:b/>
                <w:bCs/>
                <w:color w:val="000000" w:themeColor="text1"/>
                <w:lang w:val="ro-MD"/>
              </w:rPr>
              <w:t xml:space="preserve">Caseta </w:t>
            </w:r>
            <w:r w:rsidR="00B01DC9" w:rsidRPr="006B353C">
              <w:rPr>
                <w:rFonts w:ascii="Times New Roman" w:hAnsi="Times New Roman" w:cs="Times New Roman"/>
                <w:b/>
                <w:bCs/>
                <w:color w:val="000000" w:themeColor="text1"/>
                <w:lang w:val="ro-MD"/>
              </w:rPr>
              <w:t>1.</w:t>
            </w:r>
            <w:r w:rsidRPr="006B353C">
              <w:rPr>
                <w:rFonts w:ascii="Times New Roman" w:hAnsi="Times New Roman" w:cs="Times New Roman"/>
                <w:b/>
                <w:bCs/>
                <w:color w:val="000000" w:themeColor="text1"/>
                <w:lang w:val="ro-MD"/>
              </w:rPr>
              <w:t xml:space="preserve"> </w:t>
            </w:r>
            <w:r w:rsidR="00EC16CE" w:rsidRPr="006B353C">
              <w:rPr>
                <w:rFonts w:ascii="Times New Roman" w:hAnsi="Times New Roman" w:cs="Times New Roman"/>
                <w:b/>
                <w:bCs/>
                <w:iCs/>
                <w:color w:val="000000" w:themeColor="text1"/>
                <w:lang w:val="ro-MD"/>
              </w:rPr>
              <w:t>Istoric medical și anamnestic</w:t>
            </w:r>
          </w:p>
          <w:p w14:paraId="3625BA39" w14:textId="34AB9556" w:rsidR="005273A8" w:rsidRPr="006B353C" w:rsidRDefault="005273A8">
            <w:pPr>
              <w:pStyle w:val="Listparagraf"/>
              <w:numPr>
                <w:ilvl w:val="0"/>
                <w:numId w:val="35"/>
              </w:numPr>
              <w:spacing w:line="240" w:lineRule="auto"/>
              <w:ind w:left="598"/>
              <w:rPr>
                <w:rFonts w:eastAsia="GENUINE" w:cs="Times New Roman"/>
                <w:color w:val="000000" w:themeColor="text1"/>
                <w:szCs w:val="24"/>
                <w:lang w:val="ro-MD"/>
              </w:rPr>
            </w:pPr>
            <w:r w:rsidRPr="006B353C">
              <w:rPr>
                <w:rFonts w:eastAsia="GENUINE" w:cs="Times New Roman"/>
                <w:color w:val="000000" w:themeColor="text1"/>
                <w:szCs w:val="24"/>
                <w:lang w:val="ro-MD"/>
              </w:rPr>
              <w:t>Istoric medical</w:t>
            </w:r>
            <w:r w:rsidR="00887F2C" w:rsidRPr="006B353C">
              <w:rPr>
                <w:rFonts w:eastAsia="GENUINE" w:cs="Times New Roman"/>
                <w:color w:val="000000" w:themeColor="text1"/>
                <w:szCs w:val="24"/>
                <w:lang w:val="ro-MD"/>
              </w:rPr>
              <w:t xml:space="preserve"> </w:t>
            </w:r>
            <w:r w:rsidR="00887F2C" w:rsidRPr="006B353C">
              <w:rPr>
                <w:rFonts w:eastAsia="GENUINE"/>
                <w:lang w:val="ro-MD"/>
              </w:rPr>
              <w:t>detaliat este esen</w:t>
            </w:r>
            <w:r w:rsidR="00522714" w:rsidRPr="006B353C">
              <w:rPr>
                <w:rFonts w:eastAsia="GENUINE"/>
                <w:lang w:val="ro-MD"/>
              </w:rPr>
              <w:t>ț</w:t>
            </w:r>
            <w:r w:rsidR="00887F2C" w:rsidRPr="006B353C">
              <w:rPr>
                <w:rFonts w:eastAsia="GENUINE"/>
                <w:lang w:val="ro-MD"/>
              </w:rPr>
              <w:t>ial în urticari</w:t>
            </w:r>
            <w:r w:rsidR="00D61F05" w:rsidRPr="006B353C">
              <w:rPr>
                <w:rFonts w:eastAsia="GENUINE"/>
                <w:lang w:val="ro-MD"/>
              </w:rPr>
              <w:t>e</w:t>
            </w:r>
            <w:r w:rsidR="00887F2C" w:rsidRPr="006B353C">
              <w:rPr>
                <w:rFonts w:eastAsia="GENUINE"/>
                <w:lang w:val="ro-MD"/>
              </w:rPr>
              <w:t xml:space="preserve"> </w:t>
            </w:r>
            <w:r w:rsidR="00D61F05" w:rsidRPr="006B353C">
              <w:rPr>
                <w:rFonts w:eastAsia="GENUINE"/>
                <w:lang w:val="ro-MD"/>
              </w:rPr>
              <w:t>cu sau fără</w:t>
            </w:r>
            <w:r w:rsidR="00887F2C" w:rsidRPr="006B353C">
              <w:rPr>
                <w:rFonts w:eastAsia="GENUINE"/>
                <w:lang w:val="ro-MD"/>
              </w:rPr>
              <w:t xml:space="preserve"> </w:t>
            </w:r>
            <w:r w:rsidR="00000F35" w:rsidRPr="006B353C">
              <w:rPr>
                <w:rFonts w:eastAsia="GENUINE"/>
                <w:lang w:val="ro-MD"/>
              </w:rPr>
              <w:t>angioedem;</w:t>
            </w:r>
          </w:p>
          <w:p w14:paraId="6065FD96" w14:textId="71723DFF"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Momentul de debut al bolii</w:t>
            </w:r>
            <w:r w:rsidR="00000F35" w:rsidRPr="006B353C">
              <w:rPr>
                <w:color w:val="000000"/>
                <w:lang w:val="ro-MD" w:eastAsia="ru-RU"/>
              </w:rPr>
              <w:t>;</w:t>
            </w:r>
          </w:p>
          <w:p w14:paraId="43BE5E60" w14:textId="46C1587F"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Forma, dimensiunea, frecvenţa/durata şi distribuţia leziunilor urticariene</w:t>
            </w:r>
            <w:r w:rsidR="00403C9A" w:rsidRPr="006B353C">
              <w:rPr>
                <w:color w:val="000000"/>
                <w:lang w:val="ro-MD" w:eastAsia="ru-RU"/>
              </w:rPr>
              <w:t xml:space="preserve"> (urticelor)</w:t>
            </w:r>
            <w:r w:rsidR="00000F35" w:rsidRPr="006B353C">
              <w:rPr>
                <w:color w:val="000000"/>
                <w:lang w:val="ro-MD" w:eastAsia="ru-RU"/>
              </w:rPr>
              <w:t>;</w:t>
            </w:r>
          </w:p>
          <w:p w14:paraId="79375E84" w14:textId="026CD988"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Angioedemul asociat</w:t>
            </w:r>
            <w:r w:rsidR="000D4730" w:rsidRPr="006B353C">
              <w:rPr>
                <w:color w:val="000000"/>
                <w:lang w:val="ro-MD" w:eastAsia="ru-RU"/>
              </w:rPr>
              <w:t xml:space="preserve"> sau nu</w:t>
            </w:r>
            <w:r w:rsidR="00000F35" w:rsidRPr="006B353C">
              <w:rPr>
                <w:color w:val="000000"/>
                <w:lang w:val="ro-MD" w:eastAsia="ru-RU"/>
              </w:rPr>
              <w:t>;</w:t>
            </w:r>
          </w:p>
          <w:p w14:paraId="0CDE67A0" w14:textId="39DD0345" w:rsidR="000D4730" w:rsidRPr="006B353C" w:rsidRDefault="008D1784">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Î</w:t>
            </w:r>
            <w:r w:rsidR="000D4730" w:rsidRPr="006B353C">
              <w:rPr>
                <w:color w:val="000000"/>
                <w:lang w:val="ro-MD" w:eastAsia="ru-RU"/>
              </w:rPr>
              <w:t xml:space="preserve">ncadrarea în criteriile de anafilaxie sau </w:t>
            </w:r>
            <w:r w:rsidRPr="006B353C">
              <w:rPr>
                <w:color w:val="000000"/>
                <w:lang w:val="ro-MD" w:eastAsia="ru-RU"/>
              </w:rPr>
              <w:t>urticari</w:t>
            </w:r>
            <w:r w:rsidR="00000F35" w:rsidRPr="006B353C">
              <w:rPr>
                <w:color w:val="000000"/>
                <w:lang w:val="ro-MD" w:eastAsia="ru-RU"/>
              </w:rPr>
              <w:t>e</w:t>
            </w:r>
            <w:r w:rsidRPr="006B353C">
              <w:rPr>
                <w:color w:val="000000"/>
                <w:lang w:val="ro-MD" w:eastAsia="ru-RU"/>
              </w:rPr>
              <w:t xml:space="preserve"> izolată</w:t>
            </w:r>
            <w:r w:rsidR="00000F35" w:rsidRPr="006B353C">
              <w:rPr>
                <w:color w:val="000000"/>
                <w:lang w:val="ro-MD" w:eastAsia="ru-RU"/>
              </w:rPr>
              <w:t>;</w:t>
            </w:r>
          </w:p>
          <w:p w14:paraId="5C31DF65" w14:textId="6ED345E1"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Simptomele asociate, de exemplu dureri osoase/articulare, febră, crampe abdominale</w:t>
            </w:r>
            <w:r w:rsidR="00000F35" w:rsidRPr="006B353C">
              <w:rPr>
                <w:color w:val="000000"/>
                <w:lang w:val="ro-MD" w:eastAsia="ru-RU"/>
              </w:rPr>
              <w:t>;</w:t>
            </w:r>
          </w:p>
          <w:p w14:paraId="0053FFD6" w14:textId="3A2CC472"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Istoricul familial şi personal de urticarie şi angioedem</w:t>
            </w:r>
            <w:r w:rsidR="00000F35" w:rsidRPr="006B353C">
              <w:rPr>
                <w:color w:val="000000"/>
                <w:lang w:val="ro-MD" w:eastAsia="ru-RU"/>
              </w:rPr>
              <w:t>;</w:t>
            </w:r>
          </w:p>
          <w:p w14:paraId="318A5590" w14:textId="62791F0E"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 xml:space="preserve">Declanşarea de către agenţi fizici </w:t>
            </w:r>
            <w:r w:rsidR="000D4730" w:rsidRPr="006B353C">
              <w:rPr>
                <w:color w:val="000000"/>
                <w:lang w:val="ro-MD" w:eastAsia="ru-RU"/>
              </w:rPr>
              <w:t xml:space="preserve">(presiune, vibrație, cald, rece etc.) </w:t>
            </w:r>
            <w:r w:rsidRPr="006B353C">
              <w:rPr>
                <w:color w:val="000000"/>
                <w:lang w:val="ro-MD" w:eastAsia="ru-RU"/>
              </w:rPr>
              <w:t xml:space="preserve">sau </w:t>
            </w:r>
            <w:r w:rsidR="000D4730" w:rsidRPr="006B353C">
              <w:rPr>
                <w:color w:val="000000"/>
                <w:lang w:val="ro-MD" w:eastAsia="ru-RU"/>
              </w:rPr>
              <w:t>efort</w:t>
            </w:r>
            <w:r w:rsidRPr="006B353C">
              <w:rPr>
                <w:color w:val="000000"/>
                <w:lang w:val="ro-MD" w:eastAsia="ru-RU"/>
              </w:rPr>
              <w:t xml:space="preserve"> fizic</w:t>
            </w:r>
            <w:r w:rsidR="00000F35" w:rsidRPr="006B353C">
              <w:rPr>
                <w:color w:val="000000"/>
                <w:lang w:val="ro-MD" w:eastAsia="ru-RU"/>
              </w:rPr>
              <w:t>;</w:t>
            </w:r>
          </w:p>
          <w:p w14:paraId="23013E39" w14:textId="5BA94D87"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lastRenderedPageBreak/>
              <w:t>Apariţia în raport cu momentul zilei, weekend-urile, ciclul menstrual, vacanţele şi călătoriile în străinătate</w:t>
            </w:r>
            <w:r w:rsidR="00000F35" w:rsidRPr="006B353C">
              <w:rPr>
                <w:color w:val="000000"/>
                <w:lang w:val="ro-MD" w:eastAsia="ru-RU"/>
              </w:rPr>
              <w:t>;</w:t>
            </w:r>
          </w:p>
          <w:p w14:paraId="01BCC875" w14:textId="6DD90CC8"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Apariţia în raport cu alimentele sau medicamentele (</w:t>
            </w:r>
            <w:r w:rsidR="0089597C" w:rsidRPr="006B353C">
              <w:rPr>
                <w:color w:val="000000"/>
                <w:lang w:val="ro-MD" w:eastAsia="ru-RU"/>
              </w:rPr>
              <w:t xml:space="preserve">de </w:t>
            </w:r>
            <w:r w:rsidRPr="006B353C">
              <w:rPr>
                <w:color w:val="000000"/>
                <w:lang w:val="ro-MD" w:eastAsia="ru-RU"/>
              </w:rPr>
              <w:t>ex.: AINS, IECA</w:t>
            </w:r>
            <w:r w:rsidR="00000F35" w:rsidRPr="006B353C">
              <w:rPr>
                <w:color w:val="000000"/>
                <w:lang w:val="ro-MD" w:eastAsia="ru-RU"/>
              </w:rPr>
              <w:t xml:space="preserve"> etc</w:t>
            </w:r>
            <w:r w:rsidRPr="006B353C">
              <w:rPr>
                <w:color w:val="000000"/>
                <w:lang w:val="ro-MD" w:eastAsia="ru-RU"/>
              </w:rPr>
              <w:t>)</w:t>
            </w:r>
            <w:r w:rsidR="00000F35" w:rsidRPr="006B353C">
              <w:rPr>
                <w:color w:val="000000"/>
                <w:lang w:val="ro-MD" w:eastAsia="ru-RU"/>
              </w:rPr>
              <w:t>;</w:t>
            </w:r>
          </w:p>
          <w:p w14:paraId="4262E960" w14:textId="47F72884"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Apariţia în raport cu infecţiile, stresul</w:t>
            </w:r>
            <w:r w:rsidR="00000F35" w:rsidRPr="006B353C">
              <w:rPr>
                <w:color w:val="000000"/>
                <w:lang w:val="ro-MD" w:eastAsia="ru-RU"/>
              </w:rPr>
              <w:t>;</w:t>
            </w:r>
          </w:p>
          <w:p w14:paraId="679FDC8B" w14:textId="3ACC5768"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Alergii, infecţii, boli interne/autoimune, afecţiuni gastrice/intestinale ori alte boli anterioare sau curente</w:t>
            </w:r>
            <w:r w:rsidR="00000F35" w:rsidRPr="006B353C">
              <w:rPr>
                <w:color w:val="000000"/>
                <w:lang w:val="ro-MD" w:eastAsia="ru-RU"/>
              </w:rPr>
              <w:t>;</w:t>
            </w:r>
          </w:p>
          <w:p w14:paraId="7ADCBB13" w14:textId="4C420945"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Istoric social şi ocupaţional, activităţi recreaţionale</w:t>
            </w:r>
            <w:r w:rsidR="00000F35" w:rsidRPr="006B353C">
              <w:rPr>
                <w:color w:val="000000"/>
                <w:lang w:val="ro-MD" w:eastAsia="ru-RU"/>
              </w:rPr>
              <w:t>;</w:t>
            </w:r>
          </w:p>
          <w:p w14:paraId="0101CE67" w14:textId="1C6A89C4" w:rsidR="008F25B3"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Terapia anterioară şi răspunsul la terapie, inclusiv doza şi durata</w:t>
            </w:r>
            <w:r w:rsidR="00000F35" w:rsidRPr="006B353C">
              <w:rPr>
                <w:color w:val="000000"/>
                <w:lang w:val="ro-MD" w:eastAsia="ru-RU"/>
              </w:rPr>
              <w:t>;</w:t>
            </w:r>
          </w:p>
          <w:p w14:paraId="733937C2" w14:textId="61A3F24A" w:rsidR="005273A8" w:rsidRPr="006B353C" w:rsidRDefault="008F25B3">
            <w:pPr>
              <w:pStyle w:val="Listparagraf"/>
              <w:numPr>
                <w:ilvl w:val="0"/>
                <w:numId w:val="35"/>
              </w:numPr>
              <w:shd w:val="clear" w:color="auto" w:fill="FFFFFF"/>
              <w:spacing w:after="150" w:line="240" w:lineRule="auto"/>
              <w:ind w:left="598"/>
              <w:jc w:val="both"/>
              <w:rPr>
                <w:color w:val="525252"/>
                <w:lang w:val="ro-MD" w:eastAsia="ru-RU"/>
              </w:rPr>
            </w:pPr>
            <w:r w:rsidRPr="006B353C">
              <w:rPr>
                <w:color w:val="000000"/>
                <w:lang w:val="ro-MD" w:eastAsia="ru-RU"/>
              </w:rPr>
              <w:t>Proceduri diagnostice/rezultate anterioare.</w:t>
            </w:r>
          </w:p>
        </w:tc>
      </w:tr>
    </w:tbl>
    <w:p w14:paraId="42798D54" w14:textId="77777777" w:rsidR="00F7670C" w:rsidRDefault="00F7670C" w:rsidP="00231E30">
      <w:pPr>
        <w:pStyle w:val="Corptext"/>
        <w:spacing w:after="0"/>
        <w:jc w:val="both"/>
        <w:rPr>
          <w:b/>
          <w:bCs/>
          <w:color w:val="000000" w:themeColor="text1"/>
          <w:lang w:val="ro-MD" w:eastAsia="ru-RU"/>
        </w:rPr>
      </w:pPr>
    </w:p>
    <w:p w14:paraId="3360AA78" w14:textId="59D7AFA1" w:rsidR="00231E30" w:rsidRPr="006B353C" w:rsidRDefault="00231E30" w:rsidP="00231E30">
      <w:pPr>
        <w:pStyle w:val="Corptext"/>
        <w:spacing w:after="0"/>
        <w:jc w:val="both"/>
        <w:rPr>
          <w:b/>
          <w:bCs/>
          <w:color w:val="000000" w:themeColor="text1"/>
          <w:lang w:val="ro-MD"/>
        </w:rPr>
      </w:pPr>
      <w:r w:rsidRPr="006B353C">
        <w:rPr>
          <w:b/>
          <w:bCs/>
          <w:color w:val="000000" w:themeColor="text1"/>
          <w:lang w:val="ro-MD" w:eastAsia="ru-RU"/>
        </w:rPr>
        <w:t xml:space="preserve">Prezentarea clinică a pacienților cu urticarie </w:t>
      </w:r>
      <w:r w:rsidR="009412D2" w:rsidRPr="006B353C">
        <w:rPr>
          <w:b/>
          <w:bCs/>
          <w:color w:val="000000" w:themeColor="text1"/>
          <w:lang w:val="ro-MD"/>
        </w:rPr>
        <w:t>cu sau fără angioedem</w:t>
      </w:r>
    </w:p>
    <w:p w14:paraId="1E788B5F" w14:textId="77777777" w:rsidR="00231E30" w:rsidRPr="006B353C" w:rsidRDefault="00231E30" w:rsidP="00231E30">
      <w:pPr>
        <w:pStyle w:val="Titlu3"/>
        <w:spacing w:before="0" w:after="0"/>
        <w:rPr>
          <w:color w:val="000000" w:themeColor="text1"/>
          <w:szCs w:val="28"/>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5273A8" w:rsidRPr="006B353C" w14:paraId="71D2949B" w14:textId="77777777" w:rsidTr="005054D2">
        <w:tc>
          <w:tcPr>
            <w:tcW w:w="9855" w:type="dxa"/>
          </w:tcPr>
          <w:p w14:paraId="31FD7584" w14:textId="0DD47BAF" w:rsidR="005273A8" w:rsidRPr="006B353C" w:rsidRDefault="005273A8" w:rsidP="005054D2">
            <w:pPr>
              <w:pStyle w:val="CM94"/>
              <w:jc w:val="both"/>
              <w:rPr>
                <w:rFonts w:ascii="Times New Roman" w:hAnsi="Times New Roman" w:cs="Times New Roman"/>
                <w:b/>
                <w:bCs/>
                <w:i/>
                <w:iCs/>
                <w:color w:val="000000" w:themeColor="text1"/>
                <w:lang w:val="ro-MD"/>
              </w:rPr>
            </w:pPr>
            <w:r w:rsidRPr="006B353C">
              <w:rPr>
                <w:rFonts w:ascii="Times New Roman" w:hAnsi="Times New Roman" w:cs="Times New Roman"/>
                <w:b/>
                <w:bCs/>
                <w:iCs/>
                <w:color w:val="000000" w:themeColor="text1"/>
                <w:lang w:val="ro-MD"/>
              </w:rPr>
              <w:t xml:space="preserve">Caseta </w:t>
            </w:r>
            <w:r w:rsidR="005C08F0" w:rsidRPr="006B353C">
              <w:rPr>
                <w:rFonts w:ascii="Times New Roman" w:hAnsi="Times New Roman" w:cs="Times New Roman"/>
                <w:b/>
                <w:bCs/>
                <w:iCs/>
                <w:color w:val="000000" w:themeColor="text1"/>
                <w:lang w:val="ro-MD"/>
              </w:rPr>
              <w:t>2</w:t>
            </w:r>
            <w:r w:rsidRPr="006B353C">
              <w:rPr>
                <w:rFonts w:ascii="Times New Roman" w:hAnsi="Times New Roman" w:cs="Times New Roman"/>
                <w:b/>
                <w:bCs/>
                <w:iCs/>
                <w:color w:val="000000" w:themeColor="text1"/>
                <w:lang w:val="ro-MD"/>
              </w:rPr>
              <w:t xml:space="preserve">. </w:t>
            </w:r>
            <w:r w:rsidRPr="006B353C">
              <w:rPr>
                <w:rFonts w:ascii="Times New Roman" w:hAnsi="Times New Roman" w:cs="Times New Roman"/>
                <w:b/>
                <w:bCs/>
                <w:color w:val="000000" w:themeColor="text1"/>
                <w:lang w:val="ro-MD"/>
              </w:rPr>
              <w:t xml:space="preserve">Examenul </w:t>
            </w:r>
            <w:r w:rsidRPr="006B353C">
              <w:rPr>
                <w:rFonts w:ascii="Times New Roman" w:hAnsi="Times New Roman" w:cs="Times New Roman"/>
                <w:b/>
                <w:color w:val="000000" w:themeColor="text1"/>
                <w:lang w:val="ro-MD"/>
              </w:rPr>
              <w:t>fizic</w:t>
            </w:r>
            <w:r w:rsidRPr="006B353C">
              <w:rPr>
                <w:rFonts w:ascii="Times New Roman" w:hAnsi="Times New Roman" w:cs="Times New Roman"/>
                <w:b/>
                <w:bCs/>
                <w:color w:val="000000" w:themeColor="text1"/>
                <w:lang w:val="ro-MD"/>
              </w:rPr>
              <w:t xml:space="preserve"> în </w:t>
            </w:r>
            <w:r w:rsidR="000174C2" w:rsidRPr="006B353C">
              <w:rPr>
                <w:rFonts w:ascii="Times New Roman" w:hAnsi="Times New Roman" w:cs="Times New Roman"/>
                <w:b/>
                <w:bCs/>
                <w:color w:val="000000" w:themeColor="text1"/>
                <w:lang w:val="ro-MD"/>
              </w:rPr>
              <w:t>u</w:t>
            </w:r>
            <w:r w:rsidR="008F25B3" w:rsidRPr="006B353C">
              <w:rPr>
                <w:rFonts w:ascii="Times New Roman" w:hAnsi="Times New Roman" w:cs="Times New Roman"/>
                <w:b/>
                <w:bCs/>
                <w:color w:val="000000" w:themeColor="text1"/>
                <w:lang w:val="ro-MD"/>
              </w:rPr>
              <w:t xml:space="preserve">rticarie </w:t>
            </w:r>
            <w:r w:rsidR="000174C2" w:rsidRPr="006B353C">
              <w:rPr>
                <w:rFonts w:ascii="Times New Roman" w:hAnsi="Times New Roman" w:cs="Times New Roman"/>
                <w:b/>
                <w:bCs/>
                <w:color w:val="000000" w:themeColor="text1"/>
                <w:lang w:val="ro-MD"/>
              </w:rPr>
              <w:t>cu sau fără</w:t>
            </w:r>
            <w:r w:rsidR="008F25B3" w:rsidRPr="006B353C">
              <w:rPr>
                <w:rFonts w:ascii="Times New Roman" w:hAnsi="Times New Roman" w:cs="Times New Roman"/>
                <w:b/>
                <w:bCs/>
                <w:color w:val="000000" w:themeColor="text1"/>
                <w:lang w:val="ro-MD"/>
              </w:rPr>
              <w:t xml:space="preserve"> angioedem</w:t>
            </w:r>
            <w:r w:rsidRPr="006B353C">
              <w:rPr>
                <w:rFonts w:ascii="Times New Roman" w:hAnsi="Times New Roman" w:cs="Times New Roman"/>
                <w:b/>
                <w:bCs/>
                <w:color w:val="000000" w:themeColor="text1"/>
                <w:lang w:val="ro-MD"/>
              </w:rPr>
              <w:t>:</w:t>
            </w:r>
          </w:p>
          <w:p w14:paraId="6565EF7C" w14:textId="77777777" w:rsidR="00C07675" w:rsidRPr="006B353C" w:rsidRDefault="00C07675" w:rsidP="00231E30">
            <w:pPr>
              <w:pStyle w:val="Corptext"/>
              <w:spacing w:after="0"/>
              <w:jc w:val="both"/>
              <w:rPr>
                <w:b/>
                <w:bCs/>
                <w:color w:val="000000" w:themeColor="text1"/>
                <w:lang w:val="ro-MD"/>
              </w:rPr>
            </w:pPr>
          </w:p>
          <w:p w14:paraId="3E4DB870" w14:textId="00129EE2" w:rsidR="00231E30" w:rsidRPr="006B353C" w:rsidRDefault="00231E30" w:rsidP="00231E30">
            <w:pPr>
              <w:pStyle w:val="Corptext"/>
              <w:spacing w:after="0"/>
              <w:jc w:val="both"/>
              <w:rPr>
                <w:color w:val="000000" w:themeColor="text1"/>
                <w:lang w:val="ro-MD"/>
              </w:rPr>
            </w:pPr>
            <w:r w:rsidRPr="006B353C">
              <w:rPr>
                <w:b/>
                <w:bCs/>
                <w:color w:val="000000" w:themeColor="text1"/>
                <w:lang w:val="ro-MD"/>
              </w:rPr>
              <w:t>Manifestările clinice ale urticariei și angioedemului</w:t>
            </w:r>
            <w:r w:rsidRPr="006B353C">
              <w:rPr>
                <w:color w:val="000000" w:themeColor="text1"/>
                <w:lang w:val="ro-MD"/>
              </w:rPr>
              <w:t xml:space="preserve"> sunt în mare măsură determinate de:</w:t>
            </w:r>
          </w:p>
          <w:p w14:paraId="7D3B138D" w14:textId="77777777" w:rsidR="00461449" w:rsidRPr="006B353C" w:rsidRDefault="004E33AB">
            <w:pPr>
              <w:pStyle w:val="Corptext"/>
              <w:numPr>
                <w:ilvl w:val="0"/>
                <w:numId w:val="34"/>
              </w:numPr>
              <w:spacing w:after="0"/>
              <w:jc w:val="both"/>
              <w:rPr>
                <w:color w:val="000000"/>
                <w:shd w:val="clear" w:color="auto" w:fill="FFFFFF"/>
                <w:lang w:val="ro-MD"/>
              </w:rPr>
            </w:pPr>
            <w:r w:rsidRPr="006B353C">
              <w:rPr>
                <w:color w:val="000000"/>
                <w:shd w:val="clear" w:color="auto" w:fill="FFFFFF"/>
                <w:lang w:val="ro-MD"/>
              </w:rPr>
              <w:t>A</w:t>
            </w:r>
            <w:r w:rsidR="00231E30" w:rsidRPr="006B353C">
              <w:rPr>
                <w:color w:val="000000"/>
                <w:shd w:val="clear" w:color="auto" w:fill="FFFFFF"/>
                <w:lang w:val="ro-MD"/>
              </w:rPr>
              <w:t>pariţia bruscă a leziunilor caracteristice (zone bine delimitate, eritemato-edematoase, cu localizare în dermul superficial) în număr şi cu dimensiuni variabile, l</w:t>
            </w:r>
            <w:r w:rsidR="00231E30" w:rsidRPr="006B353C">
              <w:rPr>
                <w:color w:val="000000"/>
                <w:shd w:val="clear" w:color="auto" w:fill="FFFFFF"/>
                <w:lang w:val="ro-MD" w:eastAsia="ru-RU"/>
              </w:rPr>
              <w:t>eziuni</w:t>
            </w:r>
            <w:r w:rsidR="00231E30" w:rsidRPr="006B353C">
              <w:rPr>
                <w:color w:val="000000"/>
                <w:shd w:val="clear" w:color="auto" w:fill="FFFFFF"/>
                <w:lang w:val="ro-MD"/>
              </w:rPr>
              <w:t xml:space="preserve"> care</w:t>
            </w:r>
            <w:r w:rsidR="00231E30" w:rsidRPr="006B353C">
              <w:rPr>
                <w:color w:val="000000"/>
                <w:shd w:val="clear" w:color="auto" w:fill="FFFFFF"/>
                <w:lang w:val="ro-MD" w:eastAsia="ru-RU"/>
              </w:rPr>
              <w:t xml:space="preserve"> pot fi localizate oriunde la nivelul corpului</w:t>
            </w:r>
            <w:r w:rsidR="00231E30" w:rsidRPr="006B353C">
              <w:rPr>
                <w:color w:val="000000"/>
                <w:shd w:val="clear" w:color="auto" w:fill="FFFFFF"/>
                <w:lang w:val="ro-MD"/>
              </w:rPr>
              <w:t>,</w:t>
            </w:r>
            <w:r w:rsidR="005114EA" w:rsidRPr="006B353C">
              <w:rPr>
                <w:color w:val="000000"/>
                <w:shd w:val="clear" w:color="auto" w:fill="FFFFFF"/>
                <w:lang w:val="ro-MD"/>
              </w:rPr>
              <w:t xml:space="preserve"> </w:t>
            </w:r>
            <w:r w:rsidR="00231E30" w:rsidRPr="006B353C">
              <w:rPr>
                <w:color w:val="000000"/>
                <w:shd w:val="clear" w:color="auto" w:fill="FFFFFF"/>
                <w:lang w:val="ro-MD" w:eastAsia="ru-RU"/>
              </w:rPr>
              <w:t>caracter fugace</w:t>
            </w:r>
            <w:r w:rsidR="005114EA" w:rsidRPr="006B353C">
              <w:rPr>
                <w:color w:val="000000"/>
                <w:shd w:val="clear" w:color="auto" w:fill="FFFFFF"/>
                <w:lang w:val="ro-MD" w:eastAsia="ru-RU"/>
              </w:rPr>
              <w:t xml:space="preserve">. </w:t>
            </w:r>
          </w:p>
          <w:p w14:paraId="7EBEBA50" w14:textId="77777777" w:rsidR="00461449" w:rsidRPr="006B353C" w:rsidRDefault="005114EA">
            <w:pPr>
              <w:pStyle w:val="Corptext"/>
              <w:numPr>
                <w:ilvl w:val="0"/>
                <w:numId w:val="34"/>
              </w:numPr>
              <w:spacing w:after="0"/>
              <w:jc w:val="both"/>
              <w:rPr>
                <w:color w:val="000000"/>
                <w:shd w:val="clear" w:color="auto" w:fill="FFFFFF"/>
                <w:lang w:val="ro-MD"/>
              </w:rPr>
            </w:pPr>
            <w:r w:rsidRPr="006B353C">
              <w:rPr>
                <w:color w:val="000000"/>
                <w:shd w:val="clear" w:color="auto" w:fill="FFFFFF"/>
                <w:lang w:val="ro-MD" w:eastAsia="ru-RU"/>
              </w:rPr>
              <w:t>P</w:t>
            </w:r>
            <w:r w:rsidR="00231E30" w:rsidRPr="006B353C">
              <w:rPr>
                <w:color w:val="000000"/>
                <w:shd w:val="clear" w:color="auto" w:fill="FFFFFF"/>
                <w:lang w:val="ro-MD" w:eastAsia="ru-RU"/>
              </w:rPr>
              <w:t>ersistenţa leziunilor mai puţin de 24 de ore, revenirea pielii la aspectul anterior, fiind caracteristic</w:t>
            </w:r>
            <w:r w:rsidR="00231E30" w:rsidRPr="006B353C">
              <w:rPr>
                <w:color w:val="000000"/>
                <w:shd w:val="clear" w:color="auto" w:fill="FFFFFF"/>
                <w:lang w:val="ro-MD"/>
              </w:rPr>
              <w:t>ă</w:t>
            </w:r>
            <w:r w:rsidR="00231E30" w:rsidRPr="006B353C">
              <w:rPr>
                <w:color w:val="000000"/>
                <w:shd w:val="clear" w:color="auto" w:fill="FFFFFF"/>
                <w:lang w:val="ro-MD" w:eastAsia="ru-RU"/>
              </w:rPr>
              <w:t xml:space="preserve"> reapariţia de leziuni noi şi dispariţia acestora</w:t>
            </w:r>
            <w:r w:rsidR="00231E30" w:rsidRPr="006B353C">
              <w:rPr>
                <w:color w:val="000000"/>
                <w:shd w:val="clear" w:color="auto" w:fill="FFFFFF"/>
                <w:lang w:val="ro-MD"/>
              </w:rPr>
              <w:t xml:space="preserve"> fără urme</w:t>
            </w:r>
            <w:r w:rsidRPr="006B353C">
              <w:rPr>
                <w:color w:val="000000"/>
                <w:shd w:val="clear" w:color="auto" w:fill="FFFFFF"/>
                <w:lang w:val="ro-MD"/>
              </w:rPr>
              <w:t>.</w:t>
            </w:r>
          </w:p>
          <w:p w14:paraId="1D63D6A8" w14:textId="7C6B9ACA" w:rsidR="004E33AB" w:rsidRPr="006B353C" w:rsidRDefault="005114EA">
            <w:pPr>
              <w:pStyle w:val="Corptext"/>
              <w:numPr>
                <w:ilvl w:val="0"/>
                <w:numId w:val="34"/>
              </w:numPr>
              <w:spacing w:after="0"/>
              <w:jc w:val="both"/>
              <w:rPr>
                <w:color w:val="000000"/>
                <w:shd w:val="clear" w:color="auto" w:fill="FFFFFF"/>
                <w:lang w:val="ro-MD"/>
              </w:rPr>
            </w:pPr>
            <w:r w:rsidRPr="006B353C">
              <w:rPr>
                <w:color w:val="000000"/>
                <w:shd w:val="clear" w:color="auto" w:fill="FFFFFF"/>
                <w:lang w:val="ro-MD"/>
              </w:rPr>
              <w:t>Însoţite sau nu de angioedem, cu diferite localizări</w:t>
            </w:r>
            <w:r w:rsidR="00605610" w:rsidRPr="006B353C">
              <w:rPr>
                <w:color w:val="000000"/>
                <w:shd w:val="clear" w:color="auto" w:fill="FFFFFF"/>
                <w:lang w:val="ro-MD"/>
              </w:rPr>
              <w:t xml:space="preserve"> (buze, pleoape, membre, laringe, limbă, uvulă </w:t>
            </w:r>
            <w:r w:rsidR="00605610" w:rsidRPr="006B353C">
              <w:rPr>
                <w:i/>
                <w:iCs/>
                <w:color w:val="000000"/>
                <w:shd w:val="clear" w:color="auto" w:fill="FFFFFF"/>
                <w:lang w:val="ro-MD"/>
              </w:rPr>
              <w:t>etc</w:t>
            </w:r>
            <w:r w:rsidR="00605610" w:rsidRPr="006B353C">
              <w:rPr>
                <w:color w:val="000000"/>
                <w:shd w:val="clear" w:color="auto" w:fill="FFFFFF"/>
                <w:lang w:val="ro-MD"/>
              </w:rPr>
              <w:t>.)</w:t>
            </w:r>
            <w:r w:rsidRPr="006B353C">
              <w:rPr>
                <w:color w:val="000000"/>
                <w:shd w:val="clear" w:color="auto" w:fill="FFFFFF"/>
                <w:lang w:val="ro-MD"/>
              </w:rPr>
              <w:t>.</w:t>
            </w:r>
          </w:p>
          <w:p w14:paraId="4024229B" w14:textId="3A75AA95" w:rsidR="00C07675" w:rsidRPr="006B353C" w:rsidRDefault="00C07675">
            <w:pPr>
              <w:numPr>
                <w:ilvl w:val="0"/>
                <w:numId w:val="34"/>
              </w:numPr>
              <w:jc w:val="both"/>
              <w:rPr>
                <w:rFonts w:eastAsia="GENUINE"/>
                <w:color w:val="000000" w:themeColor="text1"/>
                <w:lang w:val="ro-MD"/>
              </w:rPr>
            </w:pPr>
            <w:r w:rsidRPr="006B353C">
              <w:rPr>
                <w:color w:val="000000"/>
                <w:shd w:val="clear" w:color="auto" w:fill="FFFFFF"/>
                <w:lang w:val="ro-MD"/>
              </w:rPr>
              <w:t>Examinarea tegumentelor şi mucoaselor va descrie tipul, forma, localizarea erupţiei</w:t>
            </w:r>
            <w:r w:rsidR="00191A1A" w:rsidRPr="006B353C">
              <w:rPr>
                <w:color w:val="000000"/>
                <w:shd w:val="clear" w:color="auto" w:fill="FFFFFF"/>
                <w:lang w:val="ro-MD"/>
              </w:rPr>
              <w:t xml:space="preserve"> urtice</w:t>
            </w:r>
            <w:r w:rsidRPr="006B353C">
              <w:rPr>
                <w:color w:val="000000"/>
                <w:shd w:val="clear" w:color="auto" w:fill="FFFFFF"/>
                <w:lang w:val="ro-MD"/>
              </w:rPr>
              <w:t>, eventuala prezenţă a angioedemului, dar şi simptomele asociate (urticaria poate fi parte a reacţiei anafilactice - se caută hipotensiunea, stridorul sau wheezingul, dificultăţi de deglutiţie, dureri abdominale, implicare articulară).</w:t>
            </w:r>
            <w:r w:rsidR="00887F2C" w:rsidRPr="006B353C">
              <w:rPr>
                <w:color w:val="000000"/>
                <w:shd w:val="clear" w:color="auto" w:fill="FFFFFF"/>
                <w:lang w:val="ro-MD"/>
              </w:rPr>
              <w:t xml:space="preserve"> Deoarece erupțiile</w:t>
            </w:r>
            <w:r w:rsidR="00191A1A" w:rsidRPr="006B353C">
              <w:rPr>
                <w:color w:val="000000"/>
                <w:shd w:val="clear" w:color="auto" w:fill="FFFFFF"/>
                <w:lang w:val="ro-MD"/>
              </w:rPr>
              <w:t xml:space="preserve"> urtice</w:t>
            </w:r>
            <w:r w:rsidR="00887F2C" w:rsidRPr="006B353C">
              <w:rPr>
                <w:color w:val="000000"/>
                <w:shd w:val="clear" w:color="auto" w:fill="FFFFFF"/>
                <w:lang w:val="ro-MD"/>
              </w:rPr>
              <w:t xml:space="preserve"> și angioedemul sunt tranzitorii și pot să nu fie prezente în momentul examinării fizice, este important să se analizeze documentația pacienților privind semnele și simptomele (inclusiv fotografii ale erupțiilor și/sau angioedemului).</w:t>
            </w:r>
          </w:p>
          <w:p w14:paraId="74E0DEDC" w14:textId="46B2A1C7" w:rsidR="000E31C0" w:rsidRPr="006B353C" w:rsidRDefault="005273A8">
            <w:pPr>
              <w:numPr>
                <w:ilvl w:val="0"/>
                <w:numId w:val="34"/>
              </w:numPr>
              <w:rPr>
                <w:rFonts w:eastAsia="GENUINE"/>
                <w:color w:val="000000" w:themeColor="text1"/>
                <w:lang w:val="ro-MD"/>
              </w:rPr>
            </w:pPr>
            <w:r w:rsidRPr="006B353C">
              <w:rPr>
                <w:rFonts w:eastAsia="GENUINE"/>
                <w:color w:val="000000" w:themeColor="text1"/>
                <w:lang w:val="ro-MD"/>
              </w:rPr>
              <w:t>Examenul clinic complet</w:t>
            </w:r>
            <w:r w:rsidR="00C23390" w:rsidRPr="006B353C">
              <w:rPr>
                <w:rFonts w:eastAsia="GENUINE"/>
                <w:color w:val="000000" w:themeColor="text1"/>
                <w:lang w:val="ro-MD"/>
              </w:rPr>
              <w:t xml:space="preserve"> </w:t>
            </w:r>
            <w:r w:rsidR="00C23390" w:rsidRPr="006B353C">
              <w:rPr>
                <w:rFonts w:eastAsia="GENUINE"/>
                <w:lang w:val="ro-MD"/>
              </w:rPr>
              <w:t>(</w:t>
            </w:r>
            <w:r w:rsidR="000A1441" w:rsidRPr="006B353C">
              <w:rPr>
                <w:rFonts w:eastAsia="GENUINE"/>
                <w:lang w:val="ro-MD"/>
              </w:rPr>
              <w:t xml:space="preserve">sistem </w:t>
            </w:r>
            <w:r w:rsidR="00C23390" w:rsidRPr="006B353C">
              <w:rPr>
                <w:rFonts w:eastAsia="GENUINE"/>
                <w:lang w:val="ro-MD"/>
              </w:rPr>
              <w:t>cardiovascular, respirator, digestiv)</w:t>
            </w:r>
          </w:p>
        </w:tc>
      </w:tr>
    </w:tbl>
    <w:p w14:paraId="17E1CBF6" w14:textId="61F09EA3" w:rsidR="005273A8" w:rsidRPr="006B353C" w:rsidRDefault="005273A8" w:rsidP="001A0109">
      <w:pPr>
        <w:pStyle w:val="Titlu3"/>
        <w:spacing w:before="0" w:after="0"/>
        <w:rPr>
          <w:iCs/>
          <w:color w:val="000000" w:themeColor="text1"/>
          <w:szCs w:val="24"/>
          <w:lang w:val="ro-MD"/>
        </w:rPr>
      </w:pPr>
    </w:p>
    <w:tbl>
      <w:tblPr>
        <w:tblStyle w:val="Tabelgril"/>
        <w:tblW w:w="0" w:type="auto"/>
        <w:tblLook w:val="04A0" w:firstRow="1" w:lastRow="0" w:firstColumn="1" w:lastColumn="0" w:noHBand="0" w:noVBand="1"/>
      </w:tblPr>
      <w:tblGrid>
        <w:gridCol w:w="10032"/>
      </w:tblGrid>
      <w:tr w:rsidR="002722C2" w:rsidRPr="006B353C" w14:paraId="5D9A9B5C" w14:textId="77777777" w:rsidTr="002722C2">
        <w:tc>
          <w:tcPr>
            <w:tcW w:w="10032" w:type="dxa"/>
          </w:tcPr>
          <w:p w14:paraId="74E3A2E5" w14:textId="6E4535F7" w:rsidR="002722C2" w:rsidRPr="006B353C" w:rsidRDefault="002722C2" w:rsidP="002722C2">
            <w:pPr>
              <w:rPr>
                <w:b/>
                <w:bCs/>
                <w:lang w:val="ro-MD"/>
              </w:rPr>
            </w:pPr>
            <w:r w:rsidRPr="006B353C">
              <w:rPr>
                <w:b/>
                <w:bCs/>
                <w:lang w:val="ro-MD"/>
              </w:rPr>
              <w:t xml:space="preserve">Caseta </w:t>
            </w:r>
            <w:r w:rsidR="00DA3D20" w:rsidRPr="006B353C">
              <w:rPr>
                <w:b/>
                <w:bCs/>
                <w:lang w:val="ro-MD"/>
              </w:rPr>
              <w:t xml:space="preserve">3. </w:t>
            </w:r>
            <w:r w:rsidRPr="006B353C">
              <w:rPr>
                <w:b/>
                <w:bCs/>
                <w:lang w:val="ro-MD"/>
              </w:rPr>
              <w:t>Angioedemul care reprezintă o urgență:</w:t>
            </w:r>
          </w:p>
          <w:p w14:paraId="5BED1E34" w14:textId="179B136A" w:rsidR="002722C2" w:rsidRPr="006B353C" w:rsidRDefault="002722C2">
            <w:pPr>
              <w:pStyle w:val="Listparagraf"/>
              <w:numPr>
                <w:ilvl w:val="0"/>
                <w:numId w:val="37"/>
              </w:numPr>
              <w:rPr>
                <w:lang w:val="ro-MD"/>
              </w:rPr>
            </w:pPr>
            <w:r w:rsidRPr="006B353C">
              <w:rPr>
                <w:lang w:val="ro-MD"/>
              </w:rPr>
              <w:t>Angioedem al feței (inclusiv edem hemifacial) sau a buzelor;</w:t>
            </w:r>
          </w:p>
          <w:p w14:paraId="32ACAA33" w14:textId="13808286" w:rsidR="002722C2" w:rsidRPr="006B353C" w:rsidRDefault="002722C2">
            <w:pPr>
              <w:pStyle w:val="Listparagraf"/>
              <w:numPr>
                <w:ilvl w:val="0"/>
                <w:numId w:val="37"/>
              </w:numPr>
              <w:rPr>
                <w:lang w:val="ro-MD"/>
              </w:rPr>
            </w:pPr>
            <w:r w:rsidRPr="006B353C">
              <w:rPr>
                <w:lang w:val="ro-MD"/>
              </w:rPr>
              <w:t>Angioedem al limbii</w:t>
            </w:r>
            <w:r w:rsidR="00E32D30" w:rsidRPr="006B353C">
              <w:rPr>
                <w:lang w:val="ro-MD"/>
              </w:rPr>
              <w:t xml:space="preserve"> și/sau uvulei</w:t>
            </w:r>
            <w:r w:rsidRPr="006B353C">
              <w:rPr>
                <w:lang w:val="ro-MD"/>
              </w:rPr>
              <w:t>;</w:t>
            </w:r>
          </w:p>
          <w:p w14:paraId="250A434A" w14:textId="77777777" w:rsidR="002722C2" w:rsidRPr="006B353C" w:rsidRDefault="002722C2">
            <w:pPr>
              <w:pStyle w:val="Listparagraf"/>
              <w:numPr>
                <w:ilvl w:val="0"/>
                <w:numId w:val="37"/>
              </w:numPr>
              <w:rPr>
                <w:lang w:val="ro-MD"/>
              </w:rPr>
            </w:pPr>
            <w:r w:rsidRPr="006B353C">
              <w:rPr>
                <w:lang w:val="ro-MD"/>
              </w:rPr>
              <w:t>Angioedem al laringelui;</w:t>
            </w:r>
          </w:p>
          <w:p w14:paraId="642E41AE" w14:textId="6E1B65FE" w:rsidR="002722C2" w:rsidRPr="006B353C" w:rsidRDefault="002722C2">
            <w:pPr>
              <w:pStyle w:val="Listparagraf"/>
              <w:numPr>
                <w:ilvl w:val="0"/>
                <w:numId w:val="37"/>
              </w:numPr>
              <w:rPr>
                <w:lang w:val="ro-MD"/>
              </w:rPr>
            </w:pPr>
            <w:r w:rsidRPr="006B353C">
              <w:rPr>
                <w:lang w:val="ro-MD"/>
              </w:rPr>
              <w:t>Angioedem</w:t>
            </w:r>
            <w:r w:rsidR="005E79B6" w:rsidRPr="006B353C">
              <w:rPr>
                <w:lang w:val="ro-MD"/>
              </w:rPr>
              <w:t xml:space="preserve"> al mucoasei intestinale (</w:t>
            </w:r>
            <w:r w:rsidRPr="006B353C">
              <w:rPr>
                <w:lang w:val="ro-MD"/>
              </w:rPr>
              <w:t xml:space="preserve">durere sau disconfortul abdominal, poate fi sever </w:t>
            </w:r>
            <w:r w:rsidR="005E79B6" w:rsidRPr="006B353C">
              <w:rPr>
                <w:lang w:val="ro-MD"/>
              </w:rPr>
              <w:t xml:space="preserve">și </w:t>
            </w:r>
            <w:r w:rsidRPr="006B353C">
              <w:rPr>
                <w:lang w:val="ro-MD"/>
              </w:rPr>
              <w:t>poate mima abdomenul acut).</w:t>
            </w:r>
          </w:p>
        </w:tc>
      </w:tr>
    </w:tbl>
    <w:p w14:paraId="0F0970E7" w14:textId="56461E8E" w:rsidR="000E1579" w:rsidRDefault="002722C2" w:rsidP="000E1579">
      <w:pPr>
        <w:pStyle w:val="Titlu3"/>
        <w:rPr>
          <w:iCs/>
          <w:color w:val="000000" w:themeColor="text1"/>
          <w:szCs w:val="24"/>
          <w:lang w:val="ro-MD"/>
        </w:rPr>
      </w:pPr>
      <w:bookmarkStart w:id="38" w:name="_Toc231295314"/>
      <w:r w:rsidRPr="006B353C">
        <w:rPr>
          <w:iCs/>
          <w:color w:val="000000" w:themeColor="text1"/>
          <w:szCs w:val="24"/>
          <w:lang w:val="ro-MD"/>
        </w:rPr>
        <w:t>C.1.3. Investigaţiile paraclinice și diagnostic în urticarie</w:t>
      </w:r>
      <w:bookmarkEnd w:id="38"/>
    </w:p>
    <w:p w14:paraId="6A4C35E3" w14:textId="77777777" w:rsidR="000E1579" w:rsidRPr="000E1579" w:rsidRDefault="000E1579" w:rsidP="000E1579">
      <w:pPr>
        <w:rPr>
          <w:lang w:val="ro-MD"/>
        </w:rPr>
      </w:pPr>
    </w:p>
    <w:p w14:paraId="6191AB79" w14:textId="41FB00FE" w:rsidR="00280461" w:rsidRPr="006B353C" w:rsidRDefault="00EA438F" w:rsidP="005054D2">
      <w:pPr>
        <w:rPr>
          <w:b/>
          <w:bCs/>
          <w:color w:val="000000" w:themeColor="text1"/>
          <w:lang w:val="ro-MD"/>
        </w:rPr>
      </w:pPr>
      <w:r w:rsidRPr="006B353C">
        <w:rPr>
          <w:b/>
          <w:bCs/>
          <w:color w:val="000000" w:themeColor="text1"/>
          <w:lang w:val="ro-MD"/>
        </w:rPr>
        <w:t xml:space="preserve">Teste de diagnostic recomandate în subtipurile frecvente de urticarie </w:t>
      </w:r>
      <w:r w:rsidRPr="006B353C">
        <w:rPr>
          <w:b/>
          <w:bCs/>
          <w:color w:val="000000" w:themeColor="text1"/>
          <w:lang w:val="ro-MD"/>
        </w:rPr>
        <w:fldChar w:fldCharType="begin">
          <w:fldData xml:space="preserve">PEVuZE5vdGU+PENpdGU+PEF1dGhvcj5Ub3JzdGVuIFp1YmVyYmllcjwvQXV0aG9yPjxZZWFyPjIw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</w:fldData>
        </w:fldChar>
      </w:r>
      <w:r w:rsidR="0085737F" w:rsidRPr="006B353C">
        <w:rPr>
          <w:b/>
          <w:bCs/>
          <w:color w:val="000000" w:themeColor="text1"/>
          <w:lang w:val="ro-MD"/>
        </w:rPr>
        <w:instrText xml:space="preserve"> ADDIN EN.CITE </w:instrText>
      </w:r>
      <w:r w:rsidR="0085737F" w:rsidRPr="006B353C">
        <w:rPr>
          <w:b/>
          <w:bCs/>
          <w:color w:val="000000" w:themeColor="text1"/>
          <w:lang w:val="ro-MD"/>
        </w:rPr>
        <w:fldChar w:fldCharType="begin">
          <w:fldData xml:space="preserve">PEVuZE5vdGU+PENpdGU+PEF1dGhvcj5Ub3JzdGVuIFp1YmVyYmllcjwvQXV0aG9yPjxZZWFyPjIw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</w:fldData>
        </w:fldChar>
      </w:r>
      <w:r w:rsidR="0085737F" w:rsidRPr="006B353C">
        <w:rPr>
          <w:b/>
          <w:bCs/>
          <w:color w:val="000000" w:themeColor="text1"/>
          <w:lang w:val="ro-MD"/>
        </w:rPr>
        <w:instrText xml:space="preserve"> ADDIN EN.CITE.DATA </w:instrText>
      </w:r>
      <w:r w:rsidR="0085737F" w:rsidRPr="006B353C">
        <w:rPr>
          <w:b/>
          <w:bCs/>
          <w:color w:val="000000" w:themeColor="text1"/>
          <w:lang w:val="ro-MD"/>
        </w:rPr>
      </w:r>
      <w:r w:rsidR="0085737F" w:rsidRPr="006B353C">
        <w:rPr>
          <w:b/>
          <w:bCs/>
          <w:color w:val="000000" w:themeColor="text1"/>
          <w:lang w:val="ro-MD"/>
        </w:rPr>
        <w:fldChar w:fldCharType="end"/>
      </w:r>
      <w:r w:rsidRPr="006B353C">
        <w:rPr>
          <w:b/>
          <w:bCs/>
          <w:color w:val="000000" w:themeColor="text1"/>
          <w:lang w:val="ro-MD"/>
        </w:rPr>
      </w:r>
      <w:r w:rsidRPr="006B353C">
        <w:rPr>
          <w:b/>
          <w:bCs/>
          <w:color w:val="000000" w:themeColor="text1"/>
          <w:lang w:val="ro-MD"/>
        </w:rPr>
        <w:fldChar w:fldCharType="separate"/>
      </w:r>
      <w:r w:rsidR="0085737F" w:rsidRPr="006B353C">
        <w:rPr>
          <w:b/>
          <w:bCs/>
          <w:noProof/>
          <w:color w:val="000000" w:themeColor="text1"/>
          <w:lang w:val="ro-MD"/>
        </w:rPr>
        <w:t>[1, 2, 9]</w:t>
      </w:r>
      <w:r w:rsidRPr="006B353C">
        <w:rPr>
          <w:b/>
          <w:bCs/>
          <w:color w:val="000000" w:themeColor="text1"/>
          <w:lang w:val="ro-MD"/>
        </w:rPr>
        <w:fldChar w:fldCharType="end"/>
      </w:r>
      <w:r w:rsidR="00EA5518" w:rsidRPr="006B353C">
        <w:rPr>
          <w:b/>
          <w:bCs/>
          <w:color w:val="000000" w:themeColor="text1"/>
          <w:lang w:val="ro-MD"/>
        </w:rPr>
        <w:t xml:space="preserve"> </w:t>
      </w:r>
    </w:p>
    <w:tbl>
      <w:tblPr>
        <w:tblStyle w:val="Tabelgril"/>
        <w:tblW w:w="0" w:type="auto"/>
        <w:tblLook w:val="04A0" w:firstRow="1" w:lastRow="0" w:firstColumn="1" w:lastColumn="0" w:noHBand="0" w:noVBand="1"/>
      </w:tblPr>
      <w:tblGrid>
        <w:gridCol w:w="10032"/>
      </w:tblGrid>
      <w:tr w:rsidR="0088568B" w:rsidRPr="006B353C" w14:paraId="2F1645BE" w14:textId="77777777" w:rsidTr="0088568B">
        <w:tc>
          <w:tcPr>
            <w:tcW w:w="10032" w:type="dxa"/>
          </w:tcPr>
          <w:p w14:paraId="22F2F922" w14:textId="29BB6D03" w:rsidR="0088568B" w:rsidRPr="006B353C" w:rsidRDefault="0088568B" w:rsidP="00535A02">
            <w:pPr>
              <w:pStyle w:val="BodyText1"/>
              <w:ind w:firstLine="0"/>
              <w:rPr>
                <w:b/>
                <w:bCs/>
                <w:color w:val="000000" w:themeColor="text1"/>
                <w:lang w:val="ro-MD"/>
              </w:rPr>
            </w:pPr>
            <w:r w:rsidRPr="006B353C">
              <w:rPr>
                <w:b/>
                <w:bCs/>
                <w:color w:val="000000" w:themeColor="text1"/>
                <w:szCs w:val="22"/>
                <w:lang w:val="ro-MD" w:eastAsia="en-US"/>
              </w:rPr>
              <w:t xml:space="preserve">Caseta </w:t>
            </w:r>
            <w:r w:rsidR="00DA3D20" w:rsidRPr="006B353C">
              <w:rPr>
                <w:b/>
                <w:bCs/>
                <w:color w:val="000000" w:themeColor="text1"/>
                <w:szCs w:val="22"/>
                <w:lang w:val="ro-MD" w:eastAsia="en-US"/>
              </w:rPr>
              <w:t>4</w:t>
            </w:r>
            <w:r w:rsidRPr="006B353C">
              <w:rPr>
                <w:b/>
                <w:bCs/>
                <w:color w:val="000000" w:themeColor="text1"/>
                <w:szCs w:val="22"/>
                <w:lang w:val="ro-MD" w:eastAsia="en-US"/>
              </w:rPr>
              <w:t xml:space="preserve">. </w:t>
            </w:r>
            <w:r w:rsidR="00EA438F" w:rsidRPr="006B353C">
              <w:rPr>
                <w:b/>
                <w:bCs/>
                <w:color w:val="000000" w:themeColor="text1"/>
                <w:lang w:val="ro-MD"/>
              </w:rPr>
              <w:t xml:space="preserve">Teste de diagnostic recomandate </w:t>
            </w:r>
            <w:r w:rsidR="00A97487" w:rsidRPr="006B353C">
              <w:rPr>
                <w:b/>
                <w:bCs/>
                <w:color w:val="000000" w:themeColor="text1"/>
                <w:lang w:val="ro-MD"/>
              </w:rPr>
              <w:t>în</w:t>
            </w:r>
            <w:r w:rsidR="00CF3A3C" w:rsidRPr="006B353C">
              <w:rPr>
                <w:b/>
                <w:bCs/>
                <w:color w:val="000000" w:themeColor="text1"/>
                <w:lang w:val="ro-MD"/>
              </w:rPr>
              <w:t xml:space="preserve"> urticaria acută</w:t>
            </w:r>
            <w:r w:rsidR="00A97487" w:rsidRPr="006B353C">
              <w:rPr>
                <w:b/>
                <w:bCs/>
                <w:color w:val="000000" w:themeColor="text1"/>
                <w:lang w:val="ro-MD"/>
              </w:rPr>
              <w:t>:</w:t>
            </w:r>
          </w:p>
          <w:p w14:paraId="47AEDCD1" w14:textId="77777777" w:rsidR="00B94593" w:rsidRPr="006B353C" w:rsidRDefault="00B94593" w:rsidP="00535A02">
            <w:pPr>
              <w:pStyle w:val="BodyText1"/>
              <w:ind w:firstLine="0"/>
              <w:rPr>
                <w:b/>
                <w:bCs/>
                <w:color w:val="000000" w:themeColor="text1"/>
                <w:lang w:val="ro-MD"/>
              </w:rPr>
            </w:pPr>
          </w:p>
          <w:p w14:paraId="2F4E6BF4" w14:textId="0D455B89" w:rsidR="0088568B" w:rsidRPr="006B353C" w:rsidRDefault="0088568B">
            <w:pPr>
              <w:pStyle w:val="BodyText1"/>
              <w:numPr>
                <w:ilvl w:val="0"/>
                <w:numId w:val="32"/>
              </w:numPr>
              <w:rPr>
                <w:b/>
                <w:bCs/>
                <w:color w:val="000000" w:themeColor="text1"/>
                <w:lang w:val="ro-MD"/>
              </w:rPr>
            </w:pPr>
            <w:r w:rsidRPr="006B353C">
              <w:rPr>
                <w:b/>
                <w:bCs/>
                <w:lang w:val="ro-MD"/>
              </w:rPr>
              <w:t>Urticarie acută spontană</w:t>
            </w:r>
          </w:p>
          <w:p w14:paraId="55C0DC7F" w14:textId="1B461E5A" w:rsidR="00D26DFF" w:rsidRPr="006B353C" w:rsidRDefault="00D26DFF" w:rsidP="00D26DFF">
            <w:pPr>
              <w:jc w:val="both"/>
              <w:rPr>
                <w:color w:val="000000"/>
                <w:shd w:val="clear" w:color="auto" w:fill="FFFFFF"/>
                <w:lang w:val="ro-MD"/>
              </w:rPr>
            </w:pPr>
            <w:r w:rsidRPr="006B353C">
              <w:rPr>
                <w:color w:val="000000"/>
                <w:shd w:val="clear" w:color="auto" w:fill="FFFFFF"/>
                <w:lang w:val="ro-MD"/>
              </w:rPr>
              <w:lastRenderedPageBreak/>
              <w:t>Urticaria acută, deoarece este autolimitată, nu necesită, de obicei, un bilanț diagnostic în afară de anamneză pentru identificarea eventualilor factori declanșatori și evitarea lor.</w:t>
            </w:r>
          </w:p>
          <w:p w14:paraId="04A41344" w14:textId="07274559" w:rsidR="0088568B" w:rsidRPr="006B353C" w:rsidRDefault="0088568B" w:rsidP="00D26DFF">
            <w:pPr>
              <w:jc w:val="both"/>
              <w:rPr>
                <w:lang w:val="ro-MD"/>
              </w:rPr>
            </w:pPr>
            <w:r w:rsidRPr="006B353C">
              <w:rPr>
                <w:lang w:val="ro-MD"/>
              </w:rPr>
              <w:t>Investigații de rutină nu sunt recomandate</w:t>
            </w:r>
            <w:r w:rsidR="00A55310" w:rsidRPr="006B353C">
              <w:rPr>
                <w:lang w:val="ro-MD"/>
              </w:rPr>
              <w:t>.</w:t>
            </w:r>
          </w:p>
          <w:p w14:paraId="5FFE384F" w14:textId="77777777" w:rsidR="00524372" w:rsidRPr="006B353C" w:rsidRDefault="00524372" w:rsidP="00D26DFF">
            <w:pPr>
              <w:jc w:val="both"/>
              <w:rPr>
                <w:lang w:val="ro-MD"/>
              </w:rPr>
            </w:pPr>
          </w:p>
          <w:p w14:paraId="41C2BD9F" w14:textId="79593603" w:rsidR="00CF3A3C" w:rsidRPr="006B353C" w:rsidRDefault="00CF3A3C">
            <w:pPr>
              <w:pStyle w:val="BodyText1"/>
              <w:numPr>
                <w:ilvl w:val="0"/>
                <w:numId w:val="32"/>
              </w:numPr>
              <w:rPr>
                <w:b/>
                <w:bCs/>
                <w:color w:val="000000" w:themeColor="text1"/>
                <w:lang w:val="ro-MD"/>
              </w:rPr>
            </w:pPr>
            <w:r w:rsidRPr="006B353C">
              <w:rPr>
                <w:b/>
                <w:bCs/>
                <w:lang w:val="ro-MD"/>
              </w:rPr>
              <w:t>Urticarie acută indusă de alergen identificabil</w:t>
            </w:r>
            <w:r w:rsidR="002657AC" w:rsidRPr="006B353C">
              <w:rPr>
                <w:b/>
                <w:bCs/>
                <w:lang w:val="ro-MD"/>
              </w:rPr>
              <w:t>:</w:t>
            </w:r>
          </w:p>
          <w:p w14:paraId="325C5D77" w14:textId="4DF518DF" w:rsidR="00524372" w:rsidRPr="006B353C" w:rsidRDefault="00524372" w:rsidP="00524372">
            <w:pPr>
              <w:jc w:val="both"/>
              <w:rPr>
                <w:color w:val="000000"/>
                <w:shd w:val="clear" w:color="auto" w:fill="FFFFFF"/>
                <w:lang w:val="ro-MD"/>
              </w:rPr>
            </w:pPr>
            <w:r w:rsidRPr="006B353C">
              <w:rPr>
                <w:color w:val="000000"/>
                <w:shd w:val="clear" w:color="auto" w:fill="FFFFFF"/>
                <w:lang w:val="ro-MD"/>
              </w:rPr>
              <w:t>În urticarie acută în urma unei alergii alimentare de tip IgE mediată (hipersensibilitate imediată) la pacienţii sensibilizaţi sau urticaria datorată existenţei altor factori determinanţi, cum ar fi unele medicamente (antiinflamatoare nesteroidiene, antibiotice, substanțe de contrast iodate sau alte medicamente:</w:t>
            </w:r>
          </w:p>
          <w:p w14:paraId="79C1A9C1" w14:textId="429FD16C" w:rsidR="00B55C1E" w:rsidRPr="006B353C" w:rsidRDefault="00B55C1E" w:rsidP="00524372">
            <w:pPr>
              <w:jc w:val="both"/>
              <w:rPr>
                <w:b/>
                <w:bCs/>
                <w:color w:val="000000"/>
                <w:shd w:val="clear" w:color="auto" w:fill="FFFFFF"/>
                <w:lang w:val="ro-MD"/>
              </w:rPr>
            </w:pPr>
            <w:r w:rsidRPr="006B353C">
              <w:rPr>
                <w:b/>
                <w:bCs/>
                <w:color w:val="000000"/>
                <w:shd w:val="clear" w:color="auto" w:fill="FFFFFF"/>
                <w:lang w:val="ro-MD"/>
              </w:rPr>
              <w:t>Obligatorii:</w:t>
            </w:r>
          </w:p>
          <w:p w14:paraId="424E2101" w14:textId="77777777" w:rsidR="007E356C" w:rsidRPr="00C07AE3" w:rsidRDefault="007E356C">
            <w:pPr>
              <w:pStyle w:val="Listparagraf"/>
              <w:numPr>
                <w:ilvl w:val="0"/>
                <w:numId w:val="17"/>
              </w:numPr>
              <w:spacing w:after="0" w:line="240" w:lineRule="auto"/>
              <w:jc w:val="both"/>
              <w:rPr>
                <w:b/>
                <w:bCs/>
                <w:color w:val="000000" w:themeColor="text1"/>
                <w:lang w:val="ro-MD"/>
              </w:rPr>
            </w:pPr>
            <w:r w:rsidRPr="006B353C">
              <w:rPr>
                <w:color w:val="000000" w:themeColor="text1"/>
                <w:lang w:val="ro-MD"/>
              </w:rPr>
              <w:t>I</w:t>
            </w:r>
            <w:r w:rsidRPr="006B353C">
              <w:rPr>
                <w:lang w:val="ro-MD"/>
              </w:rPr>
              <w:t>munoglobuline E totale,</w:t>
            </w:r>
          </w:p>
          <w:p w14:paraId="03E963A4" w14:textId="3219F95F" w:rsidR="00C07AE3" w:rsidRPr="00C07AE3" w:rsidRDefault="00C07AE3">
            <w:pPr>
              <w:pStyle w:val="Listparagraf"/>
              <w:numPr>
                <w:ilvl w:val="0"/>
                <w:numId w:val="17"/>
              </w:numPr>
              <w:spacing w:after="0" w:line="240" w:lineRule="auto"/>
              <w:jc w:val="both"/>
              <w:rPr>
                <w:b/>
                <w:bCs/>
                <w:color w:val="000000" w:themeColor="text1"/>
                <w:lang w:val="ro-MD"/>
              </w:rPr>
            </w:pPr>
            <w:r>
              <w:rPr>
                <w:color w:val="000000" w:themeColor="text1"/>
                <w:lang w:val="ro-MD"/>
              </w:rPr>
              <w:t>Hemoleucograma,</w:t>
            </w:r>
          </w:p>
          <w:p w14:paraId="77735837" w14:textId="241E1BB7" w:rsidR="00C07AE3" w:rsidRPr="001D04FA" w:rsidRDefault="00C07AE3">
            <w:pPr>
              <w:pStyle w:val="Listparagraf"/>
              <w:numPr>
                <w:ilvl w:val="0"/>
                <w:numId w:val="17"/>
              </w:numPr>
              <w:spacing w:after="0" w:line="240" w:lineRule="auto"/>
              <w:jc w:val="both"/>
              <w:rPr>
                <w:bCs/>
                <w:color w:val="000000" w:themeColor="text1"/>
                <w:lang w:val="ro-MD"/>
              </w:rPr>
            </w:pPr>
            <w:r w:rsidRPr="001D04FA">
              <w:rPr>
                <w:bCs/>
                <w:color w:val="000000" w:themeColor="text1"/>
                <w:lang w:val="ro-MD"/>
              </w:rPr>
              <w:t>Proteina C reactivă,</w:t>
            </w:r>
          </w:p>
          <w:p w14:paraId="6F3F9C36" w14:textId="6B5E304B" w:rsidR="00BA5F71" w:rsidRPr="006B353C" w:rsidRDefault="00524372">
            <w:pPr>
              <w:pStyle w:val="Listparagraf"/>
              <w:numPr>
                <w:ilvl w:val="0"/>
                <w:numId w:val="17"/>
              </w:numPr>
              <w:spacing w:after="0" w:line="240" w:lineRule="auto"/>
              <w:jc w:val="both"/>
              <w:rPr>
                <w:rStyle w:val="Robust"/>
                <w:color w:val="000000" w:themeColor="text1"/>
                <w:lang w:val="ro-MD"/>
              </w:rPr>
            </w:pPr>
            <w:r w:rsidRPr="006B353C">
              <w:rPr>
                <w:color w:val="000000" w:themeColor="text1"/>
                <w:lang w:val="ro-MD"/>
              </w:rPr>
              <w:t>I</w:t>
            </w:r>
            <w:r w:rsidRPr="006B353C">
              <w:rPr>
                <w:lang w:val="ro-MD"/>
              </w:rPr>
              <w:t>munoglobuline</w:t>
            </w:r>
            <w:r w:rsidRPr="006B353C">
              <w:rPr>
                <w:rStyle w:val="Robust"/>
                <w:b w:val="0"/>
                <w:bCs w:val="0"/>
                <w:color w:val="000000" w:themeColor="text1"/>
                <w:lang w:val="ro-MD"/>
              </w:rPr>
              <w:t xml:space="preserve"> E specifice serice (alergene alimentare), extracte alergenice,</w:t>
            </w:r>
            <w:r w:rsidR="00BA5F71" w:rsidRPr="006B353C">
              <w:rPr>
                <w:rStyle w:val="Robust"/>
                <w:b w:val="0"/>
                <w:bCs w:val="0"/>
                <w:color w:val="000000" w:themeColor="text1"/>
                <w:lang w:val="ro-MD"/>
              </w:rPr>
              <w:t xml:space="preserve"> </w:t>
            </w:r>
            <w:r w:rsidR="00BA5F71" w:rsidRPr="006B353C">
              <w:rPr>
                <w:rStyle w:val="Robust"/>
                <w:b w:val="0"/>
                <w:bCs w:val="0"/>
                <w:lang w:val="ro-MD"/>
              </w:rPr>
              <w:t>în funcție de</w:t>
            </w:r>
            <w:r w:rsidR="00BA5F71" w:rsidRPr="006B353C">
              <w:rPr>
                <w:rStyle w:val="Robust"/>
                <w:lang w:val="ro-MD"/>
              </w:rPr>
              <w:t xml:space="preserve"> </w:t>
            </w:r>
            <w:r w:rsidR="00BA5F71" w:rsidRPr="006B353C">
              <w:rPr>
                <w:rStyle w:val="Robust"/>
                <w:b w:val="0"/>
                <w:bCs w:val="0"/>
                <w:lang w:val="ro-MD"/>
              </w:rPr>
              <w:t>istoricul de expuneri.</w:t>
            </w:r>
            <w:r w:rsidR="00BA5F71" w:rsidRPr="006B353C">
              <w:rPr>
                <w:rStyle w:val="Robust"/>
                <w:lang w:val="ro-MD"/>
              </w:rPr>
              <w:t xml:space="preserve"> </w:t>
            </w:r>
          </w:p>
          <w:p w14:paraId="2F74D4BE" w14:textId="69F67739" w:rsidR="00BA5F71" w:rsidRPr="00021D9A" w:rsidRDefault="00524372">
            <w:pPr>
              <w:pStyle w:val="Listparagraf"/>
              <w:numPr>
                <w:ilvl w:val="0"/>
                <w:numId w:val="17"/>
              </w:numPr>
              <w:spacing w:after="0" w:line="240" w:lineRule="auto"/>
              <w:jc w:val="both"/>
              <w:rPr>
                <w:rStyle w:val="Robust"/>
                <w:color w:val="000000" w:themeColor="text1"/>
                <w:lang w:val="ro-MD"/>
              </w:rPr>
            </w:pPr>
            <w:r w:rsidRPr="006B353C">
              <w:rPr>
                <w:color w:val="000000" w:themeColor="text1"/>
                <w:lang w:val="ro-MD"/>
              </w:rPr>
              <w:t>I</w:t>
            </w:r>
            <w:r w:rsidRPr="006B353C">
              <w:rPr>
                <w:lang w:val="ro-MD"/>
              </w:rPr>
              <w:t>munoglobuline</w:t>
            </w:r>
            <w:r w:rsidRPr="006B353C">
              <w:rPr>
                <w:rStyle w:val="Robust"/>
                <w:b w:val="0"/>
                <w:bCs w:val="0"/>
                <w:color w:val="000000" w:themeColor="text1"/>
                <w:lang w:val="ro-MD"/>
              </w:rPr>
              <w:t xml:space="preserve"> E specifice serice (alergene alimentare), alergene moleculare,</w:t>
            </w:r>
            <w:r w:rsidR="00BA5F71" w:rsidRPr="006B353C">
              <w:rPr>
                <w:rStyle w:val="Robust"/>
                <w:b w:val="0"/>
                <w:bCs w:val="0"/>
                <w:color w:val="000000" w:themeColor="text1"/>
                <w:lang w:val="ro-MD"/>
              </w:rPr>
              <w:t xml:space="preserve"> </w:t>
            </w:r>
            <w:r w:rsidR="00BA5F71" w:rsidRPr="006B353C">
              <w:rPr>
                <w:rStyle w:val="Robust"/>
                <w:b w:val="0"/>
                <w:bCs w:val="0"/>
                <w:lang w:val="ro-MD"/>
              </w:rPr>
              <w:t>în funcție de</w:t>
            </w:r>
            <w:r w:rsidR="00BA5F71" w:rsidRPr="006B353C">
              <w:rPr>
                <w:rStyle w:val="Robust"/>
                <w:lang w:val="ro-MD"/>
              </w:rPr>
              <w:t xml:space="preserve"> </w:t>
            </w:r>
            <w:r w:rsidR="00BA5F71" w:rsidRPr="006B353C">
              <w:rPr>
                <w:rStyle w:val="Robust"/>
                <w:b w:val="0"/>
                <w:bCs w:val="0"/>
                <w:lang w:val="ro-MD"/>
              </w:rPr>
              <w:t>istoricul de expuneri.</w:t>
            </w:r>
            <w:r w:rsidR="00BA5F71" w:rsidRPr="006B353C">
              <w:rPr>
                <w:rStyle w:val="Robust"/>
                <w:lang w:val="ro-MD"/>
              </w:rPr>
              <w:t xml:space="preserve"> </w:t>
            </w:r>
          </w:p>
          <w:p w14:paraId="3A7EF462" w14:textId="15E53529" w:rsidR="00021D9A" w:rsidRPr="00021D9A" w:rsidRDefault="00021D9A">
            <w:pPr>
              <w:pStyle w:val="1"/>
              <w:numPr>
                <w:ilvl w:val="0"/>
                <w:numId w:val="17"/>
              </w:numPr>
              <w:spacing w:after="0" w:line="240" w:lineRule="auto"/>
              <w:ind w:left="494" w:hanging="283"/>
              <w:jc w:val="both"/>
              <w:rPr>
                <w:rStyle w:val="Robust"/>
                <w:rFonts w:ascii="Times New Roman" w:hAnsi="Times New Roman"/>
                <w:b w:val="0"/>
                <w:bCs w:val="0"/>
                <w:color w:val="000000" w:themeColor="text1"/>
                <w:sz w:val="24"/>
                <w:szCs w:val="24"/>
                <w:lang w:val="ro-MD"/>
              </w:rPr>
            </w:pPr>
            <w:r w:rsidRPr="006B353C">
              <w:rPr>
                <w:rFonts w:ascii="Times New Roman" w:hAnsi="Times New Roman"/>
                <w:sz w:val="24"/>
                <w:szCs w:val="24"/>
                <w:lang w:val="ro-MD"/>
              </w:rPr>
              <w:t>Triptaza serică (anafilaxie – în prima oră de la declanșarea anafilaxiei, bolile mastocitare);</w:t>
            </w:r>
          </w:p>
          <w:p w14:paraId="138CD76F" w14:textId="6CAA931A" w:rsidR="007E356C" w:rsidRPr="006B353C" w:rsidRDefault="007E356C" w:rsidP="007E356C">
            <w:pPr>
              <w:pStyle w:val="1"/>
              <w:spacing w:after="0" w:line="240" w:lineRule="auto"/>
              <w:ind w:left="-116"/>
              <w:rPr>
                <w:rFonts w:ascii="Times New Roman" w:hAnsi="Times New Roman"/>
                <w:b/>
                <w:iCs/>
                <w:color w:val="000000" w:themeColor="text1"/>
                <w:sz w:val="24"/>
                <w:szCs w:val="24"/>
                <w:lang w:val="ro-MD"/>
              </w:rPr>
            </w:pPr>
            <w:r w:rsidRPr="006B353C">
              <w:rPr>
                <w:rFonts w:ascii="Times New Roman" w:hAnsi="Times New Roman"/>
                <w:b/>
                <w:iCs/>
                <w:color w:val="000000" w:themeColor="text1"/>
                <w:sz w:val="24"/>
                <w:szCs w:val="24"/>
                <w:lang w:val="ro-MD"/>
              </w:rPr>
              <w:t>Recomandabil:</w:t>
            </w:r>
          </w:p>
          <w:p w14:paraId="73043584" w14:textId="77777777" w:rsidR="001D04FA" w:rsidRPr="006B353C" w:rsidRDefault="001D04FA">
            <w:pPr>
              <w:pStyle w:val="Listparagraf"/>
              <w:numPr>
                <w:ilvl w:val="0"/>
                <w:numId w:val="17"/>
              </w:numPr>
              <w:spacing w:after="0" w:line="240" w:lineRule="auto"/>
              <w:jc w:val="both"/>
              <w:rPr>
                <w:rFonts w:eastAsia="OTNEJMQuadraat"/>
                <w:color w:val="000000" w:themeColor="text1"/>
                <w:lang w:val="ro-MD"/>
              </w:rPr>
            </w:pPr>
            <w:r w:rsidRPr="006B353C">
              <w:rPr>
                <w:color w:val="000000"/>
                <w:shd w:val="clear" w:color="auto" w:fill="FFFFFF"/>
                <w:lang w:val="ro-MD"/>
              </w:rPr>
              <w:t xml:space="preserve">Testele cutanate </w:t>
            </w:r>
            <w:r w:rsidRPr="006B353C">
              <w:rPr>
                <w:i/>
                <w:iCs/>
                <w:color w:val="000000"/>
                <w:shd w:val="clear" w:color="auto" w:fill="FFFFFF"/>
                <w:lang w:val="ro-MD"/>
              </w:rPr>
              <w:t>prick</w:t>
            </w:r>
            <w:r w:rsidRPr="006B353C">
              <w:rPr>
                <w:color w:val="000000"/>
                <w:shd w:val="clear" w:color="auto" w:fill="FFFFFF"/>
                <w:lang w:val="ro-MD"/>
              </w:rPr>
              <w:t xml:space="preserve"> cu alergenul suspectat</w:t>
            </w:r>
            <w:r>
              <w:rPr>
                <w:color w:val="000000"/>
                <w:shd w:val="clear" w:color="auto" w:fill="FFFFFF"/>
                <w:lang w:val="ro-MD"/>
              </w:rPr>
              <w:t xml:space="preserve"> în funcție de istoricul de expunere</w:t>
            </w:r>
            <w:r w:rsidRPr="006B353C">
              <w:rPr>
                <w:color w:val="000000"/>
                <w:shd w:val="clear" w:color="auto" w:fill="FFFFFF"/>
                <w:lang w:val="ro-MD"/>
              </w:rPr>
              <w:t xml:space="preserve"> </w:t>
            </w:r>
            <w:r w:rsidRPr="006B353C">
              <w:rPr>
                <w:color w:val="000000"/>
                <w:shd w:val="clear" w:color="auto" w:fill="FFFFFF"/>
                <w:lang w:val="ro-MD"/>
              </w:rPr>
              <w:fldChar w:fldCharType="begin">
                <w:fldData xml:space="preserve">PEVuZE5vdGU+PENpdGU+PEF1dGhvcj5TYW5jaGV6LUJvcmdlczwvQXV0aG9yPjxZZWFyPjIwMjE8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</w:fldData>
              </w:fldChar>
            </w:r>
            <w:r w:rsidRPr="006B353C">
              <w:rPr>
                <w:color w:val="000000"/>
                <w:shd w:val="clear" w:color="auto" w:fill="FFFFFF"/>
                <w:lang w:val="ro-MD"/>
              </w:rPr>
              <w:instrText xml:space="preserve"> ADDIN EN.CITE </w:instrText>
            </w:r>
            <w:r w:rsidRPr="006B353C">
              <w:rPr>
                <w:color w:val="000000"/>
                <w:shd w:val="clear" w:color="auto" w:fill="FFFFFF"/>
                <w:lang w:val="ro-MD"/>
              </w:rPr>
              <w:fldChar w:fldCharType="begin">
                <w:fldData xml:space="preserve">PEVuZE5vdGU+PENpdGU+PEF1dGhvcj5TYW5jaGV6LUJvcmdlczwvQXV0aG9yPjxZZWFyPjIwMjE8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</w:fldData>
              </w:fldChar>
            </w:r>
            <w:r w:rsidRPr="006B353C">
              <w:rPr>
                <w:color w:val="000000"/>
                <w:shd w:val="clear" w:color="auto" w:fill="FFFFFF"/>
                <w:lang w:val="ro-MD"/>
              </w:rPr>
              <w:instrText xml:space="preserve"> ADDIN EN.CITE.DATA </w:instrText>
            </w:r>
            <w:r w:rsidRPr="006B353C">
              <w:rPr>
                <w:color w:val="000000"/>
                <w:shd w:val="clear" w:color="auto" w:fill="FFFFFF"/>
                <w:lang w:val="ro-MD"/>
              </w:rPr>
            </w:r>
            <w:r w:rsidRPr="006B353C">
              <w:rPr>
                <w:color w:val="000000"/>
                <w:shd w:val="clear" w:color="auto" w:fill="FFFFFF"/>
                <w:lang w:val="ro-MD"/>
              </w:rPr>
              <w:fldChar w:fldCharType="end"/>
            </w:r>
            <w:r w:rsidRPr="006B353C">
              <w:rPr>
                <w:color w:val="000000"/>
                <w:shd w:val="clear" w:color="auto" w:fill="FFFFFF"/>
                <w:lang w:val="ro-MD"/>
              </w:rPr>
            </w:r>
            <w:r w:rsidRPr="006B353C">
              <w:rPr>
                <w:color w:val="000000"/>
                <w:shd w:val="clear" w:color="auto" w:fill="FFFFFF"/>
                <w:lang w:val="ro-MD"/>
              </w:rPr>
              <w:fldChar w:fldCharType="separate"/>
            </w:r>
            <w:r w:rsidRPr="006B353C">
              <w:rPr>
                <w:noProof/>
                <w:color w:val="000000"/>
                <w:shd w:val="clear" w:color="auto" w:fill="FFFFFF"/>
                <w:lang w:val="ro-MD"/>
              </w:rPr>
              <w:t>[1, 11, 12]</w:t>
            </w:r>
            <w:r w:rsidRPr="006B353C">
              <w:rPr>
                <w:color w:val="000000"/>
                <w:shd w:val="clear" w:color="auto" w:fill="FFFFFF"/>
                <w:lang w:val="ro-MD"/>
              </w:rPr>
              <w:fldChar w:fldCharType="end"/>
            </w:r>
            <w:r w:rsidRPr="006B353C">
              <w:rPr>
                <w:color w:val="000000"/>
                <w:shd w:val="clear" w:color="auto" w:fill="FFFFFF"/>
                <w:lang w:val="ro-MD"/>
              </w:rPr>
              <w:t xml:space="preserve"> (la 4-6 săptămâni după episodul acut),</w:t>
            </w:r>
          </w:p>
          <w:p w14:paraId="0385EC50" w14:textId="77777777" w:rsidR="001D04FA" w:rsidRPr="006B353C" w:rsidRDefault="001D04FA">
            <w:pPr>
              <w:pStyle w:val="Listparagraf"/>
              <w:numPr>
                <w:ilvl w:val="0"/>
                <w:numId w:val="17"/>
              </w:numPr>
              <w:spacing w:after="0" w:line="240" w:lineRule="auto"/>
              <w:jc w:val="both"/>
              <w:rPr>
                <w:rFonts w:eastAsia="OTNEJMQuadraat"/>
                <w:color w:val="000000" w:themeColor="text1"/>
                <w:lang w:val="ro-MD"/>
              </w:rPr>
            </w:pPr>
            <w:r w:rsidRPr="006B353C">
              <w:rPr>
                <w:color w:val="000000"/>
                <w:shd w:val="clear" w:color="auto" w:fill="FFFFFF"/>
                <w:lang w:val="ro-MD"/>
              </w:rPr>
              <w:t xml:space="preserve">Teste cutanate </w:t>
            </w:r>
            <w:r w:rsidRPr="006B353C">
              <w:rPr>
                <w:i/>
                <w:iCs/>
                <w:color w:val="000000"/>
                <w:shd w:val="clear" w:color="auto" w:fill="FFFFFF"/>
                <w:lang w:val="ro-MD"/>
              </w:rPr>
              <w:t>prick</w:t>
            </w:r>
            <w:r w:rsidRPr="006B353C">
              <w:rPr>
                <w:color w:val="000000"/>
                <w:shd w:val="clear" w:color="auto" w:fill="FFFFFF"/>
                <w:lang w:val="ro-MD"/>
              </w:rPr>
              <w:t xml:space="preserve"> și intradermice cu diluțiile minime non iritante la suspiciunea pentru etiologia medicamentoasă </w:t>
            </w:r>
            <w:r w:rsidRPr="006B353C">
              <w:rPr>
                <w:rFonts w:eastAsia="OTNEJMQuadraat"/>
                <w:color w:val="000000" w:themeColor="text1"/>
                <w:lang w:val="ro-MD"/>
              </w:rPr>
              <w:t>(medic alergolog)</w:t>
            </w:r>
            <w:r w:rsidRPr="006B353C">
              <w:rPr>
                <w:color w:val="000000"/>
                <w:shd w:val="clear" w:color="auto" w:fill="FFFFFF"/>
                <w:lang w:val="ro-MD"/>
              </w:rPr>
              <w:t xml:space="preserve"> </w:t>
            </w:r>
            <w:r w:rsidRPr="006B353C">
              <w:rPr>
                <w:color w:val="000000"/>
                <w:shd w:val="clear" w:color="auto" w:fill="FFFFFF"/>
                <w:lang w:val="ro-MD"/>
              </w:rPr>
              <w:fldChar w:fldCharType="begin">
                <w:fldData xml:space="preserve">PEVuZE5vdGU+PENpdGU+PEF1dGhvcj5EZW1vbHk8L0F1dGhvcj48WWVhcj4yMDE0PC9ZZWFyPjxS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</w:fldData>
              </w:fldChar>
            </w:r>
            <w:r w:rsidRPr="006B353C">
              <w:rPr>
                <w:color w:val="000000"/>
                <w:shd w:val="clear" w:color="auto" w:fill="FFFFFF"/>
                <w:lang w:val="ro-MD"/>
              </w:rPr>
              <w:instrText xml:space="preserve"> ADDIN EN.CITE </w:instrText>
            </w:r>
            <w:r w:rsidRPr="006B353C">
              <w:rPr>
                <w:color w:val="000000"/>
                <w:shd w:val="clear" w:color="auto" w:fill="FFFFFF"/>
                <w:lang w:val="ro-MD"/>
              </w:rPr>
              <w:fldChar w:fldCharType="begin">
                <w:fldData xml:space="preserve">PEVuZE5vdGU+PENpdGU+PEF1dGhvcj5EZW1vbHk8L0F1dGhvcj48WWVhcj4yMDE0PC9ZZWFyPjxS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</w:fldData>
              </w:fldChar>
            </w:r>
            <w:r w:rsidRPr="006B353C">
              <w:rPr>
                <w:color w:val="000000"/>
                <w:shd w:val="clear" w:color="auto" w:fill="FFFFFF"/>
                <w:lang w:val="ro-MD"/>
              </w:rPr>
              <w:instrText xml:space="preserve"> ADDIN EN.CITE.DATA </w:instrText>
            </w:r>
            <w:r w:rsidRPr="006B353C">
              <w:rPr>
                <w:color w:val="000000"/>
                <w:shd w:val="clear" w:color="auto" w:fill="FFFFFF"/>
                <w:lang w:val="ro-MD"/>
              </w:rPr>
            </w:r>
            <w:r w:rsidRPr="006B353C">
              <w:rPr>
                <w:color w:val="000000"/>
                <w:shd w:val="clear" w:color="auto" w:fill="FFFFFF"/>
                <w:lang w:val="ro-MD"/>
              </w:rPr>
              <w:fldChar w:fldCharType="end"/>
            </w:r>
            <w:r w:rsidRPr="006B353C">
              <w:rPr>
                <w:color w:val="000000"/>
                <w:shd w:val="clear" w:color="auto" w:fill="FFFFFF"/>
                <w:lang w:val="ro-MD"/>
              </w:rPr>
            </w:r>
            <w:r w:rsidRPr="006B353C">
              <w:rPr>
                <w:color w:val="000000"/>
                <w:shd w:val="clear" w:color="auto" w:fill="FFFFFF"/>
                <w:lang w:val="ro-MD"/>
              </w:rPr>
              <w:fldChar w:fldCharType="separate"/>
            </w:r>
            <w:r w:rsidRPr="006B353C">
              <w:rPr>
                <w:noProof/>
                <w:color w:val="000000"/>
                <w:shd w:val="clear" w:color="auto" w:fill="FFFFFF"/>
                <w:lang w:val="ro-MD"/>
              </w:rPr>
              <w:t>[14-16]</w:t>
            </w:r>
            <w:r w:rsidRPr="006B353C">
              <w:rPr>
                <w:color w:val="000000"/>
                <w:shd w:val="clear" w:color="auto" w:fill="FFFFFF"/>
                <w:lang w:val="ro-MD"/>
              </w:rPr>
              <w:fldChar w:fldCharType="end"/>
            </w:r>
            <w:r w:rsidRPr="006B353C">
              <w:rPr>
                <w:color w:val="000000"/>
                <w:shd w:val="clear" w:color="auto" w:fill="FFFFFF"/>
                <w:lang w:val="ro-MD"/>
              </w:rPr>
              <w:t xml:space="preserve"> (la 4-6 săptămâni după episodul acut),</w:t>
            </w:r>
          </w:p>
          <w:p w14:paraId="4BE6373E" w14:textId="7C273A2E" w:rsidR="00CD0CDA" w:rsidRPr="00CD0CDA" w:rsidRDefault="00CD0CDA">
            <w:pPr>
              <w:pStyle w:val="Listparagraf"/>
              <w:numPr>
                <w:ilvl w:val="0"/>
                <w:numId w:val="17"/>
              </w:numPr>
              <w:spacing w:after="0" w:line="240" w:lineRule="auto"/>
              <w:jc w:val="both"/>
              <w:rPr>
                <w:rStyle w:val="Robust"/>
                <w:color w:val="000000" w:themeColor="text1"/>
                <w:lang w:val="ro-MD"/>
              </w:rPr>
            </w:pPr>
            <w:r w:rsidRPr="006B353C">
              <w:rPr>
                <w:color w:val="000000" w:themeColor="text1"/>
                <w:lang w:val="ro-MD"/>
              </w:rPr>
              <w:t>I</w:t>
            </w:r>
            <w:r w:rsidRPr="006B353C">
              <w:rPr>
                <w:lang w:val="ro-MD"/>
              </w:rPr>
              <w:t>munoglobuline</w:t>
            </w:r>
            <w:r w:rsidRPr="006B353C">
              <w:rPr>
                <w:rStyle w:val="Robust"/>
                <w:b w:val="0"/>
                <w:bCs w:val="0"/>
                <w:color w:val="000000" w:themeColor="text1"/>
                <w:lang w:val="ro-MD"/>
              </w:rPr>
              <w:t xml:space="preserve"> E </w:t>
            </w:r>
            <w:r w:rsidRPr="00CD0CDA">
              <w:rPr>
                <w:rStyle w:val="Robust"/>
                <w:b w:val="0"/>
                <w:bCs w:val="0"/>
                <w:color w:val="000000" w:themeColor="text1"/>
                <w:lang w:val="ro-MD"/>
              </w:rPr>
              <w:t xml:space="preserve">specifice </w:t>
            </w:r>
            <w:r w:rsidRPr="00CD0CDA">
              <w:rPr>
                <w:rStyle w:val="Robust"/>
                <w:b w:val="0"/>
                <w:bCs w:val="0"/>
                <w:lang w:val="en-US"/>
              </w:rPr>
              <w:t xml:space="preserve">la alergene medicamentoase </w:t>
            </w:r>
            <w:r w:rsidRPr="00CD0CDA">
              <w:rPr>
                <w:rStyle w:val="Robust"/>
                <w:b w:val="0"/>
                <w:bCs w:val="0"/>
                <w:lang w:val="ro-MD"/>
              </w:rPr>
              <w:t>în funcție de istoricul de expuneri</w:t>
            </w:r>
            <w:r w:rsidRPr="00CD0CDA">
              <w:rPr>
                <w:rStyle w:val="Robust"/>
                <w:b w:val="0"/>
                <w:bCs w:val="0"/>
                <w:lang w:val="en-US"/>
              </w:rPr>
              <w:t>,</w:t>
            </w:r>
            <w:r w:rsidRPr="00CD0CDA">
              <w:rPr>
                <w:rStyle w:val="Robust"/>
                <w:bCs w:val="0"/>
                <w:lang w:val="en-US"/>
              </w:rPr>
              <w:t xml:space="preserve"> </w:t>
            </w:r>
          </w:p>
          <w:p w14:paraId="4B199281" w14:textId="715E5B6C" w:rsidR="00EA438F" w:rsidRPr="006B353C" w:rsidRDefault="00524372">
            <w:pPr>
              <w:pStyle w:val="Listparagraf"/>
              <w:numPr>
                <w:ilvl w:val="0"/>
                <w:numId w:val="17"/>
              </w:numPr>
              <w:spacing w:after="0" w:line="240" w:lineRule="auto"/>
              <w:jc w:val="both"/>
              <w:rPr>
                <w:b/>
                <w:bCs/>
                <w:color w:val="000000" w:themeColor="text1"/>
                <w:lang w:val="ro-MD"/>
              </w:rPr>
            </w:pPr>
            <w:r w:rsidRPr="006B353C">
              <w:rPr>
                <w:rStyle w:val="Robust"/>
                <w:b w:val="0"/>
                <w:bCs w:val="0"/>
                <w:szCs w:val="24"/>
                <w:lang w:val="ro-MD"/>
              </w:rPr>
              <w:t>Test de activare</w:t>
            </w:r>
            <w:r w:rsidR="00AA3129" w:rsidRPr="006B353C">
              <w:rPr>
                <w:rStyle w:val="Robust"/>
                <w:b w:val="0"/>
                <w:bCs w:val="0"/>
                <w:szCs w:val="24"/>
                <w:lang w:val="ro-MD"/>
              </w:rPr>
              <w:t>/degranulare</w:t>
            </w:r>
            <w:r w:rsidRPr="006B353C">
              <w:rPr>
                <w:rStyle w:val="Robust"/>
                <w:b w:val="0"/>
                <w:bCs w:val="0"/>
                <w:szCs w:val="24"/>
                <w:lang w:val="ro-MD"/>
              </w:rPr>
              <w:t xml:space="preserve"> a bazofilelor (BAT) pentru alergene medicamentoase suspectate</w:t>
            </w:r>
            <w:r w:rsidR="00BB3009" w:rsidRPr="006B353C">
              <w:rPr>
                <w:rStyle w:val="Robust"/>
                <w:b w:val="0"/>
                <w:bCs w:val="0"/>
                <w:szCs w:val="24"/>
                <w:lang w:val="ro-MD"/>
              </w:rPr>
              <w:t>,</w:t>
            </w:r>
            <w:r w:rsidR="00BB3009" w:rsidRPr="006B353C">
              <w:rPr>
                <w:rStyle w:val="Robust"/>
                <w:b w:val="0"/>
                <w:bCs w:val="0"/>
                <w:color w:val="000000" w:themeColor="text1"/>
                <w:lang w:val="ro-MD"/>
              </w:rPr>
              <w:t xml:space="preserve"> </w:t>
            </w:r>
            <w:r w:rsidR="00BB3009" w:rsidRPr="006B353C">
              <w:rPr>
                <w:rStyle w:val="Robust"/>
                <w:b w:val="0"/>
                <w:bCs w:val="0"/>
                <w:lang w:val="ro-MD"/>
              </w:rPr>
              <w:t>în funcție de</w:t>
            </w:r>
            <w:r w:rsidR="00BB3009" w:rsidRPr="006B353C">
              <w:rPr>
                <w:rStyle w:val="Robust"/>
                <w:lang w:val="ro-MD"/>
              </w:rPr>
              <w:t xml:space="preserve"> </w:t>
            </w:r>
            <w:r w:rsidR="00BB3009" w:rsidRPr="006B353C">
              <w:rPr>
                <w:rStyle w:val="Robust"/>
                <w:b w:val="0"/>
                <w:bCs w:val="0"/>
                <w:lang w:val="ro-MD"/>
              </w:rPr>
              <w:t>istoricul de expuneri.</w:t>
            </w:r>
            <w:r w:rsidR="00BB3009" w:rsidRPr="006B353C">
              <w:rPr>
                <w:rStyle w:val="Robust"/>
                <w:lang w:val="ro-MD"/>
              </w:rPr>
              <w:t xml:space="preserve"> </w:t>
            </w:r>
          </w:p>
        </w:tc>
      </w:tr>
    </w:tbl>
    <w:p w14:paraId="4AF72BCC" w14:textId="77777777" w:rsidR="0088568B" w:rsidRPr="006B353C" w:rsidRDefault="0088568B" w:rsidP="00535A02">
      <w:pPr>
        <w:pStyle w:val="BodyText1"/>
        <w:rPr>
          <w:b/>
          <w:bCs/>
          <w:color w:val="000000" w:themeColor="text1"/>
          <w:lang w:val="ro-MD"/>
        </w:rPr>
      </w:pPr>
    </w:p>
    <w:tbl>
      <w:tblPr>
        <w:tblStyle w:val="Tabelgril"/>
        <w:tblW w:w="0" w:type="auto"/>
        <w:tblLook w:val="04A0" w:firstRow="1" w:lastRow="0" w:firstColumn="1" w:lastColumn="0" w:noHBand="0" w:noVBand="1"/>
      </w:tblPr>
      <w:tblGrid>
        <w:gridCol w:w="10032"/>
      </w:tblGrid>
      <w:tr w:rsidR="00CF3A3C" w:rsidRPr="006B353C" w14:paraId="737668E1" w14:textId="77777777" w:rsidTr="00CF3A3C">
        <w:tc>
          <w:tcPr>
            <w:tcW w:w="10032" w:type="dxa"/>
          </w:tcPr>
          <w:p w14:paraId="589FC4AD" w14:textId="5F282A8B" w:rsidR="00CF3A3C" w:rsidRPr="006B353C" w:rsidRDefault="00CF3A3C" w:rsidP="00CF3A3C">
            <w:pPr>
              <w:pStyle w:val="BodyText1"/>
              <w:ind w:firstLine="0"/>
              <w:rPr>
                <w:b/>
                <w:bCs/>
                <w:i/>
                <w:iCs/>
                <w:color w:val="000000" w:themeColor="text1"/>
                <w:lang w:val="ro-MD"/>
              </w:rPr>
            </w:pPr>
            <w:r w:rsidRPr="006B353C">
              <w:rPr>
                <w:b/>
                <w:bCs/>
                <w:lang w:val="ro-MD"/>
              </w:rPr>
              <w:t>Caseta</w:t>
            </w:r>
            <w:r w:rsidR="0026303C" w:rsidRPr="006B353C">
              <w:rPr>
                <w:b/>
                <w:bCs/>
                <w:lang w:val="ro-MD"/>
              </w:rPr>
              <w:t xml:space="preserve"> </w:t>
            </w:r>
            <w:r w:rsidR="00DA3D20" w:rsidRPr="006B353C">
              <w:rPr>
                <w:b/>
                <w:bCs/>
                <w:lang w:val="ro-MD"/>
              </w:rPr>
              <w:t>5</w:t>
            </w:r>
            <w:r w:rsidRPr="006B353C">
              <w:rPr>
                <w:b/>
                <w:bCs/>
                <w:i/>
                <w:iCs/>
                <w:lang w:val="ro-MD"/>
              </w:rPr>
              <w:t xml:space="preserve">. </w:t>
            </w:r>
            <w:r w:rsidRPr="006B353C">
              <w:rPr>
                <w:b/>
                <w:bCs/>
                <w:color w:val="000000" w:themeColor="text1"/>
                <w:lang w:val="ro-MD"/>
              </w:rPr>
              <w:t xml:space="preserve">Teste de diagnostic recomandate în urticaria </w:t>
            </w:r>
            <w:r w:rsidRPr="006B353C">
              <w:rPr>
                <w:b/>
                <w:bCs/>
                <w:lang w:val="ro-MD"/>
              </w:rPr>
              <w:t>cronică</w:t>
            </w:r>
            <w:r w:rsidRPr="006B353C">
              <w:rPr>
                <w:b/>
                <w:bCs/>
                <w:i/>
                <w:iCs/>
                <w:lang w:val="ro-MD"/>
              </w:rPr>
              <w:t xml:space="preserve"> </w:t>
            </w:r>
          </w:p>
          <w:p w14:paraId="21ACC506" w14:textId="77777777" w:rsidR="00A6337C" w:rsidRPr="006B353C" w:rsidRDefault="00A6337C" w:rsidP="00CF3A3C">
            <w:pPr>
              <w:pStyle w:val="BodyText1"/>
              <w:ind w:firstLine="0"/>
              <w:rPr>
                <w:b/>
                <w:lang w:val="ro-MD"/>
              </w:rPr>
            </w:pPr>
          </w:p>
          <w:p w14:paraId="04490568" w14:textId="4704E407" w:rsidR="00CF3A3C" w:rsidRPr="006B353C" w:rsidRDefault="00CF3A3C" w:rsidP="00CF3A3C">
            <w:pPr>
              <w:pStyle w:val="BodyText1"/>
              <w:ind w:firstLine="0"/>
              <w:rPr>
                <w:bCs/>
                <w:lang w:val="ro-MD"/>
              </w:rPr>
            </w:pPr>
            <w:r w:rsidRPr="006B353C">
              <w:rPr>
                <w:b/>
                <w:lang w:val="ro-MD"/>
              </w:rPr>
              <w:t>Obligatorii:</w:t>
            </w:r>
          </w:p>
          <w:p w14:paraId="0061111F" w14:textId="77777777" w:rsidR="00CF3A3C" w:rsidRPr="006B353C" w:rsidRDefault="00CF3A3C" w:rsidP="00CF3A3C">
            <w:pPr>
              <w:pStyle w:val="BodyText1"/>
              <w:ind w:firstLine="0"/>
              <w:rPr>
                <w:bCs/>
                <w:i/>
                <w:iCs/>
                <w:color w:val="000000" w:themeColor="text1"/>
                <w:lang w:val="ro-MD"/>
              </w:rPr>
            </w:pPr>
            <w:r w:rsidRPr="006B353C">
              <w:rPr>
                <w:bCs/>
                <w:lang w:val="ro-MD"/>
              </w:rPr>
              <w:t xml:space="preserve">Investigații pentru identificarea cauzelor subiacente sau factorilor determinanți și pentru a elimina posibile diagnostice diferențiale. Bateria de teste paraclinice se va decide </w:t>
            </w:r>
            <w:r w:rsidRPr="006B353C">
              <w:rPr>
                <w:color w:val="000000" w:themeColor="text1"/>
                <w:szCs w:val="24"/>
                <w:lang w:val="ro-MD"/>
              </w:rPr>
              <w:t xml:space="preserve">în funcție de anamnestic și de expunerile care au precedat episodul de urticarie. </w:t>
            </w:r>
          </w:p>
          <w:p w14:paraId="26DA776E" w14:textId="43C6170E" w:rsidR="00CF3A3C" w:rsidRPr="006B353C" w:rsidRDefault="00CF3A3C">
            <w:pPr>
              <w:pStyle w:val="BodyText1"/>
              <w:numPr>
                <w:ilvl w:val="0"/>
                <w:numId w:val="17"/>
              </w:numPr>
              <w:ind w:left="456" w:hanging="283"/>
              <w:rPr>
                <w:bCs/>
                <w:i/>
                <w:iCs/>
                <w:color w:val="000000" w:themeColor="text1"/>
                <w:lang w:val="ro-MD"/>
              </w:rPr>
            </w:pPr>
            <w:r w:rsidRPr="006B353C">
              <w:rPr>
                <w:bCs/>
                <w:lang w:val="ro-MD"/>
              </w:rPr>
              <w:t>Evitarea factorilor declanșatori suspectați (ex.: medicamente, alimente); efectuarea testelor de diagnostic pentru depistarea focarelor de infecție (ex. Helicobacter pylori, autoanticorpi pentru patologii autoimune suspectate)</w:t>
            </w:r>
            <w:r w:rsidR="009F4DF1" w:rsidRPr="006B353C">
              <w:rPr>
                <w:bCs/>
                <w:lang w:val="ro-MD"/>
              </w:rPr>
              <w:t>,</w:t>
            </w:r>
          </w:p>
          <w:p w14:paraId="26246E09" w14:textId="432D6FE1" w:rsidR="00CF3A3C" w:rsidRPr="006B353C" w:rsidRDefault="00CF3A3C">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Hemoleucograma</w:t>
            </w:r>
            <w:r w:rsidR="009F4DF1" w:rsidRPr="006B353C">
              <w:rPr>
                <w:rFonts w:ascii="Times New Roman" w:hAnsi="Times New Roman"/>
                <w:color w:val="000000" w:themeColor="text1"/>
                <w:sz w:val="24"/>
                <w:szCs w:val="24"/>
                <w:lang w:val="ro-MD"/>
              </w:rPr>
              <w:t>,</w:t>
            </w:r>
          </w:p>
          <w:p w14:paraId="639A2C89" w14:textId="77777777" w:rsidR="00F217EA" w:rsidRPr="006B353C" w:rsidRDefault="00CF3A3C">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Proteina C reactivă</w:t>
            </w:r>
            <w:r w:rsidR="009F4DF1" w:rsidRPr="006B353C">
              <w:rPr>
                <w:rFonts w:ascii="Times New Roman" w:hAnsi="Times New Roman"/>
                <w:color w:val="000000" w:themeColor="text1"/>
                <w:sz w:val="24"/>
                <w:szCs w:val="24"/>
                <w:lang w:val="ro-MD"/>
              </w:rPr>
              <w:t>,</w:t>
            </w:r>
          </w:p>
          <w:p w14:paraId="0C105B07" w14:textId="38C7C9EC" w:rsidR="00F217EA" w:rsidRPr="006B353C" w:rsidRDefault="00F217E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I</w:t>
            </w:r>
            <w:r w:rsidRPr="006B353C">
              <w:rPr>
                <w:rFonts w:ascii="Times New Roman" w:hAnsi="Times New Roman"/>
                <w:sz w:val="24"/>
                <w:szCs w:val="24"/>
                <w:lang w:val="ro-MD"/>
              </w:rPr>
              <w:t>munoglobuline E totale;</w:t>
            </w:r>
          </w:p>
          <w:p w14:paraId="55794487" w14:textId="592B6E5E" w:rsidR="00CF3A3C" w:rsidRPr="006B353C" w:rsidRDefault="00F217E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I</w:t>
            </w:r>
            <w:r w:rsidRPr="006B353C">
              <w:rPr>
                <w:rFonts w:ascii="Times New Roman" w:hAnsi="Times New Roman"/>
                <w:sz w:val="24"/>
                <w:szCs w:val="24"/>
                <w:lang w:val="ro-MD"/>
              </w:rPr>
              <w:t>munoglobuline</w:t>
            </w:r>
            <w:r w:rsidRPr="006B353C">
              <w:rPr>
                <w:rFonts w:ascii="Times New Roman" w:hAnsi="Times New Roman"/>
                <w:color w:val="000000" w:themeColor="text1"/>
                <w:sz w:val="24"/>
                <w:szCs w:val="24"/>
                <w:lang w:val="ro-MD"/>
              </w:rPr>
              <w:t xml:space="preserve"> </w:t>
            </w:r>
            <w:r w:rsidR="00CF3A3C" w:rsidRPr="006B353C">
              <w:rPr>
                <w:rFonts w:ascii="Times New Roman" w:hAnsi="Times New Roman"/>
                <w:color w:val="000000" w:themeColor="text1"/>
                <w:sz w:val="24"/>
                <w:szCs w:val="24"/>
                <w:lang w:val="ro-MD"/>
              </w:rPr>
              <w:t>E specifice (extracte alergenice și alergene moleculare</w:t>
            </w:r>
            <w:r w:rsidR="00C875AF" w:rsidRPr="006B353C">
              <w:rPr>
                <w:rFonts w:ascii="Times New Roman" w:hAnsi="Times New Roman"/>
                <w:color w:val="000000" w:themeColor="text1"/>
                <w:sz w:val="24"/>
                <w:szCs w:val="24"/>
                <w:lang w:val="ro-MD"/>
              </w:rPr>
              <w:t>, după caz</w:t>
            </w:r>
            <w:r w:rsidR="00CF3A3C" w:rsidRPr="006B353C">
              <w:rPr>
                <w:rFonts w:ascii="Times New Roman" w:hAnsi="Times New Roman"/>
                <w:color w:val="000000" w:themeColor="text1"/>
                <w:sz w:val="24"/>
                <w:szCs w:val="24"/>
                <w:lang w:val="ro-MD"/>
              </w:rPr>
              <w:t>) la alergene alimentare, inhalatorii și de mediu sau medicamente</w:t>
            </w:r>
            <w:r w:rsidR="0052101C" w:rsidRPr="006B353C">
              <w:rPr>
                <w:rFonts w:ascii="Times New Roman" w:hAnsi="Times New Roman"/>
                <w:color w:val="000000" w:themeColor="text1"/>
                <w:sz w:val="24"/>
                <w:szCs w:val="24"/>
                <w:lang w:val="ro-MD"/>
              </w:rPr>
              <w:t>,</w:t>
            </w:r>
            <w:r w:rsidR="007A7679">
              <w:rPr>
                <w:rFonts w:ascii="Times New Roman" w:hAnsi="Times New Roman"/>
                <w:color w:val="000000" w:themeColor="text1"/>
                <w:sz w:val="24"/>
                <w:szCs w:val="24"/>
                <w:lang w:val="ro-MD"/>
              </w:rPr>
              <w:t xml:space="preserve"> </w:t>
            </w:r>
            <w:r w:rsidR="007A7679" w:rsidRPr="007A7679">
              <w:rPr>
                <w:rStyle w:val="Robust"/>
                <w:rFonts w:ascii="Times New Roman" w:hAnsi="Times New Roman"/>
                <w:b w:val="0"/>
                <w:bCs w:val="0"/>
                <w:sz w:val="24"/>
                <w:szCs w:val="24"/>
                <w:lang w:val="ro-MD"/>
              </w:rPr>
              <w:t>în funcție de</w:t>
            </w:r>
            <w:r w:rsidR="007A7679" w:rsidRPr="007A7679">
              <w:rPr>
                <w:rStyle w:val="Robust"/>
                <w:rFonts w:ascii="Times New Roman" w:hAnsi="Times New Roman"/>
                <w:sz w:val="24"/>
                <w:szCs w:val="24"/>
                <w:lang w:val="ro-MD"/>
              </w:rPr>
              <w:t xml:space="preserve"> </w:t>
            </w:r>
            <w:r w:rsidR="007A7679" w:rsidRPr="007A7679">
              <w:rPr>
                <w:rStyle w:val="Robust"/>
                <w:rFonts w:ascii="Times New Roman" w:hAnsi="Times New Roman"/>
                <w:b w:val="0"/>
                <w:bCs w:val="0"/>
                <w:sz w:val="24"/>
                <w:szCs w:val="24"/>
                <w:lang w:val="ro-MD"/>
              </w:rPr>
              <w:t>istoricul de expuneri</w:t>
            </w:r>
            <w:r w:rsidR="007A7679">
              <w:rPr>
                <w:rStyle w:val="Robust"/>
                <w:rFonts w:ascii="Times New Roman" w:hAnsi="Times New Roman"/>
                <w:b w:val="0"/>
                <w:bCs w:val="0"/>
                <w:sz w:val="24"/>
                <w:szCs w:val="24"/>
                <w:lang w:val="ro-MD"/>
              </w:rPr>
              <w:t>,</w:t>
            </w:r>
          </w:p>
          <w:p w14:paraId="4246028F" w14:textId="38120D3F" w:rsidR="00CF3A3C" w:rsidRPr="006B353C" w:rsidRDefault="00CF3A3C">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Antigen H.pilory (masele fecale)</w:t>
            </w:r>
            <w:r w:rsidR="0052101C" w:rsidRPr="006B353C">
              <w:rPr>
                <w:rFonts w:ascii="Times New Roman" w:hAnsi="Times New Roman"/>
                <w:color w:val="000000" w:themeColor="text1"/>
                <w:sz w:val="24"/>
                <w:szCs w:val="24"/>
                <w:lang w:val="ro-MD"/>
              </w:rPr>
              <w:t>,</w:t>
            </w:r>
          </w:p>
          <w:p w14:paraId="12DCFC66" w14:textId="08F1A2CA" w:rsidR="00CF3A3C" w:rsidRPr="006B353C" w:rsidRDefault="00CF3A3C">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 xml:space="preserve">Investigații </w:t>
            </w:r>
            <w:r w:rsidR="004A7264">
              <w:rPr>
                <w:rFonts w:ascii="Times New Roman" w:hAnsi="Times New Roman"/>
                <w:color w:val="000000" w:themeColor="text1"/>
                <w:sz w:val="24"/>
                <w:szCs w:val="24"/>
                <w:lang w:val="ro-MD"/>
              </w:rPr>
              <w:t xml:space="preserve">(culturi) </w:t>
            </w:r>
            <w:r w:rsidRPr="006B353C">
              <w:rPr>
                <w:rFonts w:ascii="Times New Roman" w:hAnsi="Times New Roman"/>
                <w:color w:val="000000" w:themeColor="text1"/>
                <w:sz w:val="24"/>
                <w:szCs w:val="24"/>
                <w:lang w:val="ro-MD"/>
              </w:rPr>
              <w:t>pentru infecții relevante clinic (urinar, faringian, intestinal etc.)</w:t>
            </w:r>
            <w:r w:rsidR="0052101C" w:rsidRPr="006B353C">
              <w:rPr>
                <w:rFonts w:ascii="Times New Roman" w:hAnsi="Times New Roman"/>
                <w:color w:val="000000" w:themeColor="text1"/>
                <w:sz w:val="24"/>
                <w:szCs w:val="24"/>
                <w:lang w:val="ro-MD"/>
              </w:rPr>
              <w:t>,</w:t>
            </w:r>
          </w:p>
          <w:p w14:paraId="19A7ED67" w14:textId="77777777" w:rsidR="00F217EA" w:rsidRPr="006B353C" w:rsidRDefault="00CF3A3C">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Examen coproparazitologic</w:t>
            </w:r>
            <w:r w:rsidR="0052101C" w:rsidRPr="006B353C">
              <w:rPr>
                <w:rFonts w:ascii="Times New Roman" w:hAnsi="Times New Roman"/>
                <w:color w:val="000000" w:themeColor="text1"/>
                <w:sz w:val="24"/>
                <w:szCs w:val="24"/>
                <w:lang w:val="ro-MD"/>
              </w:rPr>
              <w:t>,</w:t>
            </w:r>
          </w:p>
          <w:p w14:paraId="5AFAAB02" w14:textId="77777777" w:rsidR="00F217EA" w:rsidRPr="006B353C" w:rsidRDefault="00F217E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sz w:val="24"/>
                <w:szCs w:val="24"/>
                <w:lang w:val="ro-MD"/>
              </w:rPr>
              <w:t>Hormonii tiroidieni și autoanticorpi (T3, T4, anti TPO, TSH), alte boli autoimune (anticorpi anti ADN etc.);</w:t>
            </w:r>
          </w:p>
          <w:p w14:paraId="1B722B11" w14:textId="77777777" w:rsidR="00F217EA" w:rsidRPr="006B353C" w:rsidRDefault="00F217E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sz w:val="24"/>
                <w:szCs w:val="24"/>
                <w:lang w:val="ro-MD"/>
              </w:rPr>
              <w:t>Triptaza serică (anafilaxie – în prima oră de la declanșarea anafilaxiei, bolile mastocitare);</w:t>
            </w:r>
          </w:p>
          <w:p w14:paraId="2B3FA475" w14:textId="77777777" w:rsidR="00F217EA" w:rsidRPr="006B353C" w:rsidRDefault="00F217E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lastRenderedPageBreak/>
              <w:t>Complexe imune circulante (CIC)</w:t>
            </w:r>
          </w:p>
          <w:p w14:paraId="7B5D8ED7" w14:textId="2EB8424E" w:rsidR="00F217EA" w:rsidRPr="006B353C" w:rsidRDefault="00F217EA">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sz w:val="24"/>
                <w:szCs w:val="24"/>
                <w:lang w:val="ro-MD"/>
              </w:rPr>
              <w:t>Urticaria cronică inductibilă concomitentă (teste de provocare</w:t>
            </w:r>
            <w:r w:rsidR="00B73A69" w:rsidRPr="006B353C">
              <w:rPr>
                <w:rFonts w:ascii="Times New Roman" w:hAnsi="Times New Roman"/>
                <w:sz w:val="24"/>
                <w:szCs w:val="24"/>
                <w:lang w:val="ro-MD"/>
              </w:rPr>
              <w:t xml:space="preserve"> la factori</w:t>
            </w:r>
            <w:r w:rsidRPr="006B353C">
              <w:rPr>
                <w:rFonts w:ascii="Times New Roman" w:hAnsi="Times New Roman"/>
                <w:sz w:val="24"/>
                <w:szCs w:val="24"/>
                <w:lang w:val="ro-MD"/>
              </w:rPr>
              <w:t xml:space="preserve"> </w:t>
            </w:r>
            <w:r w:rsidR="00B73A69" w:rsidRPr="006B353C">
              <w:rPr>
                <w:rFonts w:ascii="Times New Roman" w:hAnsi="Times New Roman"/>
                <w:sz w:val="24"/>
                <w:szCs w:val="24"/>
                <w:lang w:val="ro-MD"/>
              </w:rPr>
              <w:t xml:space="preserve">fizici </w:t>
            </w:r>
            <w:r w:rsidRPr="006B353C">
              <w:rPr>
                <w:rFonts w:ascii="Times New Roman" w:hAnsi="Times New Roman"/>
                <w:sz w:val="24"/>
                <w:szCs w:val="24"/>
                <w:lang w:val="ro-MD"/>
              </w:rPr>
              <w:t>vezi caseta</w:t>
            </w:r>
            <w:r w:rsidR="002E6475" w:rsidRPr="006B353C">
              <w:rPr>
                <w:rFonts w:ascii="Times New Roman" w:hAnsi="Times New Roman"/>
                <w:sz w:val="24"/>
                <w:szCs w:val="24"/>
                <w:lang w:val="ro-MD"/>
              </w:rPr>
              <w:t xml:space="preserve"> 6</w:t>
            </w:r>
            <w:r w:rsidRPr="006B353C">
              <w:rPr>
                <w:rFonts w:ascii="Times New Roman" w:hAnsi="Times New Roman"/>
                <w:sz w:val="24"/>
                <w:szCs w:val="24"/>
                <w:lang w:val="ro-MD"/>
              </w:rPr>
              <w:t>)</w:t>
            </w:r>
            <w:r w:rsidR="00B73A69" w:rsidRPr="006B353C">
              <w:rPr>
                <w:rFonts w:ascii="Times New Roman" w:hAnsi="Times New Roman"/>
                <w:sz w:val="24"/>
                <w:szCs w:val="24"/>
                <w:lang w:val="ro-MD"/>
              </w:rPr>
              <w:t>, conform istoricului de expunere a pacientului pentru fiecare caz.</w:t>
            </w:r>
          </w:p>
          <w:p w14:paraId="61EB85F2" w14:textId="608BB728" w:rsidR="00CF3A3C" w:rsidRPr="006B353C" w:rsidRDefault="00CF3A3C" w:rsidP="00CF3A3C">
            <w:pPr>
              <w:pStyle w:val="1"/>
              <w:spacing w:after="0" w:line="240" w:lineRule="auto"/>
              <w:ind w:left="-116"/>
              <w:rPr>
                <w:rFonts w:ascii="Times New Roman" w:hAnsi="Times New Roman"/>
                <w:b/>
                <w:iCs/>
                <w:color w:val="000000" w:themeColor="text1"/>
                <w:sz w:val="24"/>
                <w:szCs w:val="24"/>
                <w:lang w:val="ro-MD"/>
              </w:rPr>
            </w:pPr>
            <w:r w:rsidRPr="006B353C">
              <w:rPr>
                <w:rFonts w:ascii="Times New Roman" w:hAnsi="Times New Roman"/>
                <w:b/>
                <w:iCs/>
                <w:color w:val="000000" w:themeColor="text1"/>
                <w:sz w:val="24"/>
                <w:szCs w:val="24"/>
                <w:lang w:val="ro-MD"/>
              </w:rPr>
              <w:t>Recomandabil</w:t>
            </w:r>
            <w:r w:rsidR="007E356C" w:rsidRPr="006B353C">
              <w:rPr>
                <w:rFonts w:ascii="Times New Roman" w:hAnsi="Times New Roman"/>
                <w:b/>
                <w:iCs/>
                <w:color w:val="000000" w:themeColor="text1"/>
                <w:sz w:val="24"/>
                <w:szCs w:val="24"/>
                <w:lang w:val="ro-MD"/>
              </w:rPr>
              <w:t>:</w:t>
            </w:r>
          </w:p>
          <w:p w14:paraId="6C074DDE" w14:textId="77777777" w:rsidR="00150086" w:rsidRPr="006B353C" w:rsidRDefault="00150086">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 xml:space="preserve">Test cutanat </w:t>
            </w:r>
            <w:r w:rsidRPr="006B353C">
              <w:rPr>
                <w:rFonts w:ascii="Times New Roman" w:hAnsi="Times New Roman"/>
                <w:i/>
                <w:iCs/>
                <w:color w:val="000000" w:themeColor="text1"/>
                <w:sz w:val="24"/>
                <w:szCs w:val="24"/>
                <w:lang w:val="ro-MD"/>
              </w:rPr>
              <w:t>prick</w:t>
            </w:r>
            <w:r w:rsidRPr="006B353C">
              <w:rPr>
                <w:rFonts w:ascii="Times New Roman" w:hAnsi="Times New Roman"/>
                <w:color w:val="000000" w:themeColor="text1"/>
                <w:sz w:val="24"/>
                <w:szCs w:val="24"/>
                <w:lang w:val="ro-MD"/>
              </w:rPr>
              <w:t xml:space="preserve"> cu alergene </w:t>
            </w:r>
            <w:r w:rsidRPr="007A7679">
              <w:rPr>
                <w:rFonts w:ascii="Times New Roman" w:hAnsi="Times New Roman"/>
                <w:color w:val="000000" w:themeColor="text1"/>
                <w:sz w:val="24"/>
                <w:szCs w:val="24"/>
                <w:lang w:val="ro-MD"/>
              </w:rPr>
              <w:t xml:space="preserve">alimentare, </w:t>
            </w:r>
            <w:r w:rsidRPr="007A7679">
              <w:rPr>
                <w:rStyle w:val="Robust"/>
                <w:rFonts w:ascii="Times New Roman" w:hAnsi="Times New Roman"/>
                <w:b w:val="0"/>
                <w:bCs w:val="0"/>
                <w:sz w:val="24"/>
                <w:szCs w:val="24"/>
                <w:lang w:val="ro-MD"/>
              </w:rPr>
              <w:t>în funcție de</w:t>
            </w:r>
            <w:r w:rsidRPr="007A7679">
              <w:rPr>
                <w:rStyle w:val="Robust"/>
                <w:rFonts w:ascii="Times New Roman" w:hAnsi="Times New Roman"/>
                <w:sz w:val="24"/>
                <w:szCs w:val="24"/>
                <w:lang w:val="ro-MD"/>
              </w:rPr>
              <w:t xml:space="preserve"> </w:t>
            </w:r>
            <w:r w:rsidRPr="007A7679">
              <w:rPr>
                <w:rStyle w:val="Robust"/>
                <w:rFonts w:ascii="Times New Roman" w:hAnsi="Times New Roman"/>
                <w:b w:val="0"/>
                <w:bCs w:val="0"/>
                <w:sz w:val="24"/>
                <w:szCs w:val="24"/>
                <w:lang w:val="ro-MD"/>
              </w:rPr>
              <w:t>istoricul de expuneri,</w:t>
            </w:r>
          </w:p>
          <w:p w14:paraId="6F432319" w14:textId="552EBF0D" w:rsidR="00150086" w:rsidRPr="00466648" w:rsidRDefault="00150086">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 xml:space="preserve">Test cutanat </w:t>
            </w:r>
            <w:r w:rsidRPr="006B353C">
              <w:rPr>
                <w:rFonts w:ascii="Times New Roman" w:hAnsi="Times New Roman"/>
                <w:i/>
                <w:iCs/>
                <w:color w:val="000000" w:themeColor="text1"/>
                <w:sz w:val="24"/>
                <w:szCs w:val="24"/>
                <w:lang w:val="ro-MD"/>
              </w:rPr>
              <w:t>prick</w:t>
            </w:r>
            <w:r w:rsidRPr="006B353C">
              <w:rPr>
                <w:rFonts w:ascii="Times New Roman" w:hAnsi="Times New Roman"/>
                <w:color w:val="000000" w:themeColor="text1"/>
                <w:sz w:val="24"/>
                <w:szCs w:val="24"/>
                <w:lang w:val="ro-MD"/>
              </w:rPr>
              <w:t xml:space="preserve"> și intradermic cu medicamente (medic alergolog),</w:t>
            </w:r>
            <w:r w:rsidRPr="006B353C">
              <w:rPr>
                <w:lang w:val="ro-MD"/>
              </w:rPr>
              <w:t xml:space="preserve"> </w:t>
            </w:r>
            <w:r w:rsidRPr="006B353C">
              <w:rPr>
                <w:rFonts w:ascii="Times New Roman" w:hAnsi="Times New Roman"/>
                <w:sz w:val="24"/>
                <w:szCs w:val="24"/>
                <w:lang w:val="ro-MD"/>
              </w:rPr>
              <w:t>la s</w:t>
            </w:r>
            <w:r w:rsidRPr="006B353C">
              <w:rPr>
                <w:rFonts w:ascii="Times New Roman" w:hAnsi="Times New Roman"/>
                <w:color w:val="000000"/>
                <w:sz w:val="24"/>
                <w:szCs w:val="24"/>
                <w:shd w:val="clear" w:color="auto" w:fill="FFFFFF"/>
                <w:lang w:val="ro-MD"/>
              </w:rPr>
              <w:t xml:space="preserve">uspiciunea pentru etiologia medicamentoasă, cu respectarea obligatorie a diluțiilor non iritante </w:t>
            </w:r>
            <w:r w:rsidRPr="006B353C">
              <w:rPr>
                <w:rFonts w:ascii="Times New Roman" w:hAnsi="Times New Roman"/>
                <w:color w:val="000000"/>
                <w:sz w:val="24"/>
                <w:szCs w:val="24"/>
                <w:shd w:val="clear" w:color="auto" w:fill="FFFFFF"/>
                <w:lang w:val="ro-MD"/>
              </w:rPr>
              <w:fldChar w:fldCharType="begin">
                <w:fldData xml:space="preserve">PEVuZE5vdGU+PENpdGU+PEF1dGhvcj5EZW1vbHk8L0F1dGhvcj48WWVhcj4yMDE0PC9ZZWFyPjxS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</w:fldData>
              </w:fldChar>
            </w:r>
            <w:r w:rsidRPr="006B353C">
              <w:rPr>
                <w:rFonts w:ascii="Times New Roman" w:hAnsi="Times New Roman"/>
                <w:color w:val="000000"/>
                <w:sz w:val="24"/>
                <w:szCs w:val="24"/>
                <w:shd w:val="clear" w:color="auto" w:fill="FFFFFF"/>
                <w:lang w:val="ro-MD"/>
              </w:rPr>
              <w:instrText xml:space="preserve"> ADDIN EN.CITE </w:instrText>
            </w:r>
            <w:r w:rsidRPr="006B353C">
              <w:rPr>
                <w:rFonts w:ascii="Times New Roman" w:hAnsi="Times New Roman"/>
                <w:color w:val="000000"/>
                <w:sz w:val="24"/>
                <w:szCs w:val="24"/>
                <w:shd w:val="clear" w:color="auto" w:fill="FFFFFF"/>
                <w:lang w:val="ro-MD"/>
              </w:rPr>
              <w:fldChar w:fldCharType="begin">
                <w:fldData xml:space="preserve">PEVuZE5vdGU+PENpdGU+PEF1dGhvcj5EZW1vbHk8L0F1dGhvcj48WWVhcj4yMDE0PC9ZZWFyPjxS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</w:fldData>
              </w:fldChar>
            </w:r>
            <w:r w:rsidRPr="006B353C">
              <w:rPr>
                <w:rFonts w:ascii="Times New Roman" w:hAnsi="Times New Roman"/>
                <w:color w:val="000000"/>
                <w:sz w:val="24"/>
                <w:szCs w:val="24"/>
                <w:shd w:val="clear" w:color="auto" w:fill="FFFFFF"/>
                <w:lang w:val="ro-MD"/>
              </w:rPr>
              <w:instrText xml:space="preserve"> ADDIN EN.CITE.DATA </w:instrText>
            </w:r>
            <w:r w:rsidRPr="006B353C">
              <w:rPr>
                <w:rFonts w:ascii="Times New Roman" w:hAnsi="Times New Roman"/>
                <w:color w:val="000000"/>
                <w:sz w:val="24"/>
                <w:szCs w:val="24"/>
                <w:shd w:val="clear" w:color="auto" w:fill="FFFFFF"/>
                <w:lang w:val="ro-MD"/>
              </w:rPr>
            </w:r>
            <w:r w:rsidRPr="006B353C">
              <w:rPr>
                <w:rFonts w:ascii="Times New Roman" w:hAnsi="Times New Roman"/>
                <w:color w:val="000000"/>
                <w:sz w:val="24"/>
                <w:szCs w:val="24"/>
                <w:shd w:val="clear" w:color="auto" w:fill="FFFFFF"/>
                <w:lang w:val="ro-MD"/>
              </w:rPr>
              <w:fldChar w:fldCharType="end"/>
            </w:r>
            <w:r w:rsidRPr="006B353C">
              <w:rPr>
                <w:rFonts w:ascii="Times New Roman" w:hAnsi="Times New Roman"/>
                <w:color w:val="000000"/>
                <w:sz w:val="24"/>
                <w:szCs w:val="24"/>
                <w:shd w:val="clear" w:color="auto" w:fill="FFFFFF"/>
                <w:lang w:val="ro-MD"/>
              </w:rPr>
            </w:r>
            <w:r w:rsidRPr="006B353C">
              <w:rPr>
                <w:rFonts w:ascii="Times New Roman" w:hAnsi="Times New Roman"/>
                <w:color w:val="000000"/>
                <w:sz w:val="24"/>
                <w:szCs w:val="24"/>
                <w:shd w:val="clear" w:color="auto" w:fill="FFFFFF"/>
                <w:lang w:val="ro-MD"/>
              </w:rPr>
              <w:fldChar w:fldCharType="separate"/>
            </w:r>
            <w:r w:rsidRPr="006B353C">
              <w:rPr>
                <w:rFonts w:ascii="Times New Roman" w:hAnsi="Times New Roman"/>
                <w:noProof/>
                <w:color w:val="000000"/>
                <w:sz w:val="24"/>
                <w:szCs w:val="24"/>
                <w:shd w:val="clear" w:color="auto" w:fill="FFFFFF"/>
                <w:lang w:val="ro-MD"/>
              </w:rPr>
              <w:t>[14-16]</w:t>
            </w:r>
            <w:r w:rsidRPr="006B353C">
              <w:rPr>
                <w:rFonts w:ascii="Times New Roman" w:hAnsi="Times New Roman"/>
                <w:color w:val="000000"/>
                <w:sz w:val="24"/>
                <w:szCs w:val="24"/>
                <w:shd w:val="clear" w:color="auto" w:fill="FFFFFF"/>
                <w:lang w:val="ro-MD"/>
              </w:rPr>
              <w:fldChar w:fldCharType="end"/>
            </w:r>
            <w:r w:rsidRPr="006B353C">
              <w:rPr>
                <w:rFonts w:ascii="Times New Roman" w:hAnsi="Times New Roman"/>
                <w:color w:val="000000"/>
                <w:sz w:val="24"/>
                <w:szCs w:val="24"/>
                <w:shd w:val="clear" w:color="auto" w:fill="FFFFFF"/>
                <w:lang w:val="ro-MD"/>
              </w:rPr>
              <w:t>,</w:t>
            </w:r>
            <w:r w:rsidR="00466648">
              <w:rPr>
                <w:rFonts w:ascii="Times New Roman" w:hAnsi="Times New Roman"/>
                <w:color w:val="000000"/>
                <w:sz w:val="24"/>
                <w:szCs w:val="24"/>
                <w:shd w:val="clear" w:color="auto" w:fill="FFFFFF"/>
                <w:lang w:val="ro-MD"/>
              </w:rPr>
              <w:t xml:space="preserve"> </w:t>
            </w:r>
            <w:r w:rsidR="00466648" w:rsidRPr="007A7679">
              <w:rPr>
                <w:rStyle w:val="Robust"/>
                <w:rFonts w:ascii="Times New Roman" w:hAnsi="Times New Roman"/>
                <w:b w:val="0"/>
                <w:bCs w:val="0"/>
                <w:sz w:val="24"/>
                <w:szCs w:val="24"/>
                <w:lang w:val="ro-MD"/>
              </w:rPr>
              <w:t>în funcție de</w:t>
            </w:r>
            <w:r w:rsidR="00466648" w:rsidRPr="007A7679">
              <w:rPr>
                <w:rStyle w:val="Robust"/>
                <w:rFonts w:ascii="Times New Roman" w:hAnsi="Times New Roman"/>
                <w:sz w:val="24"/>
                <w:szCs w:val="24"/>
                <w:lang w:val="ro-MD"/>
              </w:rPr>
              <w:t xml:space="preserve"> </w:t>
            </w:r>
            <w:r w:rsidR="00466648" w:rsidRPr="007A7679">
              <w:rPr>
                <w:rStyle w:val="Robust"/>
                <w:rFonts w:ascii="Times New Roman" w:hAnsi="Times New Roman"/>
                <w:b w:val="0"/>
                <w:bCs w:val="0"/>
                <w:sz w:val="24"/>
                <w:szCs w:val="24"/>
                <w:lang w:val="ro-MD"/>
              </w:rPr>
              <w:t>istoricul de expuneri,</w:t>
            </w:r>
          </w:p>
          <w:p w14:paraId="7DA6742F" w14:textId="77777777" w:rsidR="00150086" w:rsidRPr="006B353C" w:rsidRDefault="00150086">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 xml:space="preserve">Test cutanat </w:t>
            </w:r>
            <w:r w:rsidRPr="006B353C">
              <w:rPr>
                <w:rFonts w:ascii="Times New Roman" w:hAnsi="Times New Roman"/>
                <w:i/>
                <w:iCs/>
                <w:color w:val="000000" w:themeColor="text1"/>
                <w:sz w:val="24"/>
                <w:szCs w:val="24"/>
                <w:lang w:val="ro-MD"/>
              </w:rPr>
              <w:t>prick</w:t>
            </w:r>
            <w:r w:rsidRPr="006B353C">
              <w:rPr>
                <w:rFonts w:ascii="Times New Roman" w:hAnsi="Times New Roman"/>
                <w:color w:val="000000" w:themeColor="text1"/>
                <w:sz w:val="24"/>
                <w:szCs w:val="24"/>
                <w:lang w:val="ro-MD"/>
              </w:rPr>
              <w:t xml:space="preserve"> și intradermic la ser autolog (UCS),</w:t>
            </w:r>
          </w:p>
          <w:p w14:paraId="4B1D9981" w14:textId="05490D19" w:rsidR="000E3493" w:rsidRPr="006B353C" w:rsidRDefault="00CF3A3C">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color w:val="000000" w:themeColor="text1"/>
                <w:sz w:val="24"/>
                <w:szCs w:val="24"/>
                <w:lang w:val="ro-MD"/>
              </w:rPr>
              <w:t xml:space="preserve">Biopsie cutanată </w:t>
            </w:r>
            <w:r w:rsidR="00F217EA" w:rsidRPr="006B353C">
              <w:rPr>
                <w:rFonts w:ascii="Times New Roman" w:hAnsi="Times New Roman"/>
                <w:color w:val="000000" w:themeColor="text1"/>
                <w:sz w:val="24"/>
                <w:szCs w:val="24"/>
                <w:lang w:val="ro-MD"/>
              </w:rPr>
              <w:t xml:space="preserve">lezională </w:t>
            </w:r>
            <w:r w:rsidRPr="006B353C">
              <w:rPr>
                <w:rFonts w:ascii="Times New Roman" w:hAnsi="Times New Roman"/>
                <w:color w:val="000000" w:themeColor="text1"/>
                <w:sz w:val="24"/>
                <w:szCs w:val="24"/>
                <w:lang w:val="ro-MD"/>
              </w:rPr>
              <w:t>(</w:t>
            </w:r>
            <w:r w:rsidR="000E3493" w:rsidRPr="006B353C">
              <w:rPr>
                <w:rFonts w:ascii="Times New Roman" w:hAnsi="Times New Roman"/>
                <w:color w:val="000000" w:themeColor="text1"/>
                <w:sz w:val="24"/>
                <w:szCs w:val="24"/>
                <w:lang w:val="ro-MD"/>
              </w:rPr>
              <w:t xml:space="preserve">în </w:t>
            </w:r>
            <w:r w:rsidRPr="006B353C">
              <w:rPr>
                <w:rFonts w:ascii="Times New Roman" w:hAnsi="Times New Roman"/>
                <w:color w:val="000000" w:themeColor="text1"/>
                <w:sz w:val="24"/>
                <w:szCs w:val="24"/>
                <w:lang w:val="ro-MD"/>
              </w:rPr>
              <w:t>urticaria persistentă &gt; 24h)</w:t>
            </w:r>
          </w:p>
          <w:p w14:paraId="06011B06" w14:textId="3ACCE04F" w:rsidR="00CF3A3C" w:rsidRPr="006B353C" w:rsidRDefault="00CF3A3C">
            <w:pPr>
              <w:pStyle w:val="1"/>
              <w:numPr>
                <w:ilvl w:val="0"/>
                <w:numId w:val="17"/>
              </w:numPr>
              <w:spacing w:after="0" w:line="240" w:lineRule="auto"/>
              <w:ind w:left="494" w:hanging="283"/>
              <w:jc w:val="both"/>
              <w:rPr>
                <w:rFonts w:ascii="Times New Roman" w:hAnsi="Times New Roman"/>
                <w:color w:val="000000" w:themeColor="text1"/>
                <w:sz w:val="24"/>
                <w:szCs w:val="24"/>
                <w:lang w:val="ro-MD"/>
              </w:rPr>
            </w:pPr>
            <w:r w:rsidRPr="006B353C">
              <w:rPr>
                <w:rFonts w:ascii="Times New Roman" w:hAnsi="Times New Roman"/>
                <w:bCs/>
                <w:iCs/>
                <w:color w:val="000000" w:themeColor="text1"/>
                <w:sz w:val="24"/>
                <w:szCs w:val="24"/>
                <w:lang w:val="ro-MD"/>
              </w:rPr>
              <w:t>Consultații multidisciplinare (ORL, dermatolog, altele la necesitate)</w:t>
            </w:r>
            <w:r w:rsidRPr="006B353C">
              <w:rPr>
                <w:bCs/>
                <w:iCs/>
                <w:color w:val="000000" w:themeColor="text1"/>
                <w:szCs w:val="24"/>
                <w:lang w:val="ro-MD"/>
              </w:rPr>
              <w:t xml:space="preserve">   </w:t>
            </w:r>
          </w:p>
        </w:tc>
      </w:tr>
    </w:tbl>
    <w:p w14:paraId="5A19F560" w14:textId="77777777" w:rsidR="00CF3A3C" w:rsidRPr="006B353C" w:rsidRDefault="00CF3A3C" w:rsidP="00535A02">
      <w:pPr>
        <w:pStyle w:val="BodyText1"/>
        <w:rPr>
          <w:b/>
          <w:bCs/>
          <w:color w:val="000000" w:themeColor="text1"/>
          <w:lang w:val="ro-MD"/>
        </w:rPr>
      </w:pPr>
    </w:p>
    <w:tbl>
      <w:tblPr>
        <w:tblStyle w:val="Tabelgril"/>
        <w:tblW w:w="0" w:type="auto"/>
        <w:tblLook w:val="04A0" w:firstRow="1" w:lastRow="0" w:firstColumn="1" w:lastColumn="0" w:noHBand="0" w:noVBand="1"/>
      </w:tblPr>
      <w:tblGrid>
        <w:gridCol w:w="10032"/>
      </w:tblGrid>
      <w:tr w:rsidR="006D7A62" w:rsidRPr="006B353C" w14:paraId="3C8B4C6B" w14:textId="77777777" w:rsidTr="00227771">
        <w:trPr>
          <w:trHeight w:val="3332"/>
        </w:trPr>
        <w:tc>
          <w:tcPr>
            <w:tcW w:w="10032" w:type="dxa"/>
          </w:tcPr>
          <w:p w14:paraId="6B871A6C" w14:textId="2E88ED4E" w:rsidR="006D7A62" w:rsidRPr="006B353C" w:rsidRDefault="006D7A62" w:rsidP="00EA55D7">
            <w:pPr>
              <w:pStyle w:val="BodyText1"/>
              <w:spacing w:line="240" w:lineRule="auto"/>
              <w:ind w:firstLine="0"/>
              <w:rPr>
                <w:b/>
                <w:bCs/>
                <w:color w:val="000000" w:themeColor="text1"/>
                <w:lang w:val="ro-MD"/>
              </w:rPr>
            </w:pPr>
            <w:r w:rsidRPr="006B353C">
              <w:rPr>
                <w:b/>
                <w:bCs/>
                <w:color w:val="000000" w:themeColor="text1"/>
                <w:szCs w:val="22"/>
                <w:lang w:val="ro-MD" w:eastAsia="en-US"/>
              </w:rPr>
              <w:t xml:space="preserve">Caseta </w:t>
            </w:r>
            <w:r w:rsidR="00DA3D20" w:rsidRPr="006B353C">
              <w:rPr>
                <w:b/>
                <w:bCs/>
                <w:color w:val="000000" w:themeColor="text1"/>
                <w:szCs w:val="22"/>
                <w:lang w:val="ro-MD" w:eastAsia="en-US"/>
              </w:rPr>
              <w:t>6</w:t>
            </w:r>
            <w:r w:rsidR="0026303C" w:rsidRPr="006B353C">
              <w:rPr>
                <w:b/>
                <w:bCs/>
                <w:color w:val="000000" w:themeColor="text1"/>
                <w:szCs w:val="22"/>
                <w:lang w:val="ro-MD" w:eastAsia="en-US"/>
              </w:rPr>
              <w:t>.</w:t>
            </w:r>
            <w:r w:rsidRPr="006B353C">
              <w:rPr>
                <w:b/>
                <w:bCs/>
                <w:color w:val="000000" w:themeColor="text1"/>
                <w:szCs w:val="22"/>
                <w:lang w:val="ro-MD" w:eastAsia="en-US"/>
              </w:rPr>
              <w:t xml:space="preserve"> </w:t>
            </w:r>
            <w:r w:rsidRPr="006B353C">
              <w:rPr>
                <w:b/>
                <w:bCs/>
                <w:color w:val="000000" w:themeColor="text1"/>
                <w:lang w:val="ro-MD"/>
              </w:rPr>
              <w:t>Teste de diagnostic recomandate în subtipurile de urticarie</w:t>
            </w:r>
            <w:r w:rsidR="001E0335" w:rsidRPr="006B353C">
              <w:rPr>
                <w:b/>
                <w:bCs/>
                <w:color w:val="000000" w:themeColor="text1"/>
                <w:lang w:val="ro-MD"/>
              </w:rPr>
              <w:t xml:space="preserve"> cronică</w:t>
            </w:r>
            <w:r w:rsidRPr="006B353C">
              <w:rPr>
                <w:b/>
                <w:bCs/>
                <w:color w:val="000000" w:themeColor="text1"/>
                <w:lang w:val="ro-MD"/>
              </w:rPr>
              <w:t xml:space="preserve"> inductibilă:</w:t>
            </w:r>
          </w:p>
          <w:p w14:paraId="0D5CEB3B" w14:textId="77777777" w:rsidR="00B94593" w:rsidRPr="006B353C" w:rsidRDefault="00B94593" w:rsidP="00EA55D7">
            <w:pPr>
              <w:pStyle w:val="BodyText1"/>
              <w:spacing w:line="240" w:lineRule="auto"/>
              <w:ind w:firstLine="0"/>
              <w:rPr>
                <w:b/>
                <w:bCs/>
                <w:color w:val="000000" w:themeColor="text1"/>
                <w:lang w:val="ro-MD"/>
              </w:rPr>
            </w:pPr>
          </w:p>
          <w:p w14:paraId="3881AE0C" w14:textId="0CEDBFB4" w:rsidR="006D7A62" w:rsidRPr="006B353C" w:rsidRDefault="006D7A62">
            <w:pPr>
              <w:pStyle w:val="Listparagraf"/>
              <w:numPr>
                <w:ilvl w:val="0"/>
                <w:numId w:val="33"/>
              </w:numPr>
              <w:spacing w:line="240" w:lineRule="auto"/>
              <w:jc w:val="both"/>
              <w:rPr>
                <w:bCs/>
                <w:lang w:val="ro-MD"/>
              </w:rPr>
            </w:pPr>
            <w:r w:rsidRPr="006B353C">
              <w:rPr>
                <w:lang w:val="ro-MD"/>
              </w:rPr>
              <w:t>Urticarie la frig</w:t>
            </w:r>
            <w:r w:rsidR="001E0335" w:rsidRPr="006B353C">
              <w:rPr>
                <w:lang w:val="ro-MD"/>
              </w:rPr>
              <w:t xml:space="preserve"> - Teste de provocare la frig (Temp-test sau </w:t>
            </w:r>
            <w:r w:rsidR="000E3493" w:rsidRPr="006B353C">
              <w:rPr>
                <w:lang w:val="ro-MD"/>
              </w:rPr>
              <w:t xml:space="preserve">testul cu </w:t>
            </w:r>
            <w:r w:rsidR="001E0335" w:rsidRPr="006B353C">
              <w:rPr>
                <w:lang w:val="ro-MD"/>
              </w:rPr>
              <w:t>cub</w:t>
            </w:r>
            <w:r w:rsidR="000E3493" w:rsidRPr="006B353C">
              <w:rPr>
                <w:lang w:val="ro-MD"/>
              </w:rPr>
              <w:t>ul</w:t>
            </w:r>
            <w:r w:rsidR="001E0335" w:rsidRPr="006B353C">
              <w:rPr>
                <w:lang w:val="ro-MD"/>
              </w:rPr>
              <w:t xml:space="preserve"> de gheață)</w:t>
            </w:r>
            <w:r w:rsidR="000E3493" w:rsidRPr="006B353C">
              <w:rPr>
                <w:lang w:val="ro-MD"/>
              </w:rPr>
              <w:t>, Hemoleucograma și VSH sau PCR, excluderea altor bolii, în special infecții</w:t>
            </w:r>
            <w:r w:rsidR="00107CC5" w:rsidRPr="006B353C">
              <w:rPr>
                <w:lang w:val="ro-MD"/>
              </w:rPr>
              <w:t>,</w:t>
            </w:r>
          </w:p>
          <w:p w14:paraId="61FED06F" w14:textId="67930824" w:rsidR="006D7A62" w:rsidRPr="006B353C" w:rsidRDefault="006D7A62">
            <w:pPr>
              <w:pStyle w:val="Listparagraf"/>
              <w:numPr>
                <w:ilvl w:val="0"/>
                <w:numId w:val="33"/>
              </w:numPr>
              <w:spacing w:line="240" w:lineRule="auto"/>
              <w:jc w:val="both"/>
              <w:rPr>
                <w:bCs/>
                <w:lang w:val="ro-MD"/>
              </w:rPr>
            </w:pPr>
            <w:r w:rsidRPr="006B353C">
              <w:rPr>
                <w:lang w:val="ro-MD"/>
              </w:rPr>
              <w:t>Urticarie tardivă la presiune</w:t>
            </w:r>
            <w:r w:rsidR="001E0335" w:rsidRPr="006B353C">
              <w:rPr>
                <w:lang w:val="ro-MD"/>
              </w:rPr>
              <w:t xml:space="preserve"> - Teste de presiune</w:t>
            </w:r>
            <w:r w:rsidR="00107CC5" w:rsidRPr="006B353C">
              <w:rPr>
                <w:lang w:val="ro-MD"/>
              </w:rPr>
              <w:t>,</w:t>
            </w:r>
          </w:p>
          <w:p w14:paraId="078F1682" w14:textId="0EAC3C80" w:rsidR="006D7A62" w:rsidRPr="006B353C" w:rsidRDefault="006D7A62">
            <w:pPr>
              <w:pStyle w:val="Listparagraf"/>
              <w:numPr>
                <w:ilvl w:val="0"/>
                <w:numId w:val="33"/>
              </w:numPr>
              <w:spacing w:line="240" w:lineRule="auto"/>
              <w:jc w:val="both"/>
              <w:rPr>
                <w:bCs/>
                <w:lang w:val="ro-MD"/>
              </w:rPr>
            </w:pPr>
            <w:r w:rsidRPr="006B353C">
              <w:rPr>
                <w:lang w:val="ro-MD"/>
              </w:rPr>
              <w:t>Urticarie la cald</w:t>
            </w:r>
            <w:r w:rsidR="001E0335" w:rsidRPr="006B353C">
              <w:rPr>
                <w:lang w:val="ro-MD"/>
              </w:rPr>
              <w:t xml:space="preserve"> - Teste de provocare la cald</w:t>
            </w:r>
            <w:r w:rsidR="00107CC5" w:rsidRPr="006B353C">
              <w:rPr>
                <w:lang w:val="ro-MD"/>
              </w:rPr>
              <w:t>,</w:t>
            </w:r>
          </w:p>
          <w:p w14:paraId="175F2716" w14:textId="6B7CD096" w:rsidR="006D7A62" w:rsidRPr="006B353C" w:rsidRDefault="006D7A62">
            <w:pPr>
              <w:pStyle w:val="Listparagraf"/>
              <w:numPr>
                <w:ilvl w:val="0"/>
                <w:numId w:val="33"/>
              </w:numPr>
              <w:spacing w:line="240" w:lineRule="auto"/>
              <w:jc w:val="both"/>
              <w:rPr>
                <w:bCs/>
                <w:lang w:val="ro-MD"/>
              </w:rPr>
            </w:pPr>
            <w:r w:rsidRPr="006B353C">
              <w:rPr>
                <w:lang w:val="ro-MD"/>
              </w:rPr>
              <w:t>Urticaria solară</w:t>
            </w:r>
            <w:r w:rsidR="008A508E" w:rsidRPr="006B353C">
              <w:rPr>
                <w:lang w:val="ro-MD"/>
              </w:rPr>
              <w:t xml:space="preserve"> </w:t>
            </w:r>
            <w:r w:rsidR="000E3493" w:rsidRPr="006B353C">
              <w:rPr>
                <w:lang w:val="ro-MD"/>
              </w:rPr>
              <w:t>–</w:t>
            </w:r>
            <w:r w:rsidR="008A508E" w:rsidRPr="006B353C">
              <w:rPr>
                <w:lang w:val="ro-MD"/>
              </w:rPr>
              <w:t xml:space="preserve"> </w:t>
            </w:r>
            <w:r w:rsidR="000E3493" w:rsidRPr="006B353C">
              <w:rPr>
                <w:lang w:val="ro-MD"/>
              </w:rPr>
              <w:t xml:space="preserve">teste cu raze </w:t>
            </w:r>
            <w:r w:rsidR="008A508E" w:rsidRPr="006B353C">
              <w:rPr>
                <w:lang w:val="ro-MD"/>
              </w:rPr>
              <w:t>UV și lumină vizibilă de diferite lungimi de undă</w:t>
            </w:r>
            <w:r w:rsidR="000E3493" w:rsidRPr="006B353C">
              <w:rPr>
                <w:lang w:val="ro-MD"/>
              </w:rPr>
              <w:t xml:space="preserve">, excluderea altor dermatite induse de expunerea la </w:t>
            </w:r>
            <w:r w:rsidR="00107CC5" w:rsidRPr="006B353C">
              <w:rPr>
                <w:lang w:val="ro-MD"/>
              </w:rPr>
              <w:t>lumina,</w:t>
            </w:r>
          </w:p>
          <w:p w14:paraId="386B30C3" w14:textId="22D2E683" w:rsidR="006D7A62" w:rsidRPr="006B353C" w:rsidRDefault="006D7A62">
            <w:pPr>
              <w:pStyle w:val="Listparagraf"/>
              <w:numPr>
                <w:ilvl w:val="0"/>
                <w:numId w:val="33"/>
              </w:numPr>
              <w:spacing w:line="240" w:lineRule="auto"/>
              <w:jc w:val="both"/>
              <w:rPr>
                <w:bCs/>
                <w:lang w:val="ro-MD"/>
              </w:rPr>
            </w:pPr>
            <w:r w:rsidRPr="006B353C">
              <w:rPr>
                <w:lang w:val="ro-MD"/>
              </w:rPr>
              <w:t xml:space="preserve">Dermografism </w:t>
            </w:r>
            <w:r w:rsidR="00522714" w:rsidRPr="006B353C">
              <w:rPr>
                <w:lang w:val="ro-MD"/>
              </w:rPr>
              <w:t>simptomatic</w:t>
            </w:r>
            <w:r w:rsidR="008A508E" w:rsidRPr="006B353C">
              <w:rPr>
                <w:lang w:val="ro-MD"/>
              </w:rPr>
              <w:t xml:space="preserve"> - </w:t>
            </w:r>
            <w:r w:rsidR="00522714" w:rsidRPr="006B353C">
              <w:rPr>
                <w:lang w:val="ro-MD"/>
              </w:rPr>
              <w:t>Inducerea</w:t>
            </w:r>
            <w:r w:rsidR="008A508E" w:rsidRPr="006B353C">
              <w:rPr>
                <w:lang w:val="ro-MD"/>
              </w:rPr>
              <w:t xml:space="preserve"> dermografismului</w:t>
            </w:r>
            <w:r w:rsidR="000E3493" w:rsidRPr="006B353C">
              <w:rPr>
                <w:lang w:val="ro-MD"/>
              </w:rPr>
              <w:t>, Hemoleucograma, VSH sau PCR</w:t>
            </w:r>
            <w:r w:rsidR="00107CC5" w:rsidRPr="006B353C">
              <w:rPr>
                <w:lang w:val="ro-MD"/>
              </w:rPr>
              <w:t>,</w:t>
            </w:r>
          </w:p>
          <w:p w14:paraId="033A8468" w14:textId="5CD6FBB2" w:rsidR="006D7A62" w:rsidRPr="006B353C" w:rsidRDefault="006D7A62">
            <w:pPr>
              <w:pStyle w:val="Listparagraf"/>
              <w:numPr>
                <w:ilvl w:val="0"/>
                <w:numId w:val="33"/>
              </w:numPr>
              <w:spacing w:line="240" w:lineRule="auto"/>
              <w:jc w:val="both"/>
              <w:rPr>
                <w:bCs/>
                <w:lang w:val="ro-MD"/>
              </w:rPr>
            </w:pPr>
            <w:r w:rsidRPr="006B353C">
              <w:rPr>
                <w:lang w:val="ro-MD"/>
              </w:rPr>
              <w:t>Urticarie aquagenică</w:t>
            </w:r>
            <w:r w:rsidR="00107CC5" w:rsidRPr="006B353C">
              <w:rPr>
                <w:lang w:val="ro-MD"/>
              </w:rPr>
              <w:t xml:space="preserve"> - Teste de provocare cu apă,</w:t>
            </w:r>
          </w:p>
          <w:p w14:paraId="7E220AF8" w14:textId="21551DB4" w:rsidR="006D7A62" w:rsidRPr="006B353C" w:rsidRDefault="006D7A62">
            <w:pPr>
              <w:pStyle w:val="Listparagraf"/>
              <w:numPr>
                <w:ilvl w:val="0"/>
                <w:numId w:val="33"/>
              </w:numPr>
              <w:spacing w:line="240" w:lineRule="auto"/>
              <w:jc w:val="both"/>
              <w:rPr>
                <w:bCs/>
                <w:lang w:val="ro-MD"/>
              </w:rPr>
            </w:pPr>
            <w:r w:rsidRPr="006B353C">
              <w:rPr>
                <w:lang w:val="ro-MD"/>
              </w:rPr>
              <w:t>Urticarie colinergică</w:t>
            </w:r>
            <w:r w:rsidR="00107CC5" w:rsidRPr="006B353C">
              <w:rPr>
                <w:lang w:val="ro-MD"/>
              </w:rPr>
              <w:t xml:space="preserve"> - Teste de provocare și testarea nivelului-prag,</w:t>
            </w:r>
          </w:p>
          <w:p w14:paraId="79152DCF" w14:textId="5DE7D3C0" w:rsidR="006D7A62" w:rsidRPr="006B353C" w:rsidRDefault="006D7A62">
            <w:pPr>
              <w:pStyle w:val="Listparagraf"/>
              <w:numPr>
                <w:ilvl w:val="0"/>
                <w:numId w:val="33"/>
              </w:numPr>
              <w:spacing w:line="240" w:lineRule="auto"/>
              <w:jc w:val="both"/>
              <w:rPr>
                <w:bCs/>
                <w:lang w:val="ro-MD"/>
              </w:rPr>
            </w:pPr>
            <w:r w:rsidRPr="006B353C">
              <w:rPr>
                <w:szCs w:val="20"/>
                <w:lang w:val="ro-MD"/>
              </w:rPr>
              <w:t>Urticarie de contact</w:t>
            </w:r>
            <w:r w:rsidR="00107CC5" w:rsidRPr="006B353C">
              <w:rPr>
                <w:szCs w:val="20"/>
                <w:lang w:val="ro-MD"/>
              </w:rPr>
              <w:t xml:space="preserve"> - </w:t>
            </w:r>
            <w:r w:rsidR="00107CC5" w:rsidRPr="006B353C">
              <w:rPr>
                <w:lang w:val="ro-MD"/>
              </w:rPr>
              <w:t>Teste de provocare.</w:t>
            </w:r>
          </w:p>
        </w:tc>
      </w:tr>
    </w:tbl>
    <w:p w14:paraId="3A921FC9" w14:textId="77777777" w:rsidR="00745224" w:rsidRPr="006B353C" w:rsidRDefault="00745224" w:rsidP="00535A02">
      <w:pPr>
        <w:pStyle w:val="BodyText1"/>
        <w:rPr>
          <w:b/>
          <w:color w:val="000000" w:themeColor="text1"/>
          <w:lang w:val="ro-MD"/>
        </w:rPr>
      </w:pPr>
    </w:p>
    <w:tbl>
      <w:tblPr>
        <w:tblStyle w:val="Tabelgril"/>
        <w:tblW w:w="0" w:type="auto"/>
        <w:tblLook w:val="04A0" w:firstRow="1" w:lastRow="0" w:firstColumn="1" w:lastColumn="0" w:noHBand="0" w:noVBand="1"/>
      </w:tblPr>
      <w:tblGrid>
        <w:gridCol w:w="10032"/>
      </w:tblGrid>
      <w:tr w:rsidR="00E9006C" w:rsidRPr="006B353C" w14:paraId="354CD038" w14:textId="77777777" w:rsidTr="00E9006C">
        <w:tc>
          <w:tcPr>
            <w:tcW w:w="10032" w:type="dxa"/>
          </w:tcPr>
          <w:p w14:paraId="1C6656DE" w14:textId="53423F93" w:rsidR="00E9006C" w:rsidRPr="006B353C" w:rsidRDefault="00E9006C" w:rsidP="00E9006C">
            <w:pPr>
              <w:jc w:val="both"/>
              <w:rPr>
                <w:rStyle w:val="h2"/>
                <w:b/>
                <w:bCs/>
                <w:color w:val="000000" w:themeColor="text1"/>
                <w:lang w:val="ro-MD"/>
              </w:rPr>
            </w:pPr>
            <w:r w:rsidRPr="006B353C">
              <w:rPr>
                <w:rStyle w:val="h2"/>
                <w:b/>
                <w:bCs/>
                <w:color w:val="000000" w:themeColor="text1"/>
                <w:lang w:val="ro-MD"/>
              </w:rPr>
              <w:t xml:space="preserve">Caseta </w:t>
            </w:r>
            <w:r w:rsidR="00DA3D20" w:rsidRPr="006B353C">
              <w:rPr>
                <w:rStyle w:val="h2"/>
                <w:b/>
                <w:bCs/>
                <w:color w:val="000000" w:themeColor="text1"/>
                <w:lang w:val="ro-MD"/>
              </w:rPr>
              <w:t>7</w:t>
            </w:r>
            <w:r w:rsidR="0026303C" w:rsidRPr="006B353C">
              <w:rPr>
                <w:rStyle w:val="h2"/>
                <w:bCs/>
                <w:lang w:val="ro-MD"/>
              </w:rPr>
              <w:t>.</w:t>
            </w:r>
            <w:r w:rsidRPr="006B353C">
              <w:rPr>
                <w:rStyle w:val="h2"/>
                <w:b/>
                <w:bCs/>
                <w:color w:val="000000" w:themeColor="text1"/>
                <w:lang w:val="ro-MD"/>
              </w:rPr>
              <w:t xml:space="preserve"> Evaluarea diagnostică în angioedemul fără urticarie </w:t>
            </w:r>
            <w:r w:rsidRPr="006B353C">
              <w:rPr>
                <w:rStyle w:val="h2"/>
                <w:b/>
                <w:bCs/>
                <w:color w:val="000000" w:themeColor="text1"/>
                <w:lang w:val="ro-MD"/>
              </w:rPr>
              <w:fldChar w:fldCharType="begin"/>
            </w:r>
            <w:r w:rsidR="0085737F" w:rsidRPr="006B353C">
              <w:rPr>
                <w:rStyle w:val="h2"/>
                <w:b/>
                <w:bCs/>
                <w:color w:val="000000" w:themeColor="text1"/>
                <w:lang w:val="ro-MD"/>
              </w:rPr>
              <w:instrText xml:space="preserve"> ADDIN EN.CITE &lt;EndNote&gt;&lt;Cite&gt;&lt;Author&gt;Zuberbier T&lt;/Author&gt;&lt;Year&gt;2022&lt;/Year&gt;&lt;RecNum&gt;1&lt;/RecNum&gt;&lt;DisplayText&gt;[1, 2]&lt;/DisplayText&gt;&lt;record&gt;&lt;rec-number&gt;1&lt;/rec-number&gt;&lt;foreign-keys&gt;&lt;key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size="100%"&gt;2022&lt;/style&gt;&lt;/year&gt;&lt;/dates&gt;&lt;urls&gt;&lt;/urls&gt;&lt;/record&gt;&lt;/Cite&gt;&lt;Cite&gt;&lt;Author&gt;Zuberbier T&lt;/Author&gt;&lt;Year&gt;2018&lt;/Year&gt;&lt;RecNum&gt;5&lt;/RecNum&gt;&lt;record&gt;&lt;rec-number&gt;5&lt;/rec-number&gt;&lt;foreign-keys&gt;&lt;key app="EN" db-id="0xeffv9fhxap2te9afaxvtaifvswv995ee05" timestamp="1730285437"&gt;5&lt;/key&gt;&lt;/foreign-keys&gt;&lt;ref-type name="Journal Article"&gt;17&lt;/ref-type&gt;&lt;contributors&gt;&lt;authors&gt;&lt;author&gt;Zuberbier T, &lt;/author&gt;&lt;author&gt;Aberer W, &lt;/author&gt;&lt;author&gt;Asero R,&lt;/author&gt;&lt;author&gt;&lt;style face="normal" font="default" charset="238" size="100%"&gt;et al&lt;/style&gt;&lt;/author&gt;&lt;/authors&gt;&lt;/contributors&gt;&lt;titles&gt;&lt;title&gt;The EAACI/GA²LEN/EDF/WAO guideline for the definition, classification, diagnosis and management of urticaria&lt;/title&gt;&lt;secondary-title&gt;Allergy&lt;/secondary-title&gt;&lt;/titles&gt;&lt;periodical&gt;&lt;full-title&gt;Allergy&lt;/full-title&gt;&lt;/periodical&gt;&lt;pages&gt;1393-1414&lt;/pages&gt;&lt;volume&gt;73&lt;/volume&gt;&lt;number&gt;&lt;style face="normal" font="default" charset="238" size="100%"&gt;7&lt;/style&gt;&lt;/number&gt;&lt;dates&gt;&lt;year&gt;2018&lt;/year&gt;&lt;/dates&gt;&lt;urls&gt;&lt;/urls&gt;&lt;/record&gt;&lt;/Cite&gt;&lt;/EndNote&gt;</w:instrText>
            </w:r>
            <w:r w:rsidRPr="006B353C">
              <w:rPr>
                <w:rStyle w:val="h2"/>
                <w:b/>
                <w:bCs/>
                <w:color w:val="000000" w:themeColor="text1"/>
                <w:lang w:val="ro-MD"/>
              </w:rPr>
              <w:fldChar w:fldCharType="separate"/>
            </w:r>
            <w:r w:rsidR="0085737F" w:rsidRPr="006B353C">
              <w:rPr>
                <w:rStyle w:val="h2"/>
                <w:b/>
                <w:bCs/>
                <w:noProof/>
                <w:color w:val="000000" w:themeColor="text1"/>
                <w:lang w:val="ro-MD"/>
              </w:rPr>
              <w:t>[1, 2]</w:t>
            </w:r>
            <w:r w:rsidRPr="006B353C">
              <w:rPr>
                <w:rStyle w:val="h2"/>
                <w:b/>
                <w:bCs/>
                <w:color w:val="000000" w:themeColor="text1"/>
                <w:lang w:val="ro-MD"/>
              </w:rPr>
              <w:fldChar w:fldCharType="end"/>
            </w:r>
            <w:r w:rsidRPr="006B353C">
              <w:rPr>
                <w:rStyle w:val="h2"/>
                <w:b/>
                <w:bCs/>
                <w:color w:val="000000" w:themeColor="text1"/>
                <w:lang w:val="ro-MD"/>
              </w:rPr>
              <w:t xml:space="preserve"> </w:t>
            </w:r>
            <w:r w:rsidRPr="006B353C">
              <w:rPr>
                <w:rStyle w:val="h2"/>
                <w:b/>
                <w:bCs/>
                <w:color w:val="000000" w:themeColor="text1"/>
                <w:lang w:val="ro-MD"/>
              </w:rPr>
              <w:fldChar w:fldCharType="begin">
                <w:fldData xml:space="preserve">PEVuZE5vdGU+PENpdGU+PEF1dGhvcj5NYXVyZXI8L0F1dGhvcj48WWVhcj4yMDIyPC9ZZWFyPjxS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</w:fldData>
              </w:fldChar>
            </w:r>
            <w:r w:rsidR="0085737F" w:rsidRPr="006B353C">
              <w:rPr>
                <w:rStyle w:val="h2"/>
                <w:b/>
                <w:bCs/>
                <w:color w:val="000000" w:themeColor="text1"/>
                <w:lang w:val="ro-MD"/>
              </w:rPr>
              <w:instrText xml:space="preserve"> ADDIN EN.CITE </w:instrText>
            </w:r>
            <w:r w:rsidR="0085737F" w:rsidRPr="006B353C">
              <w:rPr>
                <w:rStyle w:val="h2"/>
                <w:b/>
                <w:bCs/>
                <w:color w:val="000000" w:themeColor="text1"/>
                <w:lang w:val="ro-MD"/>
              </w:rPr>
              <w:fldChar w:fldCharType="begin">
                <w:fldData xml:space="preserve">PEVuZE5vdGU+PENpdGU+PEF1dGhvcj5NYXVyZXI8L0F1dGhvcj48WWVhcj4yMDIyPC9ZZWFyPjxS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</w:fldData>
              </w:fldChar>
            </w:r>
            <w:r w:rsidR="0085737F" w:rsidRPr="006B353C">
              <w:rPr>
                <w:rStyle w:val="h2"/>
                <w:b/>
                <w:bCs/>
                <w:color w:val="000000" w:themeColor="text1"/>
                <w:lang w:val="ro-MD"/>
              </w:rPr>
              <w:instrText xml:space="preserve"> ADDIN EN.CITE.DATA </w:instrText>
            </w:r>
            <w:r w:rsidR="0085737F" w:rsidRPr="006B353C">
              <w:rPr>
                <w:rStyle w:val="h2"/>
                <w:b/>
                <w:bCs/>
                <w:color w:val="000000" w:themeColor="text1"/>
                <w:lang w:val="ro-MD"/>
              </w:rPr>
            </w:r>
            <w:r w:rsidR="0085737F" w:rsidRPr="006B353C">
              <w:rPr>
                <w:rStyle w:val="h2"/>
                <w:b/>
                <w:bCs/>
                <w:color w:val="000000" w:themeColor="text1"/>
                <w:lang w:val="ro-MD"/>
              </w:rPr>
              <w:fldChar w:fldCharType="end"/>
            </w:r>
            <w:r w:rsidRPr="006B353C">
              <w:rPr>
                <w:rStyle w:val="h2"/>
                <w:b/>
                <w:bCs/>
                <w:color w:val="000000" w:themeColor="text1"/>
                <w:lang w:val="ro-MD"/>
              </w:rPr>
            </w:r>
            <w:r w:rsidRPr="006B353C">
              <w:rPr>
                <w:rStyle w:val="h2"/>
                <w:b/>
                <w:bCs/>
                <w:color w:val="000000" w:themeColor="text1"/>
                <w:lang w:val="ro-MD"/>
              </w:rPr>
              <w:fldChar w:fldCharType="separate"/>
            </w:r>
            <w:r w:rsidR="0085737F" w:rsidRPr="006B353C">
              <w:rPr>
                <w:rStyle w:val="h2"/>
                <w:b/>
                <w:bCs/>
                <w:noProof/>
                <w:color w:val="000000" w:themeColor="text1"/>
                <w:lang w:val="ro-MD"/>
              </w:rPr>
              <w:t>[13]</w:t>
            </w:r>
            <w:r w:rsidRPr="006B353C">
              <w:rPr>
                <w:rStyle w:val="h2"/>
                <w:b/>
                <w:bCs/>
                <w:color w:val="000000" w:themeColor="text1"/>
                <w:lang w:val="ro-MD"/>
              </w:rPr>
              <w:fldChar w:fldCharType="end"/>
            </w:r>
          </w:p>
          <w:p w14:paraId="138A6372" w14:textId="77777777" w:rsidR="00B94593" w:rsidRPr="006B353C" w:rsidRDefault="00B94593" w:rsidP="00E9006C">
            <w:pPr>
              <w:jc w:val="both"/>
              <w:rPr>
                <w:rStyle w:val="h2"/>
                <w:b/>
                <w:bCs/>
                <w:color w:val="000000" w:themeColor="text1"/>
                <w:lang w:val="ro-MD"/>
              </w:rPr>
            </w:pPr>
          </w:p>
          <w:p w14:paraId="549C9691" w14:textId="223FF9F6" w:rsidR="00E9006C" w:rsidRPr="006B353C" w:rsidRDefault="004E7709" w:rsidP="00E9006C">
            <w:pPr>
              <w:jc w:val="both"/>
              <w:rPr>
                <w:rStyle w:val="h2"/>
                <w:color w:val="000000" w:themeColor="text1"/>
                <w:lang w:val="ro-MD"/>
              </w:rPr>
            </w:pPr>
            <w:r w:rsidRPr="006B353C">
              <w:rPr>
                <w:rStyle w:val="h2"/>
                <w:color w:val="000000" w:themeColor="text1"/>
                <w:lang w:val="ro-MD"/>
              </w:rPr>
              <w:t>Suspiciune de a</w:t>
            </w:r>
            <w:r w:rsidR="00E9006C" w:rsidRPr="006B353C">
              <w:rPr>
                <w:rStyle w:val="h2"/>
                <w:color w:val="000000" w:themeColor="text1"/>
                <w:lang w:val="ro-MD"/>
              </w:rPr>
              <w:t>ngioedem bradikininic</w:t>
            </w:r>
            <w:r w:rsidR="00AD306A" w:rsidRPr="006B353C">
              <w:rPr>
                <w:rStyle w:val="h2"/>
                <w:color w:val="000000" w:themeColor="text1"/>
                <w:lang w:val="ro-MD"/>
              </w:rPr>
              <w:t xml:space="preserve"> </w:t>
            </w:r>
            <w:r w:rsidR="00AD306A" w:rsidRPr="006B353C">
              <w:rPr>
                <w:rStyle w:val="h2"/>
                <w:lang w:val="ro-MD"/>
              </w:rPr>
              <w:t>(angioedem ereditar)</w:t>
            </w:r>
            <w:r w:rsidRPr="006B353C">
              <w:rPr>
                <w:rStyle w:val="h2"/>
                <w:color w:val="000000" w:themeColor="text1"/>
                <w:lang w:val="ro-MD"/>
              </w:rPr>
              <w:t>:</w:t>
            </w:r>
          </w:p>
          <w:p w14:paraId="164924F3" w14:textId="5F4EBBB8" w:rsidR="00E9006C" w:rsidRPr="006B353C" w:rsidRDefault="00E9006C">
            <w:pPr>
              <w:pStyle w:val="Listparagraf"/>
              <w:numPr>
                <w:ilvl w:val="0"/>
                <w:numId w:val="17"/>
              </w:numPr>
              <w:spacing w:after="0" w:line="240" w:lineRule="auto"/>
              <w:jc w:val="both"/>
              <w:rPr>
                <w:rStyle w:val="h2"/>
                <w:color w:val="000000" w:themeColor="text1"/>
                <w:lang w:val="ro-MD"/>
              </w:rPr>
            </w:pPr>
            <w:r w:rsidRPr="006B353C">
              <w:rPr>
                <w:rStyle w:val="h2"/>
                <w:color w:val="000000" w:themeColor="text1"/>
                <w:lang w:val="ro-MD"/>
              </w:rPr>
              <w:t>fracțiile complementului - C3, C4,</w:t>
            </w:r>
          </w:p>
          <w:p w14:paraId="0F1B43D0" w14:textId="135DFB11" w:rsidR="00E9006C" w:rsidRPr="006B353C" w:rsidRDefault="00E9006C">
            <w:pPr>
              <w:pStyle w:val="Listparagraf"/>
              <w:numPr>
                <w:ilvl w:val="0"/>
                <w:numId w:val="17"/>
              </w:numPr>
              <w:spacing w:after="0" w:line="240" w:lineRule="auto"/>
              <w:jc w:val="both"/>
              <w:rPr>
                <w:rStyle w:val="h2"/>
                <w:color w:val="000000" w:themeColor="text1"/>
                <w:lang w:val="ro-MD"/>
              </w:rPr>
            </w:pPr>
            <w:r w:rsidRPr="006B353C">
              <w:rPr>
                <w:rStyle w:val="h2"/>
                <w:color w:val="000000" w:themeColor="text1"/>
                <w:lang w:val="ro-MD"/>
              </w:rPr>
              <w:t>C1 esteraza inhibitor cantitativ,</w:t>
            </w:r>
          </w:p>
          <w:p w14:paraId="24054B9F" w14:textId="77777777" w:rsidR="00E9006C" w:rsidRPr="006B353C" w:rsidRDefault="00E9006C">
            <w:pPr>
              <w:pStyle w:val="Listparagraf"/>
              <w:numPr>
                <w:ilvl w:val="0"/>
                <w:numId w:val="17"/>
              </w:numPr>
              <w:spacing w:after="0" w:line="240" w:lineRule="auto"/>
              <w:jc w:val="both"/>
              <w:rPr>
                <w:rStyle w:val="h2"/>
                <w:color w:val="000000" w:themeColor="text1"/>
                <w:lang w:val="ro-MD"/>
              </w:rPr>
            </w:pPr>
            <w:r w:rsidRPr="006B353C">
              <w:rPr>
                <w:rStyle w:val="h2"/>
                <w:color w:val="000000" w:themeColor="text1"/>
                <w:lang w:val="ro-MD"/>
              </w:rPr>
              <w:t>C1 esteraza inhibitor funcție,</w:t>
            </w:r>
          </w:p>
          <w:p w14:paraId="0AAD4C17" w14:textId="65392C1C" w:rsidR="00E9006C" w:rsidRPr="006B353C" w:rsidRDefault="00E9006C">
            <w:pPr>
              <w:pStyle w:val="Listparagraf"/>
              <w:numPr>
                <w:ilvl w:val="0"/>
                <w:numId w:val="17"/>
              </w:numPr>
              <w:spacing w:after="0" w:line="240" w:lineRule="auto"/>
              <w:jc w:val="both"/>
              <w:rPr>
                <w:rStyle w:val="h2"/>
                <w:color w:val="000000" w:themeColor="text1"/>
                <w:lang w:val="ro-MD" w:eastAsia="en-US"/>
              </w:rPr>
            </w:pPr>
            <w:r w:rsidRPr="006B353C">
              <w:rPr>
                <w:rStyle w:val="h2"/>
                <w:lang w:val="ro-MD"/>
              </w:rPr>
              <w:t>Stoparea medicației IECA.</w:t>
            </w:r>
          </w:p>
        </w:tc>
      </w:tr>
    </w:tbl>
    <w:p w14:paraId="4DABD484" w14:textId="0E3BBBD7" w:rsidR="005273A8" w:rsidRPr="006B353C" w:rsidRDefault="005273A8" w:rsidP="00C07675">
      <w:pPr>
        <w:pStyle w:val="Titlu3"/>
        <w:rPr>
          <w:iCs/>
          <w:color w:val="000000" w:themeColor="text1"/>
          <w:lang w:val="ro-MD"/>
        </w:rPr>
      </w:pPr>
      <w:bookmarkStart w:id="39" w:name="_Toc231295315"/>
      <w:r w:rsidRPr="006B353C">
        <w:rPr>
          <w:iCs/>
          <w:color w:val="000000" w:themeColor="text1"/>
          <w:lang w:val="ro-MD"/>
        </w:rPr>
        <w:t>C.</w:t>
      </w:r>
      <w:r w:rsidR="005E34F7" w:rsidRPr="006B353C">
        <w:rPr>
          <w:iCs/>
          <w:color w:val="000000" w:themeColor="text1"/>
          <w:lang w:val="ro-MD"/>
        </w:rPr>
        <w:t>1</w:t>
      </w:r>
      <w:r w:rsidRPr="006B353C">
        <w:rPr>
          <w:iCs/>
          <w:color w:val="000000" w:themeColor="text1"/>
          <w:lang w:val="ro-MD"/>
        </w:rPr>
        <w:t xml:space="preserve">.4. Diagnosticul diferențial </w:t>
      </w:r>
      <w:r w:rsidR="00F32B8F" w:rsidRPr="006B353C">
        <w:rPr>
          <w:iCs/>
          <w:color w:val="000000" w:themeColor="text1"/>
          <w:lang w:val="ro-MD"/>
        </w:rPr>
        <w:t>în urticarie</w:t>
      </w:r>
      <w:bookmarkEnd w:id="39"/>
    </w:p>
    <w:tbl>
      <w:tblPr>
        <w:tblStyle w:val="Tabelgril"/>
        <w:tblpPr w:leftFromText="180" w:rightFromText="180" w:vertAnchor="text" w:horzAnchor="margin" w:tblpY="100"/>
        <w:tblW w:w="0" w:type="auto"/>
        <w:tblLook w:val="04A0" w:firstRow="1" w:lastRow="0" w:firstColumn="1" w:lastColumn="0" w:noHBand="0" w:noVBand="1"/>
      </w:tblPr>
      <w:tblGrid>
        <w:gridCol w:w="10032"/>
      </w:tblGrid>
      <w:tr w:rsidR="0052775A" w:rsidRPr="006B353C" w14:paraId="057141CF" w14:textId="77777777" w:rsidTr="00923BA3">
        <w:tc>
          <w:tcPr>
            <w:tcW w:w="10036" w:type="dxa"/>
          </w:tcPr>
          <w:p w14:paraId="176D28A8" w14:textId="77777777" w:rsidR="0052775A" w:rsidRPr="006B353C" w:rsidRDefault="0052775A" w:rsidP="0052775A">
            <w:pPr>
              <w:rPr>
                <w:bCs/>
                <w:lang w:val="ro-MD"/>
              </w:rPr>
            </w:pPr>
            <w:r w:rsidRPr="006B353C">
              <w:rPr>
                <w:b/>
                <w:iCs/>
                <w:color w:val="000000" w:themeColor="text1"/>
                <w:lang w:val="ro-MD"/>
              </w:rPr>
              <w:t xml:space="preserve">Caseta 8. </w:t>
            </w:r>
            <w:r w:rsidRPr="006B353C">
              <w:rPr>
                <w:rFonts w:eastAsia="Arial Unicode MS"/>
                <w:b/>
                <w:iCs/>
                <w:color w:val="000000" w:themeColor="text1"/>
                <w:lang w:val="ro-MD"/>
              </w:rPr>
              <w:t>Diagnosticul diferențial în urticarie</w:t>
            </w:r>
            <w:r w:rsidRPr="006B353C">
              <w:rPr>
                <w:rFonts w:eastAsia="Arial Unicode MS"/>
                <w:bCs/>
                <w:iCs/>
                <w:color w:val="000000" w:themeColor="text1"/>
                <w:lang w:val="ro-MD"/>
              </w:rPr>
              <w:t xml:space="preserve"> </w:t>
            </w:r>
            <w:r w:rsidRPr="006B353C">
              <w:rPr>
                <w:rFonts w:eastAsia="Arial Unicode MS"/>
                <w:bCs/>
                <w:iCs/>
                <w:color w:val="000000" w:themeColor="text1"/>
                <w:lang w:val="ro-MD"/>
              </w:rPr>
              <w:fldChar w:fldCharType="begin">
                <w:fldData xml:space="preserve">PEVuZE5vdGU+PENpdGU+PEF1dGhvcj5CdXJrcy48L0F1dGhvcj48WWVhcj4yMDIwPC9ZZWFyPjxS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</w:fldData>
              </w:fldChar>
            </w:r>
            <w:r w:rsidRPr="006B353C">
              <w:rPr>
                <w:rFonts w:eastAsia="Arial Unicode MS"/>
                <w:bCs/>
                <w:iCs/>
                <w:color w:val="000000" w:themeColor="text1"/>
                <w:lang w:val="ro-MD"/>
              </w:rPr>
              <w:instrText xml:space="preserve"> ADDIN EN.CITE </w:instrText>
            </w:r>
            <w:r w:rsidRPr="006B353C">
              <w:rPr>
                <w:rFonts w:eastAsia="Arial Unicode MS"/>
                <w:bCs/>
                <w:iCs/>
                <w:color w:val="000000" w:themeColor="text1"/>
                <w:lang w:val="ro-MD"/>
              </w:rPr>
              <w:fldChar w:fldCharType="begin">
                <w:fldData xml:space="preserve">PEVuZE5vdGU+PENpdGU+PEF1dGhvcj5CdXJrcy48L0F1dGhvcj48WWVhcj4yMDIwPC9ZZWFyPjxS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</w:fldData>
              </w:fldChar>
            </w:r>
            <w:r w:rsidRPr="006B353C">
              <w:rPr>
                <w:rFonts w:eastAsia="Arial Unicode MS"/>
                <w:bCs/>
                <w:iCs/>
                <w:color w:val="000000" w:themeColor="text1"/>
                <w:lang w:val="ro-MD"/>
              </w:rPr>
              <w:instrText xml:space="preserve"> ADDIN EN.CITE.DATA </w:instrText>
            </w:r>
            <w:r w:rsidRPr="006B353C">
              <w:rPr>
                <w:rFonts w:eastAsia="Arial Unicode MS"/>
                <w:bCs/>
                <w:iCs/>
                <w:color w:val="000000" w:themeColor="text1"/>
                <w:lang w:val="ro-MD"/>
              </w:rPr>
            </w:r>
            <w:r w:rsidRPr="006B353C">
              <w:rPr>
                <w:rFonts w:eastAsia="Arial Unicode MS"/>
                <w:bCs/>
                <w:iCs/>
                <w:color w:val="000000" w:themeColor="text1"/>
                <w:lang w:val="ro-MD"/>
              </w:rPr>
              <w:fldChar w:fldCharType="end"/>
            </w:r>
            <w:r w:rsidRPr="006B353C">
              <w:rPr>
                <w:rFonts w:eastAsia="Arial Unicode MS"/>
                <w:bCs/>
                <w:iCs/>
                <w:color w:val="000000" w:themeColor="text1"/>
                <w:lang w:val="ro-MD"/>
              </w:rPr>
            </w:r>
            <w:r w:rsidRPr="006B353C">
              <w:rPr>
                <w:rFonts w:eastAsia="Arial Unicode MS"/>
                <w:bCs/>
                <w:iCs/>
                <w:color w:val="000000" w:themeColor="text1"/>
                <w:lang w:val="ro-MD"/>
              </w:rPr>
              <w:fldChar w:fldCharType="separate"/>
            </w:r>
            <w:r w:rsidRPr="006B353C">
              <w:rPr>
                <w:rFonts w:eastAsia="Arial Unicode MS"/>
                <w:bCs/>
                <w:iCs/>
                <w:noProof/>
                <w:color w:val="000000" w:themeColor="text1"/>
                <w:lang w:val="ro-MD"/>
              </w:rPr>
              <w:t>[1-3, 5]</w:t>
            </w:r>
            <w:r w:rsidRPr="006B353C">
              <w:rPr>
                <w:rFonts w:eastAsia="Arial Unicode MS"/>
                <w:bCs/>
                <w:iCs/>
                <w:color w:val="000000" w:themeColor="text1"/>
                <w:lang w:val="ro-MD"/>
              </w:rPr>
              <w:fldChar w:fldCharType="end"/>
            </w:r>
            <w:r w:rsidRPr="006B353C">
              <w:rPr>
                <w:rFonts w:eastAsia="Arial Unicode MS"/>
                <w:bCs/>
                <w:iCs/>
                <w:color w:val="000000" w:themeColor="text1"/>
                <w:lang w:val="ro-MD"/>
              </w:rPr>
              <w:t xml:space="preserve"> - </w:t>
            </w:r>
            <w:r w:rsidRPr="006B353C">
              <w:rPr>
                <w:bCs/>
                <w:color w:val="000000" w:themeColor="text1"/>
                <w:lang w:val="ro-MD"/>
              </w:rPr>
              <w:t xml:space="preserve">se concentrează în mare măsură pe entitățile care se caracterizează prin </w:t>
            </w:r>
            <w:r w:rsidRPr="006B353C">
              <w:rPr>
                <w:bCs/>
                <w:lang w:val="ro-MD"/>
              </w:rPr>
              <w:t>papule şi/sau angioedem</w:t>
            </w:r>
            <w:r w:rsidRPr="006B353C">
              <w:rPr>
                <w:bCs/>
                <w:color w:val="000000" w:themeColor="text1"/>
                <w:lang w:val="ro-MD"/>
              </w:rPr>
              <w:t>:</w:t>
            </w:r>
            <w:r w:rsidRPr="006B353C">
              <w:rPr>
                <w:bCs/>
                <w:lang w:val="ro-MD"/>
              </w:rPr>
              <w:t xml:space="preserve"> </w:t>
            </w:r>
          </w:p>
          <w:p w14:paraId="51BD7159" w14:textId="77777777" w:rsidR="0052775A" w:rsidRPr="006B353C" w:rsidRDefault="0052775A" w:rsidP="0052775A">
            <w:pPr>
              <w:rPr>
                <w:bCs/>
                <w:lang w:val="ro-MD"/>
              </w:rPr>
            </w:pPr>
          </w:p>
          <w:p w14:paraId="6BB245A3" w14:textId="77777777" w:rsidR="0052775A" w:rsidRPr="006B353C" w:rsidRDefault="0052775A" w:rsidP="0052775A">
            <w:pPr>
              <w:pStyle w:val="Listparagraf"/>
              <w:numPr>
                <w:ilvl w:val="0"/>
                <w:numId w:val="31"/>
              </w:numPr>
              <w:spacing w:line="240" w:lineRule="auto"/>
              <w:rPr>
                <w:bCs/>
                <w:lang w:val="ro-MD"/>
              </w:rPr>
            </w:pPr>
            <w:r w:rsidRPr="006B353C">
              <w:rPr>
                <w:bCs/>
                <w:lang w:val="ro-MD"/>
              </w:rPr>
              <w:t xml:space="preserve">Mastocitoză cutanată maculopapulară (urticaria pigmentosa) </w:t>
            </w:r>
          </w:p>
          <w:p w14:paraId="3126640B" w14:textId="77777777" w:rsidR="0052775A" w:rsidRPr="006B353C" w:rsidRDefault="0052775A" w:rsidP="0052775A">
            <w:pPr>
              <w:pStyle w:val="Listparagraf"/>
              <w:numPr>
                <w:ilvl w:val="0"/>
                <w:numId w:val="31"/>
              </w:numPr>
              <w:spacing w:line="240" w:lineRule="auto"/>
              <w:rPr>
                <w:bCs/>
                <w:lang w:val="ro-MD"/>
              </w:rPr>
            </w:pPr>
            <w:r w:rsidRPr="006B353C">
              <w:rPr>
                <w:bCs/>
                <w:lang w:val="ro-MD"/>
              </w:rPr>
              <w:t xml:space="preserve">Vasculită urticariană </w:t>
            </w:r>
          </w:p>
          <w:p w14:paraId="28D8CE24" w14:textId="77777777" w:rsidR="0052775A" w:rsidRPr="006B353C" w:rsidRDefault="0052775A" w:rsidP="0052775A">
            <w:pPr>
              <w:pStyle w:val="Listparagraf"/>
              <w:numPr>
                <w:ilvl w:val="0"/>
                <w:numId w:val="31"/>
              </w:numPr>
              <w:spacing w:line="240" w:lineRule="auto"/>
              <w:rPr>
                <w:bCs/>
                <w:lang w:val="ro-MD"/>
              </w:rPr>
            </w:pPr>
            <w:r w:rsidRPr="006B353C">
              <w:rPr>
                <w:bCs/>
                <w:lang w:val="ro-MD"/>
              </w:rPr>
              <w:t xml:space="preserve">Angioedem mediat de bradikinină (ex.: AEE) </w:t>
            </w:r>
          </w:p>
          <w:p w14:paraId="2069143F" w14:textId="77777777" w:rsidR="0052775A" w:rsidRPr="006B353C" w:rsidRDefault="0052775A" w:rsidP="0052775A">
            <w:pPr>
              <w:pStyle w:val="Listparagraf"/>
              <w:numPr>
                <w:ilvl w:val="0"/>
                <w:numId w:val="31"/>
              </w:numPr>
              <w:spacing w:line="240" w:lineRule="auto"/>
              <w:rPr>
                <w:bCs/>
                <w:lang w:val="ro-MD"/>
              </w:rPr>
            </w:pPr>
            <w:r w:rsidRPr="006B353C">
              <w:rPr>
                <w:bCs/>
                <w:lang w:val="ro-MD"/>
              </w:rPr>
              <w:t xml:space="preserve">Anafilaxia indusă de efortul fizic </w:t>
            </w:r>
          </w:p>
          <w:p w14:paraId="7A3A6E34" w14:textId="77777777" w:rsidR="0052775A" w:rsidRPr="006B353C" w:rsidRDefault="0052775A" w:rsidP="0052775A">
            <w:pPr>
              <w:pStyle w:val="Listparagraf"/>
              <w:numPr>
                <w:ilvl w:val="0"/>
                <w:numId w:val="31"/>
              </w:numPr>
              <w:spacing w:line="240" w:lineRule="auto"/>
              <w:rPr>
                <w:bCs/>
                <w:lang w:val="ro-MD"/>
              </w:rPr>
            </w:pPr>
            <w:r w:rsidRPr="006B353C">
              <w:rPr>
                <w:bCs/>
                <w:lang w:val="ro-MD"/>
              </w:rPr>
              <w:t xml:space="preserve">Sindroamele periodice asociate criopirinei (CAPS; rash urticarian, atacuri recurente febrile, artralgia sau artrite, inflamaţie la nivel ocular, fatigabilitate şi cefalee), precum sindromul autoinflamator familial la frig, sindromul Muckle-Wells sau patologia inflamatorie multisistemică cu debut neonatal (NOMID). </w:t>
            </w:r>
          </w:p>
          <w:p w14:paraId="2EA2BF5F" w14:textId="77777777" w:rsidR="0052775A" w:rsidRPr="006B353C" w:rsidRDefault="0052775A" w:rsidP="0052775A">
            <w:pPr>
              <w:pStyle w:val="Listparagraf"/>
              <w:numPr>
                <w:ilvl w:val="0"/>
                <w:numId w:val="31"/>
              </w:numPr>
              <w:spacing w:line="240" w:lineRule="auto"/>
              <w:rPr>
                <w:bCs/>
                <w:lang w:val="ro-MD"/>
              </w:rPr>
            </w:pPr>
            <w:r w:rsidRPr="006B353C">
              <w:rPr>
                <w:bCs/>
                <w:lang w:val="ro-MD"/>
              </w:rPr>
              <w:lastRenderedPageBreak/>
              <w:t xml:space="preserve">Sindromul Schnitzler (rash urticarian recurent şi gamapatie monoclonală, atacuri recurente febrile, dureri osoase şi musculare, artralgie sau artrită şi limfadenopatie) </w:t>
            </w:r>
          </w:p>
          <w:p w14:paraId="34946A5E" w14:textId="77777777" w:rsidR="0052775A" w:rsidRPr="006B353C" w:rsidRDefault="0052775A" w:rsidP="0052775A">
            <w:pPr>
              <w:pStyle w:val="Listparagraf"/>
              <w:numPr>
                <w:ilvl w:val="0"/>
                <w:numId w:val="31"/>
              </w:numPr>
              <w:spacing w:line="240" w:lineRule="auto"/>
              <w:rPr>
                <w:bCs/>
                <w:lang w:val="ro-MD"/>
              </w:rPr>
            </w:pPr>
            <w:r w:rsidRPr="006B353C">
              <w:rPr>
                <w:bCs/>
                <w:lang w:val="ro-MD"/>
              </w:rPr>
              <w:t xml:space="preserve">Sindromul Gleich (angioedem episodic cu eozinofilie) </w:t>
            </w:r>
          </w:p>
          <w:p w14:paraId="3CC15D3C" w14:textId="77777777" w:rsidR="0052775A" w:rsidRPr="006B353C" w:rsidRDefault="0052775A" w:rsidP="0052775A">
            <w:pPr>
              <w:pStyle w:val="Listparagraf"/>
              <w:numPr>
                <w:ilvl w:val="0"/>
                <w:numId w:val="31"/>
              </w:numPr>
              <w:spacing w:line="240" w:lineRule="auto"/>
              <w:rPr>
                <w:bCs/>
                <w:lang w:val="ro-MD"/>
              </w:rPr>
            </w:pPr>
            <w:r w:rsidRPr="006B353C">
              <w:rPr>
                <w:bCs/>
                <w:lang w:val="ro-MD"/>
              </w:rPr>
              <w:t xml:space="preserve">Sindromul Well (dermatită granulomatoasă cu eozinofilie/celulită eozinofilică) </w:t>
            </w:r>
          </w:p>
          <w:p w14:paraId="61228C67" w14:textId="77777777" w:rsidR="0052775A" w:rsidRPr="006B353C" w:rsidRDefault="0052775A" w:rsidP="0052775A">
            <w:pPr>
              <w:pStyle w:val="Listparagraf"/>
              <w:numPr>
                <w:ilvl w:val="0"/>
                <w:numId w:val="31"/>
              </w:numPr>
              <w:spacing w:line="240" w:lineRule="auto"/>
              <w:rPr>
                <w:bCs/>
                <w:color w:val="000000" w:themeColor="text1"/>
                <w:lang w:val="ro-MD"/>
              </w:rPr>
            </w:pPr>
            <w:r w:rsidRPr="006B353C">
              <w:rPr>
                <w:bCs/>
                <w:lang w:val="ro-MD"/>
              </w:rPr>
              <w:t>Pemfigoid bulos (stadiul prebulos)</w:t>
            </w:r>
          </w:p>
        </w:tc>
      </w:tr>
    </w:tbl>
    <w:p w14:paraId="1D61FE8D" w14:textId="77777777" w:rsidR="00F7670C" w:rsidRDefault="00F7670C" w:rsidP="001454A3">
      <w:pPr>
        <w:rPr>
          <w:b/>
          <w:bCs/>
          <w:color w:val="000000" w:themeColor="text1"/>
          <w:lang w:val="ro-MD" w:eastAsia="ru-RU"/>
        </w:rPr>
      </w:pPr>
    </w:p>
    <w:p w14:paraId="20F00028" w14:textId="44A2DFAC" w:rsidR="005273A8" w:rsidRPr="00175A5C" w:rsidRDefault="002027B0" w:rsidP="00175A5C">
      <w:pPr>
        <w:rPr>
          <w:b/>
          <w:bCs/>
          <w:lang w:val="ro-MD" w:eastAsia="ru-RU"/>
        </w:rPr>
      </w:pPr>
      <w:r w:rsidRPr="00175A5C">
        <w:rPr>
          <w:b/>
          <w:bCs/>
          <w:lang w:val="ro-MD" w:eastAsia="ru-RU"/>
        </w:rPr>
        <w:t>Criterii de diagnostic pentru anafilaxie</w:t>
      </w:r>
      <w:r w:rsidR="006438D3" w:rsidRPr="00175A5C">
        <w:rPr>
          <w:b/>
          <w:bCs/>
          <w:lang w:val="ro-MD" w:eastAsia="ru-RU"/>
        </w:rPr>
        <w:t xml:space="preserve"> </w:t>
      </w:r>
      <w:r w:rsidR="006438D3" w:rsidRPr="00175A5C">
        <w:rPr>
          <w:b/>
          <w:bCs/>
          <w:lang w:val="ro-MD" w:eastAsia="ru-RU"/>
        </w:rPr>
        <w:fldChar w:fldCharType="begin">
          <w:fldData xml:space="preserve">PEVuZE5vdGU+PENpdGU+PEF1dGhvcj5EcmliaW4gVDwvQXV0aG9yPjxZZWFyPjIwMjU8L1llYXI+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</w:fldData>
        </w:fldChar>
      </w:r>
      <w:r w:rsidR="0085737F" w:rsidRPr="00175A5C">
        <w:rPr>
          <w:b/>
          <w:bCs/>
          <w:lang w:val="ro-MD" w:eastAsia="ru-RU"/>
        </w:rPr>
        <w:instrText xml:space="preserve"> ADDIN EN.CITE </w:instrText>
      </w:r>
      <w:r w:rsidR="0085737F" w:rsidRPr="00175A5C">
        <w:rPr>
          <w:b/>
          <w:bCs/>
          <w:lang w:val="ro-MD" w:eastAsia="ru-RU"/>
        </w:rPr>
        <w:fldChar w:fldCharType="begin">
          <w:fldData xml:space="preserve">PEVuZE5vdGU+PENpdGU+PEF1dGhvcj5EcmliaW4gVDwvQXV0aG9yPjxZZWFyPjIwMjU8L1llYXI+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</w:fldData>
        </w:fldChar>
      </w:r>
      <w:r w:rsidR="0085737F" w:rsidRPr="00175A5C">
        <w:rPr>
          <w:b/>
          <w:bCs/>
          <w:lang w:val="ro-MD" w:eastAsia="ru-RU"/>
        </w:rPr>
        <w:instrText xml:space="preserve"> ADDIN EN.CITE.DATA </w:instrText>
      </w:r>
      <w:r w:rsidR="0085737F" w:rsidRPr="00175A5C">
        <w:rPr>
          <w:b/>
          <w:bCs/>
          <w:lang w:val="ro-MD" w:eastAsia="ru-RU"/>
        </w:rPr>
      </w:r>
      <w:r w:rsidR="0085737F" w:rsidRPr="00175A5C">
        <w:rPr>
          <w:b/>
          <w:bCs/>
          <w:lang w:val="ro-MD" w:eastAsia="ru-RU"/>
        </w:rPr>
        <w:fldChar w:fldCharType="end"/>
      </w:r>
      <w:r w:rsidR="006438D3" w:rsidRPr="00175A5C">
        <w:rPr>
          <w:b/>
          <w:bCs/>
          <w:lang w:val="ro-MD" w:eastAsia="ru-RU"/>
        </w:rPr>
      </w:r>
      <w:r w:rsidR="006438D3" w:rsidRPr="00175A5C">
        <w:rPr>
          <w:b/>
          <w:bCs/>
          <w:lang w:val="ro-MD" w:eastAsia="ru-RU"/>
        </w:rPr>
        <w:fldChar w:fldCharType="separate"/>
      </w:r>
      <w:r w:rsidR="0085737F" w:rsidRPr="00175A5C">
        <w:rPr>
          <w:b/>
          <w:bCs/>
          <w:noProof/>
          <w:lang w:val="ro-MD" w:eastAsia="ru-RU"/>
        </w:rPr>
        <w:t>[17-19]</w:t>
      </w:r>
      <w:r w:rsidR="006438D3" w:rsidRPr="00175A5C">
        <w:rPr>
          <w:b/>
          <w:bCs/>
          <w:lang w:val="ro-MD" w:eastAsia="ru-RU"/>
        </w:rPr>
        <w:fldChar w:fldCharType="end"/>
      </w:r>
      <w:r w:rsidR="00F7670C" w:rsidRPr="00175A5C">
        <w:rPr>
          <w:b/>
          <w:bCs/>
          <w:lang w:val="ro-MD" w:eastAsia="ru-RU"/>
        </w:rPr>
        <w:tab/>
      </w:r>
    </w:p>
    <w:p w14:paraId="7D26C75E" w14:textId="77777777" w:rsidR="0054237D" w:rsidRPr="006B353C" w:rsidRDefault="0054237D" w:rsidP="005054D2">
      <w:pPr>
        <w:rPr>
          <w:b/>
          <w:bCs/>
          <w:color w:val="000000" w:themeColor="text1"/>
          <w:lang w:val="ro-MD" w:eastAsia="ru-RU"/>
        </w:rPr>
      </w:pPr>
    </w:p>
    <w:tbl>
      <w:tblPr>
        <w:tblStyle w:val="Tabelgril"/>
        <w:tblW w:w="0" w:type="auto"/>
        <w:tblLook w:val="04A0" w:firstRow="1" w:lastRow="0" w:firstColumn="1" w:lastColumn="0" w:noHBand="0" w:noVBand="1"/>
      </w:tblPr>
      <w:tblGrid>
        <w:gridCol w:w="10032"/>
      </w:tblGrid>
      <w:tr w:rsidR="0054237D" w:rsidRPr="006B353C" w14:paraId="1EFDA874" w14:textId="77777777" w:rsidTr="0054237D">
        <w:tc>
          <w:tcPr>
            <w:tcW w:w="10032" w:type="dxa"/>
          </w:tcPr>
          <w:p w14:paraId="68A327F7" w14:textId="5386E365" w:rsidR="00780241" w:rsidRPr="006B353C" w:rsidRDefault="0054237D" w:rsidP="00780241">
            <w:pPr>
              <w:rPr>
                <w:b/>
                <w:bCs/>
                <w:color w:val="000000" w:themeColor="text1"/>
                <w:lang w:val="ro-MD"/>
              </w:rPr>
            </w:pPr>
            <w:r w:rsidRPr="006B353C">
              <w:rPr>
                <w:b/>
                <w:bCs/>
                <w:color w:val="000000" w:themeColor="text1"/>
                <w:lang w:val="ro-MD"/>
              </w:rPr>
              <w:t>Caseta</w:t>
            </w:r>
            <w:r w:rsidR="00127B44" w:rsidRPr="006B353C">
              <w:rPr>
                <w:b/>
                <w:bCs/>
                <w:color w:val="000000" w:themeColor="text1"/>
                <w:lang w:val="ro-MD"/>
              </w:rPr>
              <w:t xml:space="preserve"> </w:t>
            </w:r>
            <w:r w:rsidR="00DA3D20" w:rsidRPr="006B353C">
              <w:rPr>
                <w:b/>
                <w:bCs/>
                <w:color w:val="000000" w:themeColor="text1"/>
                <w:lang w:val="ro-MD"/>
              </w:rPr>
              <w:t>9</w:t>
            </w:r>
            <w:r w:rsidRPr="006B353C">
              <w:rPr>
                <w:b/>
                <w:bCs/>
                <w:color w:val="000000" w:themeColor="text1"/>
                <w:lang w:val="ro-MD"/>
              </w:rPr>
              <w:t>. Criterii de diagnostic pentru anafilaxie</w:t>
            </w:r>
            <w:r w:rsidR="00780241" w:rsidRPr="006B353C">
              <w:rPr>
                <w:b/>
                <w:bCs/>
                <w:color w:val="000000" w:themeColor="text1"/>
                <w:lang w:val="ro-MD"/>
              </w:rPr>
              <w:t xml:space="preserve"> </w:t>
            </w:r>
          </w:p>
          <w:p w14:paraId="0DF7FD1A" w14:textId="77777777" w:rsidR="00B94593" w:rsidRPr="006B353C" w:rsidRDefault="00B94593" w:rsidP="00780241">
            <w:pPr>
              <w:rPr>
                <w:b/>
                <w:bCs/>
                <w:color w:val="000000" w:themeColor="text1"/>
                <w:lang w:val="ro-MD"/>
              </w:rPr>
            </w:pPr>
          </w:p>
          <w:p w14:paraId="240CD547" w14:textId="53029B73" w:rsidR="0054237D" w:rsidRPr="006B353C" w:rsidRDefault="001E4F46" w:rsidP="005054D2">
            <w:pPr>
              <w:rPr>
                <w:color w:val="000000" w:themeColor="text1"/>
                <w:lang w:val="ro-MD"/>
              </w:rPr>
            </w:pPr>
            <w:r w:rsidRPr="006B353C">
              <w:rPr>
                <w:color w:val="000000" w:themeColor="text1"/>
                <w:lang w:val="ro-MD"/>
              </w:rPr>
              <w:t>A</w:t>
            </w:r>
            <w:r w:rsidR="0054237D" w:rsidRPr="006B353C">
              <w:rPr>
                <w:color w:val="000000" w:themeColor="text1"/>
                <w:lang w:val="ro-MD"/>
              </w:rPr>
              <w:t>nafilaxia este foarte probabilă atunci când este îndeplinit unul dintre următoarele 3 grupe de criterii:</w:t>
            </w:r>
          </w:p>
          <w:p w14:paraId="11F1461C" w14:textId="6B447730" w:rsidR="0054237D" w:rsidRPr="006B353C" w:rsidRDefault="00987CCA" w:rsidP="00987CCA">
            <w:pPr>
              <w:rPr>
                <w:color w:val="000000" w:themeColor="text1"/>
                <w:lang w:val="ro-MD"/>
              </w:rPr>
            </w:pPr>
            <w:r w:rsidRPr="006B353C">
              <w:rPr>
                <w:b/>
                <w:bCs/>
                <w:color w:val="000000" w:themeColor="text1"/>
                <w:lang w:val="ro-MD"/>
              </w:rPr>
              <w:t xml:space="preserve">1. </w:t>
            </w:r>
            <w:r w:rsidR="0054237D" w:rsidRPr="006B353C">
              <w:rPr>
                <w:b/>
                <w:bCs/>
                <w:color w:val="000000" w:themeColor="text1"/>
                <w:lang w:val="ro-MD"/>
              </w:rPr>
              <w:t xml:space="preserve">Pacienții care </w:t>
            </w:r>
            <w:r w:rsidR="0054237D" w:rsidRPr="006B353C">
              <w:rPr>
                <w:b/>
                <w:bCs/>
                <w:i/>
                <w:iCs/>
                <w:color w:val="000000" w:themeColor="text1"/>
                <w:lang w:val="ro-MD"/>
              </w:rPr>
              <w:t>NU SE CUNOSC</w:t>
            </w:r>
            <w:r w:rsidR="0054237D" w:rsidRPr="006B353C">
              <w:rPr>
                <w:b/>
                <w:bCs/>
                <w:color w:val="000000" w:themeColor="text1"/>
                <w:lang w:val="ro-MD"/>
              </w:rPr>
              <w:t xml:space="preserve"> cu alergii sau cu expuneri la alergeni</w:t>
            </w:r>
            <w:r w:rsidR="0054237D" w:rsidRPr="006B353C">
              <w:rPr>
                <w:color w:val="000000" w:themeColor="text1"/>
                <w:lang w:val="ro-MD"/>
              </w:rPr>
              <w:t xml:space="preserve"> </w:t>
            </w:r>
          </w:p>
          <w:p w14:paraId="44E2ADDA" w14:textId="1E1B21ED" w:rsidR="0054237D" w:rsidRPr="006B353C" w:rsidRDefault="0054237D" w:rsidP="0054237D">
            <w:pPr>
              <w:rPr>
                <w:color w:val="000000" w:themeColor="text1"/>
                <w:lang w:val="ro-MD"/>
              </w:rPr>
            </w:pPr>
            <w:r w:rsidRPr="006B353C">
              <w:rPr>
                <w:color w:val="000000" w:themeColor="text1"/>
                <w:lang w:val="ro-MD"/>
              </w:rPr>
              <w:t xml:space="preserve">Debutul acut al unei manifestări (minute până la câteva ore) cu implicarea pielii, mucoaselor sau ambelor (urticarie, prurit, hiperemie generalizată, angioedem buze/limbă/uvulă) și minim unul dintre următoarele: </w:t>
            </w:r>
          </w:p>
          <w:p w14:paraId="47346CDF" w14:textId="77777777" w:rsidR="0054237D" w:rsidRPr="006B353C" w:rsidRDefault="0054237D" w:rsidP="0054237D">
            <w:pPr>
              <w:rPr>
                <w:color w:val="000000" w:themeColor="text1"/>
                <w:lang w:val="ro-MD"/>
              </w:rPr>
            </w:pPr>
            <w:r w:rsidRPr="006B353C">
              <w:rPr>
                <w:color w:val="000000" w:themeColor="text1"/>
                <w:lang w:val="ro-MD"/>
              </w:rPr>
              <w:t xml:space="preserve">A. Manifestări respiratorii (dispnee, bronhospasm, stridor, hipoxemie); </w:t>
            </w:r>
          </w:p>
          <w:p w14:paraId="5D5ECE48" w14:textId="77777777" w:rsidR="0054237D" w:rsidRPr="006B353C" w:rsidRDefault="0054237D" w:rsidP="0054237D">
            <w:pPr>
              <w:rPr>
                <w:color w:val="000000" w:themeColor="text1"/>
                <w:lang w:val="ro-MD"/>
              </w:rPr>
            </w:pPr>
            <w:r w:rsidRPr="006B353C">
              <w:rPr>
                <w:color w:val="000000" w:themeColor="text1"/>
                <w:lang w:val="ro-MD"/>
              </w:rPr>
              <w:t>B. Scăderea TA sau simptome asociate disfuncției organului țintă (de exemplu, hipotonie, colaps, sincopă, incontinență).</w:t>
            </w:r>
          </w:p>
          <w:p w14:paraId="51A10BA1" w14:textId="77777777" w:rsidR="00FC646B" w:rsidRPr="006B353C" w:rsidRDefault="00FC646B" w:rsidP="0054237D">
            <w:pPr>
              <w:rPr>
                <w:b/>
                <w:bCs/>
                <w:i/>
                <w:iCs/>
                <w:color w:val="000000" w:themeColor="text1"/>
                <w:lang w:val="ro-MD"/>
              </w:rPr>
            </w:pPr>
            <w:r w:rsidRPr="006B353C">
              <w:rPr>
                <w:b/>
                <w:bCs/>
                <w:color w:val="000000" w:themeColor="text1"/>
                <w:lang w:val="ro-MD"/>
              </w:rPr>
              <w:t xml:space="preserve">2. </w:t>
            </w:r>
            <w:r w:rsidR="00987CCA" w:rsidRPr="006B353C">
              <w:rPr>
                <w:b/>
                <w:bCs/>
                <w:i/>
                <w:iCs/>
                <w:color w:val="000000" w:themeColor="text1"/>
                <w:lang w:val="ro-MD"/>
              </w:rPr>
              <w:t>Expunere la alergen PROBABIL sau CUNOSCUT</w:t>
            </w:r>
          </w:p>
          <w:p w14:paraId="2A48052B" w14:textId="77777777" w:rsidR="00987CCA" w:rsidRPr="006B353C" w:rsidRDefault="00987CCA" w:rsidP="00987CCA">
            <w:pPr>
              <w:rPr>
                <w:color w:val="000000" w:themeColor="text1"/>
                <w:lang w:val="ro-MD"/>
              </w:rPr>
            </w:pPr>
            <w:r w:rsidRPr="006B353C">
              <w:rPr>
                <w:color w:val="000000" w:themeColor="text1"/>
                <w:lang w:val="ro-MD"/>
              </w:rPr>
              <w:t xml:space="preserve">Două sau mai multe dintre următoarele care apar rapid (minute până la câteva ore) după expunerea la un alergen PROBABIL pentru acel pacient: </w:t>
            </w:r>
          </w:p>
          <w:p w14:paraId="27FB08C1" w14:textId="77777777" w:rsidR="00987CCA" w:rsidRPr="006B353C" w:rsidRDefault="00987CCA" w:rsidP="00987CCA">
            <w:pPr>
              <w:rPr>
                <w:color w:val="000000" w:themeColor="text1"/>
                <w:lang w:val="ro-MD"/>
              </w:rPr>
            </w:pPr>
            <w:r w:rsidRPr="006B353C">
              <w:rPr>
                <w:color w:val="000000" w:themeColor="text1"/>
                <w:lang w:val="ro-MD"/>
              </w:rPr>
              <w:t xml:space="preserve">A. Implicarea mucoaselor și pielii (erupții urticariene, prurit, hiperemie, edem buze/limbă/uvulă); </w:t>
            </w:r>
          </w:p>
          <w:p w14:paraId="648BAE8D" w14:textId="77777777" w:rsidR="00987CCA" w:rsidRPr="006B353C" w:rsidRDefault="00987CCA" w:rsidP="00987CCA">
            <w:pPr>
              <w:rPr>
                <w:color w:val="000000" w:themeColor="text1"/>
                <w:lang w:val="ro-MD"/>
              </w:rPr>
            </w:pPr>
            <w:r w:rsidRPr="006B353C">
              <w:rPr>
                <w:color w:val="000000" w:themeColor="text1"/>
                <w:lang w:val="ro-MD"/>
              </w:rPr>
              <w:t xml:space="preserve">B. Manifestări respiratorii (dispnee, bronhospasm, stridor, hipoxemie); </w:t>
            </w:r>
          </w:p>
          <w:p w14:paraId="5DB43A47" w14:textId="77777777" w:rsidR="00987CCA" w:rsidRPr="006B353C" w:rsidRDefault="00987CCA" w:rsidP="00987CCA">
            <w:pPr>
              <w:rPr>
                <w:color w:val="000000" w:themeColor="text1"/>
                <w:lang w:val="ro-MD"/>
              </w:rPr>
            </w:pPr>
            <w:r w:rsidRPr="006B353C">
              <w:rPr>
                <w:color w:val="000000" w:themeColor="text1"/>
                <w:lang w:val="ro-MD"/>
              </w:rPr>
              <w:t xml:space="preserve">C. Scăderea TA sau simptome asociate (hipotonie, colaps, sincopă, incontinență); </w:t>
            </w:r>
          </w:p>
          <w:p w14:paraId="58FDFADB" w14:textId="77777777" w:rsidR="00987CCA" w:rsidRPr="006B353C" w:rsidRDefault="00987CCA" w:rsidP="00987CCA">
            <w:pPr>
              <w:rPr>
                <w:color w:val="000000" w:themeColor="text1"/>
                <w:lang w:val="ro-MD"/>
              </w:rPr>
            </w:pPr>
            <w:r w:rsidRPr="006B353C">
              <w:rPr>
                <w:color w:val="000000" w:themeColor="text1"/>
                <w:lang w:val="ro-MD"/>
              </w:rPr>
              <w:t>D. Simptome gastrointestinale severe persistente (crampe abdominale dureroase, vărsături).</w:t>
            </w:r>
          </w:p>
          <w:p w14:paraId="611653D5" w14:textId="77777777" w:rsidR="00987CCA" w:rsidRPr="006B353C" w:rsidRDefault="00987CCA" w:rsidP="00987CCA">
            <w:pPr>
              <w:rPr>
                <w:color w:val="000000" w:themeColor="text1"/>
                <w:lang w:val="ro-MD"/>
              </w:rPr>
            </w:pPr>
            <w:r w:rsidRPr="006B353C">
              <w:rPr>
                <w:b/>
                <w:bCs/>
                <w:color w:val="000000" w:themeColor="text1"/>
                <w:lang w:val="ro-MD"/>
              </w:rPr>
              <w:t xml:space="preserve">3. </w:t>
            </w:r>
            <w:r w:rsidRPr="006B353C">
              <w:rPr>
                <w:b/>
                <w:bCs/>
                <w:i/>
                <w:iCs/>
                <w:color w:val="000000" w:themeColor="text1"/>
                <w:lang w:val="ro-MD"/>
              </w:rPr>
              <w:t>Expunere la alergen CUNOSCUT</w:t>
            </w:r>
            <w:r w:rsidRPr="006B353C">
              <w:rPr>
                <w:color w:val="000000" w:themeColor="text1"/>
                <w:lang w:val="ro-MD"/>
              </w:rPr>
              <w:t xml:space="preserve"> </w:t>
            </w:r>
          </w:p>
          <w:p w14:paraId="761BBEDB" w14:textId="7886A935" w:rsidR="00987CCA" w:rsidRPr="006B353C" w:rsidRDefault="00987CCA" w:rsidP="00987CCA">
            <w:pPr>
              <w:rPr>
                <w:color w:val="000000" w:themeColor="text1"/>
                <w:lang w:val="ro-MD"/>
              </w:rPr>
            </w:pPr>
            <w:r w:rsidRPr="006B353C">
              <w:rPr>
                <w:color w:val="000000" w:themeColor="text1"/>
                <w:lang w:val="ro-MD"/>
              </w:rPr>
              <w:t xml:space="preserve">Scăderea TA după expunerea la un alergen cunoscut pentru pacient (minute până la câteva ore): </w:t>
            </w:r>
          </w:p>
          <w:p w14:paraId="2175DD3C" w14:textId="1AC1C18A" w:rsidR="00987CCA" w:rsidRPr="006B353C" w:rsidRDefault="00987CCA" w:rsidP="00987CCA">
            <w:pPr>
              <w:rPr>
                <w:color w:val="000000" w:themeColor="text1"/>
                <w:lang w:val="ro-MD"/>
              </w:rPr>
            </w:pPr>
            <w:r w:rsidRPr="006B353C">
              <w:rPr>
                <w:color w:val="000000" w:themeColor="text1"/>
                <w:lang w:val="ro-MD"/>
              </w:rPr>
              <w:t xml:space="preserve">A. Manifestări respiratorii la expunerea la un </w:t>
            </w:r>
            <w:r w:rsidR="00E21AEE" w:rsidRPr="006B353C">
              <w:rPr>
                <w:color w:val="000000" w:themeColor="text1"/>
                <w:lang w:val="ro-MD"/>
              </w:rPr>
              <w:t>alergen</w:t>
            </w:r>
            <w:r w:rsidRPr="006B353C">
              <w:rPr>
                <w:color w:val="000000" w:themeColor="text1"/>
                <w:lang w:val="ro-MD"/>
              </w:rPr>
              <w:t xml:space="preserve"> ne-inhalat</w:t>
            </w:r>
          </w:p>
          <w:p w14:paraId="2F4FAF1D" w14:textId="41B4FC12" w:rsidR="00987CCA" w:rsidRPr="006B353C" w:rsidRDefault="00987CCA" w:rsidP="00987CCA">
            <w:pPr>
              <w:rPr>
                <w:b/>
                <w:bCs/>
                <w:color w:val="000000" w:themeColor="text1"/>
                <w:lang w:val="ro-MD"/>
              </w:rPr>
            </w:pPr>
            <w:r w:rsidRPr="006B353C">
              <w:rPr>
                <w:color w:val="000000" w:themeColor="text1"/>
                <w:lang w:val="ro-MD"/>
              </w:rPr>
              <w:t xml:space="preserve">B. Scăderea TA sistolice &lt; 90 </w:t>
            </w:r>
            <w:r w:rsidRPr="006B353C">
              <w:rPr>
                <w:i/>
                <w:iCs/>
                <w:color w:val="000000" w:themeColor="text1"/>
                <w:lang w:val="ro-MD"/>
              </w:rPr>
              <w:t xml:space="preserve">mmHg </w:t>
            </w:r>
            <w:r w:rsidRPr="006B353C">
              <w:rPr>
                <w:color w:val="000000" w:themeColor="text1"/>
                <w:lang w:val="ro-MD"/>
              </w:rPr>
              <w:t>sau scăderea mai mult de 30% față de valoarea inițială.</w:t>
            </w:r>
          </w:p>
        </w:tc>
      </w:tr>
    </w:tbl>
    <w:p w14:paraId="4FD2F748" w14:textId="77777777" w:rsidR="00843251" w:rsidRPr="006B353C" w:rsidRDefault="00843251" w:rsidP="00843251">
      <w:pPr>
        <w:rPr>
          <w:rStyle w:val="Titlu3Caracter"/>
          <w:rFonts w:cs="Times New Roman"/>
          <w:color w:val="000000" w:themeColor="text1"/>
          <w:szCs w:val="24"/>
          <w:lang w:val="ro-MD"/>
        </w:rPr>
      </w:pPr>
      <w:bookmarkStart w:id="40" w:name="_Toc220925179"/>
      <w:bookmarkStart w:id="41" w:name="_Toc220924639"/>
      <w:bookmarkStart w:id="42" w:name="_Toc200704451"/>
    </w:p>
    <w:p w14:paraId="64A2B95E" w14:textId="7A431F56" w:rsidR="0049449F" w:rsidRPr="006B353C" w:rsidRDefault="0049449F" w:rsidP="00532C22">
      <w:pPr>
        <w:pStyle w:val="Titlu3"/>
        <w:rPr>
          <w:rStyle w:val="Titlu3Caracter"/>
          <w:rFonts w:cs="Times New Roman"/>
          <w:b/>
          <w:bCs/>
          <w:color w:val="000000" w:themeColor="text1"/>
          <w:szCs w:val="24"/>
          <w:lang w:val="ro-MD"/>
        </w:rPr>
      </w:pPr>
      <w:bookmarkStart w:id="43" w:name="_Toc231295316"/>
      <w:r w:rsidRPr="006B353C">
        <w:rPr>
          <w:rStyle w:val="Titlu3Caracter"/>
          <w:rFonts w:cs="Times New Roman"/>
          <w:b/>
          <w:bCs/>
          <w:color w:val="000000" w:themeColor="text1"/>
          <w:szCs w:val="24"/>
          <w:lang w:val="ro-MD"/>
        </w:rPr>
        <w:t>C</w:t>
      </w:r>
      <w:r w:rsidR="001E1364">
        <w:rPr>
          <w:rStyle w:val="Titlu3Caracter"/>
          <w:rFonts w:cs="Times New Roman"/>
          <w:b/>
          <w:bCs/>
          <w:color w:val="000000" w:themeColor="text1"/>
          <w:szCs w:val="24"/>
          <w:lang w:val="ro-MD"/>
        </w:rPr>
        <w:t>.</w:t>
      </w:r>
      <w:r w:rsidRPr="006B353C">
        <w:rPr>
          <w:rStyle w:val="Titlu3Caracter"/>
          <w:rFonts w:cs="Times New Roman"/>
          <w:b/>
          <w:bCs/>
          <w:color w:val="000000" w:themeColor="text1"/>
          <w:szCs w:val="24"/>
          <w:lang w:val="ro-MD"/>
        </w:rPr>
        <w:t>1.5</w:t>
      </w:r>
      <w:r w:rsidR="008F3E05">
        <w:rPr>
          <w:rStyle w:val="Titlu3Caracter"/>
          <w:rFonts w:cs="Times New Roman"/>
          <w:b/>
          <w:bCs/>
          <w:color w:val="000000" w:themeColor="text1"/>
          <w:szCs w:val="24"/>
          <w:lang w:val="ro-MD"/>
        </w:rPr>
        <w:t>.</w:t>
      </w:r>
      <w:r w:rsidRPr="006B353C">
        <w:rPr>
          <w:rStyle w:val="Titlu3Caracter"/>
          <w:rFonts w:cs="Times New Roman"/>
          <w:b/>
          <w:bCs/>
          <w:color w:val="000000" w:themeColor="text1"/>
          <w:szCs w:val="24"/>
          <w:lang w:val="ro-MD"/>
        </w:rPr>
        <w:t xml:space="preserve"> Diagnostic diferențial între diferite tipuri de angioedem </w:t>
      </w:r>
      <w:r w:rsidRPr="006B353C">
        <w:rPr>
          <w:rStyle w:val="Titlu3Caracter"/>
          <w:rFonts w:cs="Times New Roman"/>
          <w:b/>
          <w:bCs/>
          <w:color w:val="000000" w:themeColor="text1"/>
          <w:szCs w:val="24"/>
          <w:lang w:val="ro-MD"/>
        </w:rPr>
        <w:fldChar w:fldCharType="begin">
          <w:fldData xml:space="preserve">PEVuZE5vdGU+PENpdGU+PEF1dGhvcj5CdXJrcy48L0F1dGhvcj48WWVhcj4yMDIwPC9ZZWFyPjxS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</w:fldData>
        </w:fldChar>
      </w:r>
      <w:r w:rsidR="0085737F" w:rsidRPr="006B353C">
        <w:rPr>
          <w:rStyle w:val="Titlu3Caracter"/>
          <w:rFonts w:cs="Times New Roman"/>
          <w:b/>
          <w:bCs/>
          <w:color w:val="000000" w:themeColor="text1"/>
          <w:szCs w:val="24"/>
          <w:lang w:val="ro-MD"/>
        </w:rPr>
        <w:instrText xml:space="preserve"> ADDIN EN.CITE </w:instrText>
      </w:r>
      <w:r w:rsidR="0085737F" w:rsidRPr="006B353C">
        <w:rPr>
          <w:rStyle w:val="Titlu3Caracter"/>
          <w:rFonts w:cs="Times New Roman"/>
          <w:b/>
          <w:bCs/>
          <w:color w:val="000000" w:themeColor="text1"/>
          <w:szCs w:val="24"/>
          <w:lang w:val="ro-MD"/>
        </w:rPr>
        <w:fldChar w:fldCharType="begin">
          <w:fldData xml:space="preserve">PEVuZE5vdGU+PENpdGU+PEF1dGhvcj5CdXJrcy48L0F1dGhvcj48WWVhcj4yMDIwPC9ZZWFyPjxS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</w:fldData>
        </w:fldChar>
      </w:r>
      <w:r w:rsidR="0085737F" w:rsidRPr="006B353C">
        <w:rPr>
          <w:rStyle w:val="Titlu3Caracter"/>
          <w:rFonts w:cs="Times New Roman"/>
          <w:b/>
          <w:bCs/>
          <w:color w:val="000000" w:themeColor="text1"/>
          <w:szCs w:val="24"/>
          <w:lang w:val="ro-MD"/>
        </w:rPr>
        <w:instrText xml:space="preserve"> ADDIN EN.CITE.DATA </w:instrText>
      </w:r>
      <w:r w:rsidR="0085737F" w:rsidRPr="006B353C">
        <w:rPr>
          <w:rStyle w:val="Titlu3Caracter"/>
          <w:rFonts w:cs="Times New Roman"/>
          <w:b/>
          <w:bCs/>
          <w:color w:val="000000" w:themeColor="text1"/>
          <w:szCs w:val="24"/>
          <w:lang w:val="ro-MD"/>
        </w:rPr>
      </w:r>
      <w:r w:rsidR="0085737F" w:rsidRPr="006B353C">
        <w:rPr>
          <w:rStyle w:val="Titlu3Caracter"/>
          <w:rFonts w:cs="Times New Roman"/>
          <w:b/>
          <w:bCs/>
          <w:color w:val="000000" w:themeColor="text1"/>
          <w:szCs w:val="24"/>
          <w:lang w:val="ro-MD"/>
        </w:rPr>
        <w:fldChar w:fldCharType="end"/>
      </w:r>
      <w:r w:rsidRPr="006B353C">
        <w:rPr>
          <w:rStyle w:val="Titlu3Caracter"/>
          <w:rFonts w:cs="Times New Roman"/>
          <w:b/>
          <w:bCs/>
          <w:color w:val="000000" w:themeColor="text1"/>
          <w:szCs w:val="24"/>
          <w:lang w:val="ro-MD"/>
        </w:rPr>
      </w:r>
      <w:r w:rsidRPr="006B353C">
        <w:rPr>
          <w:rStyle w:val="Titlu3Caracter"/>
          <w:rFonts w:cs="Times New Roman"/>
          <w:b/>
          <w:bCs/>
          <w:color w:val="000000" w:themeColor="text1"/>
          <w:szCs w:val="24"/>
          <w:lang w:val="ro-MD"/>
        </w:rPr>
        <w:fldChar w:fldCharType="separate"/>
      </w:r>
      <w:bookmarkEnd w:id="40"/>
      <w:bookmarkEnd w:id="41"/>
      <w:r w:rsidR="0085737F" w:rsidRPr="006B353C">
        <w:rPr>
          <w:rStyle w:val="Titlu3Caracter"/>
          <w:rFonts w:cs="Times New Roman"/>
          <w:b/>
          <w:bCs/>
          <w:noProof/>
          <w:color w:val="000000" w:themeColor="text1"/>
          <w:szCs w:val="24"/>
          <w:lang w:val="ro-MD"/>
        </w:rPr>
        <w:t>[3, 5, 20]</w:t>
      </w:r>
      <w:bookmarkEnd w:id="43"/>
      <w:r w:rsidRPr="006B353C">
        <w:rPr>
          <w:rStyle w:val="Titlu3Caracter"/>
          <w:rFonts w:cs="Times New Roman"/>
          <w:b/>
          <w:bCs/>
          <w:color w:val="000000" w:themeColor="text1"/>
          <w:szCs w:val="24"/>
          <w:lang w:val="ro-MD"/>
        </w:rPr>
        <w:fldChar w:fldCharType="end"/>
      </w:r>
    </w:p>
    <w:p w14:paraId="2CBA8CE2" w14:textId="77777777" w:rsidR="003F5B2D" w:rsidRDefault="003F5B2D" w:rsidP="003F5B2D">
      <w:pPr>
        <w:rPr>
          <w:lang w:val="ro-MD"/>
        </w:rPr>
      </w:pPr>
      <w:bookmarkStart w:id="44" w:name="_Toc220925180"/>
      <w:bookmarkStart w:id="45" w:name="_Toc220925331"/>
      <w:bookmarkStart w:id="46" w:name="_Toc223708443"/>
      <w:bookmarkStart w:id="47" w:name="_Toc223708597"/>
      <w:bookmarkStart w:id="48" w:name="_Toc220924640"/>
    </w:p>
    <w:p w14:paraId="7EA6B6A3" w14:textId="65DEBB0B" w:rsidR="003F5B2D" w:rsidRPr="00927DA5" w:rsidRDefault="003F5B2D" w:rsidP="00AE3CAD">
      <w:pPr>
        <w:ind w:firstLine="567"/>
        <w:jc w:val="both"/>
        <w:rPr>
          <w:lang w:val="ro-MD"/>
        </w:rPr>
      </w:pPr>
      <w:r w:rsidRPr="00927DA5">
        <w:rPr>
          <w:lang w:val="ro-MD"/>
        </w:rPr>
        <w:t>Urticaria sau angioedemul apar, de asemenea, la pacienții cu alte boli decât UCS. La pacienții care dezvoltă exclusiv urticarie (dar nu angioedem), trebuie excluse vasculita urticariană și tulburările autoinflamatorii precum sindromul Schnitzler sau sindroamele periodice asociate criopirinei (CAPS). Dimpotrivă, la pacienții care prezintă exclusiv angioedem recurent (dar nu și urticarie), angioedemul mediat de bradikinină, precum angioedemul indus de inhibitorii enzimei de conversie a angiotensinei (IECA) și AEE trebuie luate în considerare ca diagnostice diferențiale. Evaluarea pacienților pentru diagnosticele diferențiale de UCS este ghidată de istoricul minuțios și susținută de testele de bază, de exemplu, CRP și/sau VSH, hemoleucograma. Testele suplimentare trebuie efectuate numai dacă sunt indicate de rezultatele istoricului, examenului fizic și testelor de bază.</w:t>
      </w:r>
    </w:p>
    <w:p w14:paraId="5CB97C5B" w14:textId="77777777" w:rsidR="003F5B2D" w:rsidRPr="00AE3CAD" w:rsidRDefault="003F5B2D" w:rsidP="00AE3CAD">
      <w:pPr>
        <w:ind w:firstLine="567"/>
        <w:jc w:val="both"/>
        <w:rPr>
          <w:b/>
          <w:bCs/>
          <w:lang w:val="ro-MD"/>
        </w:rPr>
      </w:pPr>
      <w:bookmarkStart w:id="49" w:name="_Toc200704452"/>
      <w:bookmarkStart w:id="50" w:name="_Toc220924641"/>
      <w:bookmarkStart w:id="51" w:name="_Toc220925181"/>
      <w:bookmarkStart w:id="52" w:name="_Toc220925332"/>
      <w:bookmarkStart w:id="53" w:name="_Toc223708444"/>
      <w:bookmarkStart w:id="54" w:name="_Toc223708598"/>
      <w:bookmarkStart w:id="55" w:name="_Toc231293549"/>
      <w:r w:rsidRPr="00AE3CAD">
        <w:rPr>
          <w:b/>
          <w:bCs/>
          <w:lang w:val="ro-MD"/>
        </w:rPr>
        <w:t>Angioedemul ereditar</w:t>
      </w:r>
      <w:bookmarkEnd w:id="49"/>
      <w:bookmarkEnd w:id="50"/>
      <w:bookmarkEnd w:id="51"/>
      <w:bookmarkEnd w:id="52"/>
      <w:bookmarkEnd w:id="53"/>
      <w:bookmarkEnd w:id="54"/>
      <w:bookmarkEnd w:id="55"/>
    </w:p>
    <w:p w14:paraId="52E493B0" w14:textId="77777777" w:rsidR="003F5B2D" w:rsidRPr="00927DA5" w:rsidRDefault="003F5B2D" w:rsidP="00636630">
      <w:pPr>
        <w:ind w:firstLine="567"/>
        <w:jc w:val="both"/>
        <w:rPr>
          <w:lang w:val="ro-MD"/>
        </w:rPr>
      </w:pPr>
      <w:bookmarkStart w:id="56" w:name="_Toc200704453"/>
      <w:bookmarkStart w:id="57" w:name="_Toc220924642"/>
      <w:bookmarkStart w:id="58" w:name="_Toc220925182"/>
      <w:bookmarkStart w:id="59" w:name="_Toc220925333"/>
      <w:bookmarkStart w:id="60" w:name="_Toc223708445"/>
      <w:bookmarkStart w:id="61" w:name="_Toc223708599"/>
      <w:bookmarkStart w:id="62" w:name="_Toc231293550"/>
      <w:r w:rsidRPr="00927DA5">
        <w:rPr>
          <w:lang w:val="ro-MD"/>
        </w:rPr>
        <w:t xml:space="preserve">Majoritatea cazurilor de AEE provin din mutații ale genei care codifică inhibitorul C1 esterazei (C1-INH), rezultând fie concentrații plasmatice scăzute de C1-INH (HAE de tip I), fie concentrații normale de C1-INH, dar afectat funcțional (HAE de tip II). AEE afectează aproximativ 1:50.000 de persoane din </w:t>
      </w:r>
      <w:r w:rsidRPr="00927DA5">
        <w:rPr>
          <w:lang w:val="ro-MD"/>
        </w:rPr>
        <w:lastRenderedPageBreak/>
        <w:t xml:space="preserve">populația generală. Mecanismul unui al treilea tip de AEE cu concentrații și funcții normale de C1-INH nu este încă pe deplin înțeles. Atacurile de angioedem la pacienții cu AEE cu C1-INH normal sunt similare cu cele de la pacienții cu AEE de tip I și II </w:t>
      </w:r>
      <w:r w:rsidRPr="00927DA5">
        <w:rPr>
          <w:lang w:val="ro-MD"/>
        </w:rPr>
        <w:fldChar w:fldCharType="begin">
          <w:fldData xml:space="preserve">PEVuZE5vdGU+PENpdGU+PEF1dGhvcj5CZXJuc3RlaW48L0F1dGhvcj48WWVhcj4yMDE3PC9ZZWFy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</w:fldData>
        </w:fldChar>
      </w:r>
      <w:r w:rsidRPr="00927DA5">
        <w:rPr>
          <w:lang w:val="ro-MD"/>
        </w:rPr>
        <w:instrText xml:space="preserve"> ADDIN EN.CITE </w:instrText>
      </w:r>
      <w:r w:rsidRPr="00927DA5">
        <w:rPr>
          <w:lang w:val="ro-MD"/>
        </w:rPr>
        <w:fldChar w:fldCharType="begin">
          <w:fldData xml:space="preserve">PEVuZE5vdGU+PENpdGU+PEF1dGhvcj5CZXJuc3RlaW48L0F1dGhvcj48WWVhcj4yMDE3PC9ZZWFy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</w:fldData>
        </w:fldChar>
      </w:r>
      <w:r w:rsidRPr="00927DA5">
        <w:rPr>
          <w:lang w:val="ro-MD"/>
        </w:rPr>
        <w:instrText xml:space="preserve"> ADDIN EN.CITE.DATA </w:instrText>
      </w:r>
      <w:r w:rsidRPr="00927DA5">
        <w:rPr>
          <w:lang w:val="ro-MD"/>
        </w:rPr>
      </w:r>
      <w:r w:rsidRPr="00927DA5">
        <w:rPr>
          <w:lang w:val="ro-MD"/>
        </w:rPr>
        <w:fldChar w:fldCharType="end"/>
      </w:r>
      <w:r w:rsidRPr="00927DA5">
        <w:rPr>
          <w:lang w:val="ro-MD"/>
        </w:rPr>
      </w:r>
      <w:r w:rsidRPr="00927DA5">
        <w:rPr>
          <w:lang w:val="ro-MD"/>
        </w:rPr>
        <w:fldChar w:fldCharType="separate"/>
      </w:r>
      <w:r w:rsidRPr="00927DA5">
        <w:rPr>
          <w:lang w:val="ro-MD"/>
        </w:rPr>
        <w:t>[5, 20]</w:t>
      </w:r>
      <w:r w:rsidRPr="00927DA5">
        <w:rPr>
          <w:lang w:val="ro-MD"/>
        </w:rPr>
        <w:fldChar w:fldCharType="end"/>
      </w:r>
      <w:r w:rsidRPr="00927DA5">
        <w:rPr>
          <w:lang w:val="ro-MD"/>
        </w:rPr>
        <w:t>.</w:t>
      </w:r>
      <w:bookmarkEnd w:id="56"/>
      <w:bookmarkEnd w:id="57"/>
      <w:bookmarkEnd w:id="58"/>
      <w:bookmarkEnd w:id="59"/>
      <w:bookmarkEnd w:id="60"/>
      <w:bookmarkEnd w:id="61"/>
      <w:bookmarkEnd w:id="62"/>
    </w:p>
    <w:p w14:paraId="26029E9B" w14:textId="77777777" w:rsidR="003F5B2D" w:rsidRPr="00AE3CAD" w:rsidRDefault="003F5B2D" w:rsidP="00AE3CAD">
      <w:pPr>
        <w:ind w:firstLine="567"/>
        <w:jc w:val="both"/>
        <w:rPr>
          <w:b/>
          <w:bCs/>
          <w:lang w:val="ro-MD"/>
        </w:rPr>
      </w:pPr>
      <w:bookmarkStart w:id="63" w:name="_Toc200704454"/>
      <w:bookmarkStart w:id="64" w:name="_Toc220924643"/>
      <w:bookmarkStart w:id="65" w:name="_Toc220925183"/>
      <w:bookmarkStart w:id="66" w:name="_Toc220925334"/>
      <w:bookmarkStart w:id="67" w:name="_Toc223708446"/>
      <w:bookmarkStart w:id="68" w:name="_Toc223708600"/>
      <w:bookmarkStart w:id="69" w:name="_Toc231293551"/>
      <w:r w:rsidRPr="00AE3CAD">
        <w:rPr>
          <w:b/>
          <w:bCs/>
          <w:lang w:val="ro-MD"/>
        </w:rPr>
        <w:t>Angioedemul dobândit</w:t>
      </w:r>
      <w:bookmarkEnd w:id="63"/>
      <w:bookmarkEnd w:id="64"/>
      <w:bookmarkEnd w:id="65"/>
      <w:bookmarkEnd w:id="66"/>
      <w:bookmarkEnd w:id="67"/>
      <w:bookmarkEnd w:id="68"/>
      <w:bookmarkEnd w:id="69"/>
    </w:p>
    <w:p w14:paraId="4D8B67B7" w14:textId="77777777" w:rsidR="003F5B2D" w:rsidRPr="00927DA5" w:rsidRDefault="003F5B2D" w:rsidP="00636630">
      <w:pPr>
        <w:ind w:firstLine="567"/>
        <w:jc w:val="both"/>
        <w:rPr>
          <w:lang w:val="ro-MD"/>
        </w:rPr>
      </w:pPr>
      <w:bookmarkStart w:id="70" w:name="_Toc200704455"/>
      <w:bookmarkStart w:id="71" w:name="_Toc220924644"/>
      <w:bookmarkStart w:id="72" w:name="_Toc220925184"/>
      <w:bookmarkStart w:id="73" w:name="_Toc220925335"/>
      <w:bookmarkStart w:id="74" w:name="_Toc223708447"/>
      <w:bookmarkStart w:id="75" w:name="_Toc223708601"/>
      <w:bookmarkStart w:id="76" w:name="_Toc231293552"/>
      <w:r w:rsidRPr="00927DA5">
        <w:rPr>
          <w:lang w:val="ro-MD"/>
        </w:rPr>
        <w:t xml:space="preserve">Angioedemul mediat de bradikinină se poate dezvolta și mai târziu în viață și este cunoscut sub numele de angioedem dobândit. Această afecțiune este foarte rară, cu o prevalență aproximativă de 1:100.000 până la 1:500.000 în populația generală. Simptomele AE dobândit sunt identice cu cele pentru AEE; caracteristica distinctivă a angioedemului dobândit este că aproape toate cazurile sunt diagnosticate în timpul sau după a patra decadă a vieții și sunt adesea asociate cu o tulburare limfoproliferativă subiacentă și/sau anticorpi îndreptați împotriva C1-INH </w:t>
      </w:r>
      <w:r w:rsidRPr="00927DA5">
        <w:rPr>
          <w:lang w:val="ro-MD"/>
        </w:rPr>
        <w:fldChar w:fldCharType="begin">
          <w:fldData xml:space="preserve">PEVuZE5vdGU+PENpdGU+PEF1dGhvcj5CZXJuc3RlaW48L0F1dGhvcj48WWVhcj4yMDE3PC9ZZWFy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</w:fldData>
        </w:fldChar>
      </w:r>
      <w:r w:rsidRPr="00927DA5">
        <w:rPr>
          <w:lang w:val="ro-MD"/>
        </w:rPr>
        <w:instrText xml:space="preserve"> ADDIN EN.CITE </w:instrText>
      </w:r>
      <w:r w:rsidRPr="00927DA5">
        <w:rPr>
          <w:lang w:val="ro-MD"/>
        </w:rPr>
        <w:fldChar w:fldCharType="begin">
          <w:fldData xml:space="preserve">PEVuZE5vdGU+PENpdGU+PEF1dGhvcj5CZXJuc3RlaW48L0F1dGhvcj48WWVhcj4yMDE3PC9ZZWFy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</w:fldData>
        </w:fldChar>
      </w:r>
      <w:r w:rsidRPr="00927DA5">
        <w:rPr>
          <w:lang w:val="ro-MD"/>
        </w:rPr>
        <w:instrText xml:space="preserve"> ADDIN EN.CITE.DATA </w:instrText>
      </w:r>
      <w:r w:rsidRPr="00927DA5">
        <w:rPr>
          <w:lang w:val="ro-MD"/>
        </w:rPr>
      </w:r>
      <w:r w:rsidRPr="00927DA5">
        <w:rPr>
          <w:lang w:val="ro-MD"/>
        </w:rPr>
        <w:fldChar w:fldCharType="end"/>
      </w:r>
      <w:r w:rsidRPr="00927DA5">
        <w:rPr>
          <w:lang w:val="ro-MD"/>
        </w:rPr>
      </w:r>
      <w:r w:rsidRPr="00927DA5">
        <w:rPr>
          <w:lang w:val="ro-MD"/>
        </w:rPr>
        <w:fldChar w:fldCharType="separate"/>
      </w:r>
      <w:r w:rsidRPr="00927DA5">
        <w:rPr>
          <w:lang w:val="ro-MD"/>
        </w:rPr>
        <w:t>[3, 5, 20]</w:t>
      </w:r>
      <w:r w:rsidRPr="00927DA5">
        <w:rPr>
          <w:lang w:val="ro-MD"/>
        </w:rPr>
        <w:fldChar w:fldCharType="end"/>
      </w:r>
      <w:r w:rsidRPr="00927DA5">
        <w:rPr>
          <w:lang w:val="ro-MD"/>
        </w:rPr>
        <w:t>.</w:t>
      </w:r>
      <w:bookmarkEnd w:id="70"/>
      <w:bookmarkEnd w:id="71"/>
      <w:bookmarkEnd w:id="72"/>
      <w:bookmarkEnd w:id="73"/>
      <w:bookmarkEnd w:id="74"/>
      <w:bookmarkEnd w:id="75"/>
      <w:bookmarkEnd w:id="76"/>
    </w:p>
    <w:p w14:paraId="7816B54A" w14:textId="77777777" w:rsidR="003F5B2D" w:rsidRPr="00AE3CAD" w:rsidRDefault="003F5B2D" w:rsidP="00AE3CAD">
      <w:pPr>
        <w:ind w:firstLine="567"/>
        <w:jc w:val="both"/>
        <w:rPr>
          <w:b/>
          <w:bCs/>
          <w:lang w:val="ro-MD"/>
        </w:rPr>
      </w:pPr>
      <w:bookmarkStart w:id="77" w:name="_Toc200704456"/>
      <w:bookmarkStart w:id="78" w:name="_Toc220924645"/>
      <w:bookmarkStart w:id="79" w:name="_Toc220925185"/>
      <w:bookmarkStart w:id="80" w:name="_Toc220925336"/>
      <w:bookmarkStart w:id="81" w:name="_Toc223708448"/>
      <w:bookmarkStart w:id="82" w:name="_Toc223708602"/>
      <w:bookmarkStart w:id="83" w:name="_Toc231293553"/>
      <w:r w:rsidRPr="00AE3CAD">
        <w:rPr>
          <w:b/>
          <w:bCs/>
          <w:lang w:val="ro-MD"/>
        </w:rPr>
        <w:t>Angioedemul indus de IECA</w:t>
      </w:r>
      <w:bookmarkEnd w:id="77"/>
      <w:bookmarkEnd w:id="78"/>
      <w:bookmarkEnd w:id="79"/>
      <w:bookmarkEnd w:id="80"/>
      <w:bookmarkEnd w:id="81"/>
      <w:bookmarkEnd w:id="82"/>
      <w:bookmarkEnd w:id="83"/>
    </w:p>
    <w:p w14:paraId="1A35C19C" w14:textId="77777777" w:rsidR="003F5B2D" w:rsidRPr="00927DA5" w:rsidRDefault="003F5B2D" w:rsidP="00636630">
      <w:pPr>
        <w:ind w:firstLine="567"/>
        <w:jc w:val="both"/>
        <w:rPr>
          <w:lang w:val="ro-MD"/>
        </w:rPr>
      </w:pPr>
      <w:bookmarkStart w:id="84" w:name="_Toc200704457"/>
      <w:bookmarkStart w:id="85" w:name="_Toc220924646"/>
      <w:bookmarkStart w:id="86" w:name="_Toc220925186"/>
      <w:bookmarkStart w:id="87" w:name="_Toc220925337"/>
      <w:bookmarkStart w:id="88" w:name="_Toc223708449"/>
      <w:bookmarkStart w:id="89" w:name="_Toc223708603"/>
      <w:bookmarkStart w:id="90" w:name="_Toc231293554"/>
      <w:r w:rsidRPr="00927DA5">
        <w:rPr>
          <w:lang w:val="ro-MD"/>
        </w:rPr>
        <w:t xml:space="preserve">O altă cauză de angioedem mediat de bradikinină este asociată cu tratamentul cu IECA. Enzima de conversie a angiotensinei este una dintre cele două enzime care degradează bradikinina; IECA poate determina acumularea de bradikinină care duce la angioedem (angioedem indus de IECA). Simptomele angioedemului indus de IECA sunt de obicei localizate la nivelul feței sau al tractului respirator sau digestiv superior; principala caracteristică este edemul sau eritemul (fără prurit) care durează 24-72 h, care se remite spontan. Rar afectare abdominală. Angioedemul indus de IECA a fost raportat ca efect secundar care afectează 0,1-1,6% dintre pacienții tratați cu IECA. Deoarece prevalența afecțiunilor cardiovasculare crește odată cu vârsta, angioedemul indus de IECA este probabil să se prezinte mai frecvent la pacienții cu vârsta &gt;40 de ani </w:t>
      </w:r>
      <w:r w:rsidRPr="00927DA5">
        <w:rPr>
          <w:lang w:val="ro-MD"/>
        </w:rPr>
        <w:fldChar w:fldCharType="begin">
          <w:fldData xml:space="preserve">PEVuZE5vdGU+PENpdGU+PEF1dGhvcj5CZXJuc3RlaW48L0F1dGhvcj48WWVhcj4yMDE3PC9ZZWFy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</w:fldData>
        </w:fldChar>
      </w:r>
      <w:r w:rsidRPr="00927DA5">
        <w:rPr>
          <w:lang w:val="ro-MD"/>
        </w:rPr>
        <w:instrText xml:space="preserve"> ADDIN EN.CITE </w:instrText>
      </w:r>
      <w:r w:rsidRPr="00927DA5">
        <w:rPr>
          <w:lang w:val="ro-MD"/>
        </w:rPr>
        <w:fldChar w:fldCharType="begin">
          <w:fldData xml:space="preserve">PEVuZE5vdGU+PENpdGU+PEF1dGhvcj5CZXJuc3RlaW48L0F1dGhvcj48WWVhcj4yMDE3PC9ZZWFy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</w:fldData>
        </w:fldChar>
      </w:r>
      <w:r w:rsidRPr="00927DA5">
        <w:rPr>
          <w:lang w:val="ro-MD"/>
        </w:rPr>
        <w:instrText xml:space="preserve"> ADDIN EN.CITE.DATA </w:instrText>
      </w:r>
      <w:r w:rsidRPr="00927DA5">
        <w:rPr>
          <w:lang w:val="ro-MD"/>
        </w:rPr>
      </w:r>
      <w:r w:rsidRPr="00927DA5">
        <w:rPr>
          <w:lang w:val="ro-MD"/>
        </w:rPr>
        <w:fldChar w:fldCharType="end"/>
      </w:r>
      <w:r w:rsidRPr="00927DA5">
        <w:rPr>
          <w:lang w:val="ro-MD"/>
        </w:rPr>
      </w:r>
      <w:r w:rsidRPr="00927DA5">
        <w:rPr>
          <w:lang w:val="ro-MD"/>
        </w:rPr>
        <w:fldChar w:fldCharType="separate"/>
      </w:r>
      <w:r w:rsidRPr="00927DA5">
        <w:rPr>
          <w:lang w:val="ro-MD"/>
        </w:rPr>
        <w:t>[3, 5, 20]</w:t>
      </w:r>
      <w:r w:rsidRPr="00927DA5">
        <w:rPr>
          <w:lang w:val="ro-MD"/>
        </w:rPr>
        <w:fldChar w:fldCharType="end"/>
      </w:r>
      <w:r w:rsidRPr="00927DA5">
        <w:rPr>
          <w:lang w:val="ro-MD"/>
        </w:rPr>
        <w:t>.</w:t>
      </w:r>
      <w:bookmarkEnd w:id="84"/>
      <w:bookmarkEnd w:id="85"/>
      <w:bookmarkEnd w:id="86"/>
      <w:bookmarkEnd w:id="87"/>
      <w:bookmarkEnd w:id="88"/>
      <w:bookmarkEnd w:id="89"/>
      <w:bookmarkEnd w:id="90"/>
      <w:r w:rsidRPr="00927DA5">
        <w:rPr>
          <w:lang w:val="ro-MD"/>
        </w:rPr>
        <w:t xml:space="preserve"> </w:t>
      </w:r>
    </w:p>
    <w:p w14:paraId="1B513C8A" w14:textId="77777777" w:rsidR="003F5B2D" w:rsidRPr="00AE3CAD" w:rsidRDefault="003F5B2D" w:rsidP="00AE3CAD">
      <w:pPr>
        <w:ind w:firstLine="567"/>
        <w:jc w:val="both"/>
        <w:rPr>
          <w:b/>
          <w:bCs/>
          <w:lang w:val="ro-MD"/>
        </w:rPr>
      </w:pPr>
      <w:bookmarkStart w:id="91" w:name="_Toc200704458"/>
      <w:bookmarkStart w:id="92" w:name="_Toc220924647"/>
      <w:bookmarkStart w:id="93" w:name="_Toc220925187"/>
      <w:bookmarkStart w:id="94" w:name="_Toc220925338"/>
      <w:bookmarkStart w:id="95" w:name="_Toc223708450"/>
      <w:bookmarkStart w:id="96" w:name="_Toc223708604"/>
      <w:bookmarkStart w:id="97" w:name="_Toc231293555"/>
      <w:r w:rsidRPr="00AE3CAD">
        <w:rPr>
          <w:b/>
          <w:bCs/>
          <w:lang w:val="ro-MD"/>
        </w:rPr>
        <w:t>Angioedem asociat cu alte medicamente</w:t>
      </w:r>
      <w:bookmarkEnd w:id="91"/>
      <w:bookmarkEnd w:id="92"/>
      <w:bookmarkEnd w:id="93"/>
      <w:bookmarkEnd w:id="94"/>
      <w:bookmarkEnd w:id="95"/>
      <w:bookmarkEnd w:id="96"/>
      <w:bookmarkEnd w:id="97"/>
    </w:p>
    <w:p w14:paraId="168C3CD2" w14:textId="77777777" w:rsidR="003F5B2D" w:rsidRPr="00927DA5" w:rsidRDefault="003F5B2D" w:rsidP="00636630">
      <w:pPr>
        <w:ind w:firstLine="567"/>
        <w:jc w:val="both"/>
        <w:rPr>
          <w:lang w:val="ro-MD"/>
        </w:rPr>
      </w:pPr>
      <w:bookmarkStart w:id="98" w:name="_Toc200704459"/>
      <w:bookmarkStart w:id="99" w:name="_Toc220924648"/>
      <w:bookmarkStart w:id="100" w:name="_Toc220925188"/>
      <w:bookmarkStart w:id="101" w:name="_Toc220925339"/>
      <w:bookmarkStart w:id="102" w:name="_Toc223708451"/>
      <w:bookmarkStart w:id="103" w:name="_Toc223708605"/>
      <w:bookmarkStart w:id="104" w:name="_Toc231293556"/>
      <w:r w:rsidRPr="00927DA5">
        <w:rPr>
          <w:lang w:val="ro-MD"/>
        </w:rPr>
        <w:t xml:space="preserve">Mai rar, un risc crescut de AE nonhistaminergic a fost asociat cu alte clase de medicamente, inclusiv antiinflamatoare nesteroidiene (AINS), antibiotice și blocante ale receptorilor angiotensinei. Se estimează că angioedemul legat de AINS apare la 0,1-0,3% din persoanele expuse la AINS. Pacienții cu boli subiacente, cum ar fi astmul și urticaria cronică, prezintă un risc mult mai mare, iar până la 35% dintre pacienți vor avea o reacție la expunerea la AINS. Există mai multe mecanisme de acțiune pentru AE indus de AINS, inclusiv inhibarea COX-1, care indirect duce la producerea mediatorilor inflamatori cisteinil -leukotrienele, dar și hipersensibilitatea mediată de IgE. Angioedemul indus de AINS poate fi gestionat prin oprirea administrării de AINS și tratarea angioedemului într-un mod similar angioedemului histaminic </w:t>
      </w:r>
      <w:r w:rsidRPr="00927DA5">
        <w:rPr>
          <w:lang w:val="ro-MD"/>
        </w:rPr>
        <w:fldChar w:fldCharType="begin">
          <w:fldData xml:space="preserve">PEVuZE5vdGU+PENpdGU+PEF1dGhvcj5CZXJuc3RlaW48L0F1dGhvcj48WWVhcj4yMDE3PC9ZZWFy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=
</w:fldData>
        </w:fldChar>
      </w:r>
      <w:r w:rsidRPr="00927DA5">
        <w:rPr>
          <w:lang w:val="ro-MD"/>
        </w:rPr>
        <w:instrText xml:space="preserve"> ADDIN EN.CITE </w:instrText>
      </w:r>
      <w:r w:rsidRPr="00927DA5">
        <w:rPr>
          <w:lang w:val="ro-MD"/>
        </w:rPr>
        <w:fldChar w:fldCharType="begin">
          <w:fldData xml:space="preserve">PEVuZE5vdGU+PENpdGU+PEF1dGhvcj5CZXJuc3RlaW48L0F1dGhvcj48WWVhcj4yMDE3PC9ZZWFy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=
</w:fldData>
        </w:fldChar>
      </w:r>
      <w:r w:rsidRPr="00927DA5">
        <w:rPr>
          <w:lang w:val="ro-MD"/>
        </w:rPr>
        <w:instrText xml:space="preserve"> ADDIN EN.CITE.DATA </w:instrText>
      </w:r>
      <w:r w:rsidRPr="00927DA5">
        <w:rPr>
          <w:lang w:val="ro-MD"/>
        </w:rPr>
      </w:r>
      <w:r w:rsidRPr="00927DA5">
        <w:rPr>
          <w:lang w:val="ro-MD"/>
        </w:rPr>
        <w:fldChar w:fldCharType="end"/>
      </w:r>
      <w:r w:rsidRPr="00927DA5">
        <w:rPr>
          <w:lang w:val="ro-MD"/>
        </w:rPr>
      </w:r>
      <w:r w:rsidRPr="00927DA5">
        <w:rPr>
          <w:lang w:val="ro-MD"/>
        </w:rPr>
        <w:fldChar w:fldCharType="separate"/>
      </w:r>
      <w:r w:rsidRPr="00927DA5">
        <w:rPr>
          <w:lang w:val="ro-MD"/>
        </w:rPr>
        <w:t>[14, 20]</w:t>
      </w:r>
      <w:r w:rsidRPr="00927DA5">
        <w:rPr>
          <w:lang w:val="ro-MD"/>
        </w:rPr>
        <w:fldChar w:fldCharType="end"/>
      </w:r>
      <w:r w:rsidRPr="00927DA5">
        <w:rPr>
          <w:lang w:val="ro-MD"/>
        </w:rPr>
        <w:t>.</w:t>
      </w:r>
      <w:bookmarkEnd w:id="98"/>
      <w:bookmarkEnd w:id="99"/>
      <w:bookmarkEnd w:id="100"/>
      <w:bookmarkEnd w:id="101"/>
      <w:bookmarkEnd w:id="102"/>
      <w:bookmarkEnd w:id="103"/>
      <w:bookmarkEnd w:id="104"/>
      <w:r w:rsidRPr="00927DA5">
        <w:rPr>
          <w:lang w:val="ro-MD"/>
        </w:rPr>
        <w:t xml:space="preserve"> </w:t>
      </w:r>
    </w:p>
    <w:p w14:paraId="1D061118" w14:textId="77777777" w:rsidR="003F5B2D" w:rsidRPr="00927DA5" w:rsidRDefault="003F5B2D" w:rsidP="003F5B2D">
      <w:pPr>
        <w:rPr>
          <w:lang w:val="ro-MD"/>
        </w:rPr>
      </w:pPr>
    </w:p>
    <w:p w14:paraId="0CCA802B" w14:textId="77777777" w:rsidR="003F5B2D" w:rsidRPr="00AE3CAD" w:rsidRDefault="003F5B2D" w:rsidP="003F5B2D">
      <w:pPr>
        <w:rPr>
          <w:b/>
          <w:bCs/>
          <w:lang w:val="ro-MD"/>
        </w:rPr>
      </w:pPr>
      <w:bookmarkStart w:id="105" w:name="_Toc231293557"/>
      <w:bookmarkStart w:id="106" w:name="_Toc200704114"/>
      <w:bookmarkStart w:id="107" w:name="_Toc223708606"/>
      <w:bookmarkStart w:id="108" w:name="_Toc223708452"/>
      <w:bookmarkStart w:id="109" w:name="_Toc220925340"/>
      <w:bookmarkStart w:id="110" w:name="_Toc220925189"/>
      <w:bookmarkStart w:id="111" w:name="_Toc220924649"/>
      <w:r w:rsidRPr="00AE3CAD">
        <w:rPr>
          <w:b/>
          <w:bCs/>
          <w:lang w:val="ro-MD"/>
        </w:rPr>
        <w:t xml:space="preserve">Tabel 1. Diagnostic diferențial între diferite tipuri de angioedem </w:t>
      </w:r>
      <w:r w:rsidRPr="00AE3CAD">
        <w:rPr>
          <w:b/>
          <w:bCs/>
          <w:lang w:val="ro-MD"/>
        </w:rPr>
        <w:fldChar w:fldCharType="begin">
          <w:fldData xml:space="preserve">PEVuZE5vdGU+PENpdGU+PEF1dGhvcj5CdXJrcy48L0F1dGhvcj48WWVhcj4yMDIwPC9ZZWFyPjxS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</w:fldData>
        </w:fldChar>
      </w:r>
      <w:r w:rsidRPr="00AE3CAD">
        <w:rPr>
          <w:b/>
          <w:bCs/>
          <w:lang w:val="ro-MD"/>
        </w:rPr>
        <w:instrText xml:space="preserve"> ADDIN EN.CITE </w:instrText>
      </w:r>
      <w:r w:rsidRPr="00AE3CAD">
        <w:rPr>
          <w:b/>
          <w:bCs/>
          <w:lang w:val="ro-MD"/>
        </w:rPr>
        <w:fldChar w:fldCharType="begin">
          <w:fldData xml:space="preserve">PEVuZE5vdGU+PENpdGU+PEF1dGhvcj5CdXJrcy48L0F1dGhvcj48WWVhcj4yMDIwPC9ZZWFyPjxS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</w:fldData>
        </w:fldChar>
      </w:r>
      <w:r w:rsidRPr="00AE3CAD">
        <w:rPr>
          <w:b/>
          <w:bCs/>
          <w:lang w:val="ro-MD"/>
        </w:rPr>
        <w:instrText xml:space="preserve"> ADDIN EN.CITE.DATA </w:instrText>
      </w:r>
      <w:r w:rsidRPr="00AE3CAD">
        <w:rPr>
          <w:b/>
          <w:bCs/>
          <w:lang w:val="ro-MD"/>
        </w:rPr>
      </w:r>
      <w:r w:rsidRPr="00AE3CAD">
        <w:rPr>
          <w:b/>
          <w:bCs/>
          <w:lang w:val="ro-MD"/>
        </w:rPr>
        <w:fldChar w:fldCharType="end"/>
      </w:r>
      <w:r w:rsidRPr="00AE3CAD">
        <w:rPr>
          <w:b/>
          <w:bCs/>
          <w:lang w:val="ro-MD"/>
        </w:rPr>
      </w:r>
      <w:r w:rsidRPr="00AE3CAD">
        <w:rPr>
          <w:b/>
          <w:bCs/>
          <w:lang w:val="ro-MD"/>
        </w:rPr>
        <w:fldChar w:fldCharType="separate"/>
      </w:r>
      <w:bookmarkEnd w:id="106"/>
      <w:bookmarkEnd w:id="107"/>
      <w:bookmarkEnd w:id="108"/>
      <w:bookmarkEnd w:id="109"/>
      <w:bookmarkEnd w:id="110"/>
      <w:bookmarkEnd w:id="111"/>
      <w:r w:rsidRPr="00AE3CAD">
        <w:rPr>
          <w:b/>
          <w:bCs/>
          <w:lang w:val="ro-MD"/>
        </w:rPr>
        <w:t>[3, 5, 20]</w:t>
      </w:r>
      <w:bookmarkEnd w:id="105"/>
      <w:r w:rsidRPr="00AE3CAD">
        <w:rPr>
          <w:b/>
          <w:bCs/>
          <w:lang w:val="ro-MD"/>
        </w:rPr>
        <w:fldChar w:fldCharType="end"/>
      </w:r>
    </w:p>
    <w:p w14:paraId="4FA398CF" w14:textId="77777777" w:rsidR="003F5B2D" w:rsidRPr="00927DA5" w:rsidRDefault="003F5B2D" w:rsidP="003F5B2D">
      <w:pPr>
        <w:rPr>
          <w:lang w:val="ro-MD"/>
        </w:rPr>
      </w:pPr>
    </w:p>
    <w:tbl>
      <w:tblPr>
        <w:tblStyle w:val="Tabelgril"/>
        <w:tblW w:w="0" w:type="auto"/>
        <w:tblLook w:val="04A0" w:firstRow="1" w:lastRow="0" w:firstColumn="1" w:lastColumn="0" w:noHBand="0" w:noVBand="1"/>
      </w:tblPr>
      <w:tblGrid>
        <w:gridCol w:w="2006"/>
        <w:gridCol w:w="2006"/>
        <w:gridCol w:w="2006"/>
        <w:gridCol w:w="2007"/>
        <w:gridCol w:w="2007"/>
      </w:tblGrid>
      <w:tr w:rsidR="003F5B2D" w:rsidRPr="00AE3CAD" w14:paraId="41A45E5B" w14:textId="77777777" w:rsidTr="00EA34A5">
        <w:tc>
          <w:tcPr>
            <w:tcW w:w="2006" w:type="dxa"/>
          </w:tcPr>
          <w:p w14:paraId="522A16F6" w14:textId="77777777" w:rsidR="003F5B2D" w:rsidRPr="00AE3CAD" w:rsidRDefault="003F5B2D" w:rsidP="00EA34A5">
            <w:pPr>
              <w:rPr>
                <w:lang w:val="ro-MD"/>
              </w:rPr>
            </w:pPr>
          </w:p>
        </w:tc>
        <w:tc>
          <w:tcPr>
            <w:tcW w:w="2006" w:type="dxa"/>
          </w:tcPr>
          <w:p w14:paraId="33BFCC6F" w14:textId="77777777" w:rsidR="003F5B2D" w:rsidRPr="00AE3CAD" w:rsidRDefault="003F5B2D" w:rsidP="00EA34A5">
            <w:pPr>
              <w:rPr>
                <w:b/>
                <w:bCs/>
                <w:lang w:val="ro-MD"/>
              </w:rPr>
            </w:pPr>
            <w:bookmarkStart w:id="112" w:name="_Toc200704115"/>
            <w:bookmarkStart w:id="113" w:name="_Toc220924650"/>
            <w:bookmarkStart w:id="114" w:name="_Toc220925190"/>
            <w:bookmarkStart w:id="115" w:name="_Toc220925341"/>
            <w:bookmarkStart w:id="116" w:name="_Toc223708453"/>
            <w:bookmarkStart w:id="117" w:name="_Toc223708607"/>
            <w:bookmarkStart w:id="118" w:name="_Toc231293558"/>
            <w:r w:rsidRPr="00AE3CAD">
              <w:rPr>
                <w:b/>
                <w:bCs/>
                <w:lang w:val="ro-MD"/>
              </w:rPr>
              <w:t>AE alergic</w:t>
            </w:r>
            <w:bookmarkEnd w:id="112"/>
            <w:bookmarkEnd w:id="113"/>
            <w:bookmarkEnd w:id="114"/>
            <w:bookmarkEnd w:id="115"/>
            <w:bookmarkEnd w:id="116"/>
            <w:bookmarkEnd w:id="117"/>
            <w:bookmarkEnd w:id="118"/>
            <w:r w:rsidRPr="00AE3CAD">
              <w:rPr>
                <w:b/>
                <w:bCs/>
                <w:lang w:val="ro-MD"/>
              </w:rPr>
              <w:t xml:space="preserve"> </w:t>
            </w:r>
          </w:p>
        </w:tc>
        <w:tc>
          <w:tcPr>
            <w:tcW w:w="2006" w:type="dxa"/>
          </w:tcPr>
          <w:p w14:paraId="60129BD5" w14:textId="77777777" w:rsidR="003F5B2D" w:rsidRPr="00AE3CAD" w:rsidRDefault="003F5B2D" w:rsidP="00EA34A5">
            <w:pPr>
              <w:rPr>
                <w:b/>
                <w:bCs/>
                <w:lang w:val="ro-MD"/>
              </w:rPr>
            </w:pPr>
            <w:bookmarkStart w:id="119" w:name="_Toc200704116"/>
            <w:bookmarkStart w:id="120" w:name="_Toc220924651"/>
            <w:bookmarkStart w:id="121" w:name="_Toc220925191"/>
            <w:bookmarkStart w:id="122" w:name="_Toc220925342"/>
            <w:bookmarkStart w:id="123" w:name="_Toc223708454"/>
            <w:bookmarkStart w:id="124" w:name="_Toc223708608"/>
            <w:bookmarkStart w:id="125" w:name="_Toc231293559"/>
            <w:r w:rsidRPr="00AE3CAD">
              <w:rPr>
                <w:b/>
                <w:bCs/>
                <w:lang w:val="ro-MD"/>
              </w:rPr>
              <w:t>AE idiopatic</w:t>
            </w:r>
            <w:bookmarkEnd w:id="119"/>
            <w:bookmarkEnd w:id="120"/>
            <w:bookmarkEnd w:id="121"/>
            <w:bookmarkEnd w:id="122"/>
            <w:bookmarkEnd w:id="123"/>
            <w:bookmarkEnd w:id="124"/>
            <w:bookmarkEnd w:id="125"/>
          </w:p>
        </w:tc>
        <w:tc>
          <w:tcPr>
            <w:tcW w:w="2007" w:type="dxa"/>
          </w:tcPr>
          <w:p w14:paraId="44F12E98" w14:textId="77777777" w:rsidR="003F5B2D" w:rsidRPr="00AE3CAD" w:rsidRDefault="003F5B2D" w:rsidP="00EA34A5">
            <w:pPr>
              <w:rPr>
                <w:b/>
                <w:bCs/>
                <w:lang w:val="ro-MD"/>
              </w:rPr>
            </w:pPr>
            <w:bookmarkStart w:id="126" w:name="_Toc200704117"/>
            <w:bookmarkStart w:id="127" w:name="_Toc220924652"/>
            <w:bookmarkStart w:id="128" w:name="_Toc220925192"/>
            <w:bookmarkStart w:id="129" w:name="_Toc220925343"/>
            <w:bookmarkStart w:id="130" w:name="_Toc223708455"/>
            <w:bookmarkStart w:id="131" w:name="_Toc223708609"/>
            <w:bookmarkStart w:id="132" w:name="_Toc231293560"/>
            <w:r w:rsidRPr="00AE3CAD">
              <w:rPr>
                <w:b/>
                <w:bCs/>
                <w:lang w:val="ro-MD"/>
              </w:rPr>
              <w:t>AEE</w:t>
            </w:r>
            <w:bookmarkEnd w:id="126"/>
            <w:bookmarkEnd w:id="127"/>
            <w:bookmarkEnd w:id="128"/>
            <w:bookmarkEnd w:id="129"/>
            <w:bookmarkEnd w:id="130"/>
            <w:bookmarkEnd w:id="131"/>
            <w:bookmarkEnd w:id="132"/>
          </w:p>
        </w:tc>
        <w:tc>
          <w:tcPr>
            <w:tcW w:w="2007" w:type="dxa"/>
          </w:tcPr>
          <w:p w14:paraId="73954C7D" w14:textId="77777777" w:rsidR="003F5B2D" w:rsidRPr="00AE3CAD" w:rsidRDefault="003F5B2D" w:rsidP="00EA34A5">
            <w:pPr>
              <w:rPr>
                <w:b/>
                <w:bCs/>
                <w:lang w:val="ro-MD"/>
              </w:rPr>
            </w:pPr>
            <w:bookmarkStart w:id="133" w:name="_Toc200704118"/>
            <w:bookmarkStart w:id="134" w:name="_Toc220924653"/>
            <w:bookmarkStart w:id="135" w:name="_Toc220925193"/>
            <w:bookmarkStart w:id="136" w:name="_Toc220925344"/>
            <w:bookmarkStart w:id="137" w:name="_Toc223708456"/>
            <w:bookmarkStart w:id="138" w:name="_Toc223708610"/>
            <w:bookmarkStart w:id="139" w:name="_Toc231293561"/>
            <w:r w:rsidRPr="00AE3CAD">
              <w:rPr>
                <w:b/>
                <w:bCs/>
                <w:lang w:val="ro-MD"/>
              </w:rPr>
              <w:t>AE indus de IECA</w:t>
            </w:r>
            <w:bookmarkEnd w:id="133"/>
            <w:bookmarkEnd w:id="134"/>
            <w:bookmarkEnd w:id="135"/>
            <w:bookmarkEnd w:id="136"/>
            <w:bookmarkEnd w:id="137"/>
            <w:bookmarkEnd w:id="138"/>
            <w:bookmarkEnd w:id="139"/>
          </w:p>
        </w:tc>
      </w:tr>
      <w:tr w:rsidR="003F5B2D" w:rsidRPr="00AE3CAD" w14:paraId="4A51F763" w14:textId="77777777" w:rsidTr="00EA34A5">
        <w:tc>
          <w:tcPr>
            <w:tcW w:w="2006" w:type="dxa"/>
          </w:tcPr>
          <w:p w14:paraId="59C4A824" w14:textId="77777777" w:rsidR="003F5B2D" w:rsidRPr="00AE3CAD" w:rsidRDefault="003F5B2D" w:rsidP="00EA34A5">
            <w:pPr>
              <w:rPr>
                <w:lang w:val="ro-MD"/>
              </w:rPr>
            </w:pPr>
            <w:bookmarkStart w:id="140" w:name="_Toc200704119"/>
            <w:bookmarkStart w:id="141" w:name="_Toc220924654"/>
            <w:bookmarkStart w:id="142" w:name="_Toc220925194"/>
            <w:bookmarkStart w:id="143" w:name="_Toc220925345"/>
            <w:bookmarkStart w:id="144" w:name="_Toc223708457"/>
            <w:bookmarkStart w:id="145" w:name="_Toc223708611"/>
            <w:bookmarkStart w:id="146" w:name="_Toc231293562"/>
            <w:r w:rsidRPr="00AE3CAD">
              <w:rPr>
                <w:lang w:val="ro-MD"/>
              </w:rPr>
              <w:t>Patogenie</w:t>
            </w:r>
            <w:bookmarkEnd w:id="140"/>
            <w:bookmarkEnd w:id="141"/>
            <w:bookmarkEnd w:id="142"/>
            <w:bookmarkEnd w:id="143"/>
            <w:bookmarkEnd w:id="144"/>
            <w:bookmarkEnd w:id="145"/>
            <w:bookmarkEnd w:id="146"/>
            <w:r w:rsidRPr="00AE3CAD">
              <w:rPr>
                <w:lang w:val="ro-MD"/>
              </w:rPr>
              <w:t xml:space="preserve"> </w:t>
            </w:r>
          </w:p>
        </w:tc>
        <w:tc>
          <w:tcPr>
            <w:tcW w:w="2006" w:type="dxa"/>
          </w:tcPr>
          <w:p w14:paraId="68735A2C" w14:textId="77777777" w:rsidR="003F5B2D" w:rsidRPr="00AE3CAD" w:rsidRDefault="003F5B2D" w:rsidP="00EA34A5">
            <w:pPr>
              <w:rPr>
                <w:lang w:val="ro-MD"/>
              </w:rPr>
            </w:pPr>
            <w:bookmarkStart w:id="147" w:name="_Toc200704120"/>
            <w:bookmarkStart w:id="148" w:name="_Toc220924655"/>
            <w:bookmarkStart w:id="149" w:name="_Toc220925195"/>
            <w:bookmarkStart w:id="150" w:name="_Toc220925346"/>
            <w:bookmarkStart w:id="151" w:name="_Toc223708458"/>
            <w:bookmarkStart w:id="152" w:name="_Toc223708612"/>
            <w:bookmarkStart w:id="153" w:name="_Toc231293563"/>
            <w:r w:rsidRPr="00AE3CAD">
              <w:rPr>
                <w:lang w:val="ro-MD"/>
              </w:rPr>
              <w:t>Degranulare mastocitară mediată de IgE</w:t>
            </w:r>
            <w:bookmarkEnd w:id="147"/>
            <w:bookmarkEnd w:id="148"/>
            <w:bookmarkEnd w:id="149"/>
            <w:bookmarkEnd w:id="150"/>
            <w:bookmarkEnd w:id="151"/>
            <w:bookmarkEnd w:id="152"/>
            <w:bookmarkEnd w:id="153"/>
          </w:p>
        </w:tc>
        <w:tc>
          <w:tcPr>
            <w:tcW w:w="2006" w:type="dxa"/>
          </w:tcPr>
          <w:p w14:paraId="2C5735CF" w14:textId="77777777" w:rsidR="003F5B2D" w:rsidRPr="00AE3CAD" w:rsidRDefault="003F5B2D" w:rsidP="00EA34A5">
            <w:pPr>
              <w:rPr>
                <w:lang w:val="ro-MD"/>
              </w:rPr>
            </w:pPr>
            <w:bookmarkStart w:id="154" w:name="_Toc200704121"/>
            <w:bookmarkStart w:id="155" w:name="_Toc220924656"/>
            <w:bookmarkStart w:id="156" w:name="_Toc220925196"/>
            <w:bookmarkStart w:id="157" w:name="_Toc220925347"/>
            <w:bookmarkStart w:id="158" w:name="_Toc223708459"/>
            <w:bookmarkStart w:id="159" w:name="_Toc223708613"/>
            <w:bookmarkStart w:id="160" w:name="_Toc231293564"/>
            <w:r w:rsidRPr="00AE3CAD">
              <w:rPr>
                <w:lang w:val="ro-MD"/>
              </w:rPr>
              <w:t>Degranulare mastocitară independentă de IgE</w:t>
            </w:r>
            <w:bookmarkEnd w:id="154"/>
            <w:bookmarkEnd w:id="155"/>
            <w:bookmarkEnd w:id="156"/>
            <w:bookmarkEnd w:id="157"/>
            <w:bookmarkEnd w:id="158"/>
            <w:bookmarkEnd w:id="159"/>
            <w:bookmarkEnd w:id="160"/>
          </w:p>
        </w:tc>
        <w:tc>
          <w:tcPr>
            <w:tcW w:w="2007" w:type="dxa"/>
          </w:tcPr>
          <w:p w14:paraId="28B8084A" w14:textId="77777777" w:rsidR="003F5B2D" w:rsidRPr="00AE3CAD" w:rsidRDefault="003F5B2D" w:rsidP="00EA34A5">
            <w:pPr>
              <w:rPr>
                <w:lang w:val="ro-MD"/>
              </w:rPr>
            </w:pPr>
            <w:bookmarkStart w:id="161" w:name="_Toc200704122"/>
            <w:bookmarkStart w:id="162" w:name="_Toc220924657"/>
            <w:bookmarkStart w:id="163" w:name="_Toc220925197"/>
            <w:bookmarkStart w:id="164" w:name="_Toc220925348"/>
            <w:bookmarkStart w:id="165" w:name="_Toc223708460"/>
            <w:bookmarkStart w:id="166" w:name="_Toc223708614"/>
            <w:bookmarkStart w:id="167" w:name="_Toc231293565"/>
            <w:r w:rsidRPr="00AE3CAD">
              <w:rPr>
                <w:lang w:val="ro-MD"/>
              </w:rPr>
              <w:t>Deficiența de C1 esterază inhibitor. Creșterea concentrației locale de bradikinină</w:t>
            </w:r>
            <w:bookmarkEnd w:id="161"/>
            <w:bookmarkEnd w:id="162"/>
            <w:bookmarkEnd w:id="163"/>
            <w:bookmarkEnd w:id="164"/>
            <w:bookmarkEnd w:id="165"/>
            <w:bookmarkEnd w:id="166"/>
            <w:bookmarkEnd w:id="167"/>
          </w:p>
        </w:tc>
        <w:tc>
          <w:tcPr>
            <w:tcW w:w="2007" w:type="dxa"/>
          </w:tcPr>
          <w:p w14:paraId="3722BA4D" w14:textId="77777777" w:rsidR="003F5B2D" w:rsidRPr="00AE3CAD" w:rsidRDefault="003F5B2D" w:rsidP="00EA34A5">
            <w:pPr>
              <w:rPr>
                <w:lang w:val="ro-MD"/>
              </w:rPr>
            </w:pPr>
            <w:bookmarkStart w:id="168" w:name="_Toc200704123"/>
            <w:bookmarkStart w:id="169" w:name="_Toc220924658"/>
            <w:bookmarkStart w:id="170" w:name="_Toc220925198"/>
            <w:bookmarkStart w:id="171" w:name="_Toc220925349"/>
            <w:bookmarkStart w:id="172" w:name="_Toc223708461"/>
            <w:bookmarkStart w:id="173" w:name="_Toc223708615"/>
            <w:bookmarkStart w:id="174" w:name="_Toc231293566"/>
            <w:r w:rsidRPr="00AE3CAD">
              <w:rPr>
                <w:lang w:val="ro-MD"/>
              </w:rPr>
              <w:t>Inhibiția metabolizării bradikininei</w:t>
            </w:r>
            <w:bookmarkEnd w:id="168"/>
            <w:bookmarkEnd w:id="169"/>
            <w:bookmarkEnd w:id="170"/>
            <w:bookmarkEnd w:id="171"/>
            <w:bookmarkEnd w:id="172"/>
            <w:bookmarkEnd w:id="173"/>
            <w:bookmarkEnd w:id="174"/>
          </w:p>
        </w:tc>
      </w:tr>
      <w:tr w:rsidR="003F5B2D" w:rsidRPr="00AE3CAD" w14:paraId="1350CCE1" w14:textId="77777777" w:rsidTr="00EA34A5">
        <w:tc>
          <w:tcPr>
            <w:tcW w:w="2006" w:type="dxa"/>
          </w:tcPr>
          <w:p w14:paraId="458C5B85" w14:textId="77777777" w:rsidR="003F5B2D" w:rsidRPr="00AE3CAD" w:rsidRDefault="003F5B2D" w:rsidP="00EA34A5">
            <w:pPr>
              <w:rPr>
                <w:lang w:val="ro-MD"/>
              </w:rPr>
            </w:pPr>
            <w:bookmarkStart w:id="175" w:name="_Toc200704124"/>
            <w:bookmarkStart w:id="176" w:name="_Toc220924659"/>
            <w:bookmarkStart w:id="177" w:name="_Toc220925199"/>
            <w:bookmarkStart w:id="178" w:name="_Toc220925350"/>
            <w:bookmarkStart w:id="179" w:name="_Toc223708462"/>
            <w:bookmarkStart w:id="180" w:name="_Toc223708616"/>
            <w:bookmarkStart w:id="181" w:name="_Toc231293567"/>
            <w:r w:rsidRPr="00AE3CAD">
              <w:rPr>
                <w:lang w:val="ro-MD"/>
              </w:rPr>
              <w:t>Mediatorii responsabili</w:t>
            </w:r>
            <w:bookmarkEnd w:id="175"/>
            <w:bookmarkEnd w:id="176"/>
            <w:bookmarkEnd w:id="177"/>
            <w:bookmarkEnd w:id="178"/>
            <w:bookmarkEnd w:id="179"/>
            <w:bookmarkEnd w:id="180"/>
            <w:bookmarkEnd w:id="181"/>
          </w:p>
        </w:tc>
        <w:tc>
          <w:tcPr>
            <w:tcW w:w="2006" w:type="dxa"/>
          </w:tcPr>
          <w:p w14:paraId="349FCCE4" w14:textId="77777777" w:rsidR="003F5B2D" w:rsidRPr="00AE3CAD" w:rsidRDefault="003F5B2D" w:rsidP="00EA34A5">
            <w:pPr>
              <w:rPr>
                <w:lang w:val="ro-MD"/>
              </w:rPr>
            </w:pPr>
            <w:bookmarkStart w:id="182" w:name="_Toc200704125"/>
            <w:bookmarkStart w:id="183" w:name="_Toc220924660"/>
            <w:bookmarkStart w:id="184" w:name="_Toc220925200"/>
            <w:bookmarkStart w:id="185" w:name="_Toc220925351"/>
            <w:bookmarkStart w:id="186" w:name="_Toc223708463"/>
            <w:bookmarkStart w:id="187" w:name="_Toc223708617"/>
            <w:bookmarkStart w:id="188" w:name="_Toc231293568"/>
            <w:r w:rsidRPr="00AE3CAD">
              <w:rPr>
                <w:lang w:val="ro-MD"/>
              </w:rPr>
              <w:t>Histamina</w:t>
            </w:r>
            <w:bookmarkEnd w:id="182"/>
            <w:bookmarkEnd w:id="183"/>
            <w:bookmarkEnd w:id="184"/>
            <w:bookmarkEnd w:id="185"/>
            <w:bookmarkEnd w:id="186"/>
            <w:bookmarkEnd w:id="187"/>
            <w:bookmarkEnd w:id="188"/>
            <w:r w:rsidRPr="00AE3CAD">
              <w:rPr>
                <w:lang w:val="ro-MD"/>
              </w:rPr>
              <w:t xml:space="preserve"> </w:t>
            </w:r>
          </w:p>
        </w:tc>
        <w:tc>
          <w:tcPr>
            <w:tcW w:w="2006" w:type="dxa"/>
          </w:tcPr>
          <w:p w14:paraId="71841CEB" w14:textId="77777777" w:rsidR="003F5B2D" w:rsidRPr="00AE3CAD" w:rsidRDefault="003F5B2D" w:rsidP="00EA34A5">
            <w:pPr>
              <w:rPr>
                <w:lang w:val="ro-MD"/>
              </w:rPr>
            </w:pPr>
            <w:bookmarkStart w:id="189" w:name="_Toc200704126"/>
            <w:bookmarkStart w:id="190" w:name="_Toc220924661"/>
            <w:bookmarkStart w:id="191" w:name="_Toc220925201"/>
            <w:bookmarkStart w:id="192" w:name="_Toc220925352"/>
            <w:bookmarkStart w:id="193" w:name="_Toc223708464"/>
            <w:bookmarkStart w:id="194" w:name="_Toc223708618"/>
            <w:bookmarkStart w:id="195" w:name="_Toc231293569"/>
            <w:r w:rsidRPr="00AE3CAD">
              <w:rPr>
                <w:lang w:val="ro-MD"/>
              </w:rPr>
              <w:t>Histamina</w:t>
            </w:r>
            <w:bookmarkEnd w:id="189"/>
            <w:bookmarkEnd w:id="190"/>
            <w:bookmarkEnd w:id="191"/>
            <w:bookmarkEnd w:id="192"/>
            <w:bookmarkEnd w:id="193"/>
            <w:bookmarkEnd w:id="194"/>
            <w:bookmarkEnd w:id="195"/>
          </w:p>
        </w:tc>
        <w:tc>
          <w:tcPr>
            <w:tcW w:w="2007" w:type="dxa"/>
          </w:tcPr>
          <w:p w14:paraId="74565842" w14:textId="77777777" w:rsidR="003F5B2D" w:rsidRPr="00AE3CAD" w:rsidRDefault="003F5B2D" w:rsidP="00EA34A5">
            <w:pPr>
              <w:rPr>
                <w:lang w:val="ro-MD"/>
              </w:rPr>
            </w:pPr>
            <w:bookmarkStart w:id="196" w:name="_Toc200704127"/>
            <w:bookmarkStart w:id="197" w:name="_Toc220924662"/>
            <w:bookmarkStart w:id="198" w:name="_Toc220925202"/>
            <w:bookmarkStart w:id="199" w:name="_Toc220925353"/>
            <w:bookmarkStart w:id="200" w:name="_Toc223708465"/>
            <w:bookmarkStart w:id="201" w:name="_Toc223708619"/>
            <w:bookmarkStart w:id="202" w:name="_Toc231293570"/>
            <w:r w:rsidRPr="00AE3CAD">
              <w:rPr>
                <w:lang w:val="ro-MD"/>
              </w:rPr>
              <w:t>Bradikinina</w:t>
            </w:r>
            <w:bookmarkEnd w:id="196"/>
            <w:bookmarkEnd w:id="197"/>
            <w:bookmarkEnd w:id="198"/>
            <w:bookmarkEnd w:id="199"/>
            <w:bookmarkEnd w:id="200"/>
            <w:bookmarkEnd w:id="201"/>
            <w:bookmarkEnd w:id="202"/>
            <w:r w:rsidRPr="00AE3CAD">
              <w:rPr>
                <w:lang w:val="ro-MD"/>
              </w:rPr>
              <w:t xml:space="preserve"> </w:t>
            </w:r>
          </w:p>
        </w:tc>
        <w:tc>
          <w:tcPr>
            <w:tcW w:w="2007" w:type="dxa"/>
          </w:tcPr>
          <w:p w14:paraId="2F84C39B" w14:textId="77777777" w:rsidR="003F5B2D" w:rsidRPr="00AE3CAD" w:rsidRDefault="003F5B2D" w:rsidP="00EA34A5">
            <w:pPr>
              <w:rPr>
                <w:lang w:val="ro-MD"/>
              </w:rPr>
            </w:pPr>
            <w:bookmarkStart w:id="203" w:name="_Toc200704128"/>
            <w:bookmarkStart w:id="204" w:name="_Toc220924663"/>
            <w:bookmarkStart w:id="205" w:name="_Toc220925203"/>
            <w:bookmarkStart w:id="206" w:name="_Toc220925354"/>
            <w:bookmarkStart w:id="207" w:name="_Toc223708466"/>
            <w:bookmarkStart w:id="208" w:name="_Toc223708620"/>
            <w:bookmarkStart w:id="209" w:name="_Toc231293571"/>
            <w:r w:rsidRPr="00AE3CAD">
              <w:rPr>
                <w:lang w:val="ro-MD"/>
              </w:rPr>
              <w:t>Bradikinina</w:t>
            </w:r>
            <w:bookmarkEnd w:id="203"/>
            <w:bookmarkEnd w:id="204"/>
            <w:bookmarkEnd w:id="205"/>
            <w:bookmarkEnd w:id="206"/>
            <w:bookmarkEnd w:id="207"/>
            <w:bookmarkEnd w:id="208"/>
            <w:bookmarkEnd w:id="209"/>
          </w:p>
        </w:tc>
      </w:tr>
      <w:tr w:rsidR="003F5B2D" w:rsidRPr="00AE3CAD" w14:paraId="03C7A08F" w14:textId="77777777" w:rsidTr="00EA34A5">
        <w:tc>
          <w:tcPr>
            <w:tcW w:w="2006" w:type="dxa"/>
          </w:tcPr>
          <w:p w14:paraId="1DD096BA" w14:textId="77777777" w:rsidR="003F5B2D" w:rsidRPr="00AE3CAD" w:rsidRDefault="003F5B2D" w:rsidP="00EA34A5">
            <w:pPr>
              <w:rPr>
                <w:lang w:val="ro-MD"/>
              </w:rPr>
            </w:pPr>
            <w:bookmarkStart w:id="210" w:name="_Toc200704129"/>
            <w:bookmarkStart w:id="211" w:name="_Toc220924664"/>
            <w:bookmarkStart w:id="212" w:name="_Toc220925204"/>
            <w:bookmarkStart w:id="213" w:name="_Toc220925355"/>
            <w:bookmarkStart w:id="214" w:name="_Toc223708467"/>
            <w:bookmarkStart w:id="215" w:name="_Toc223708621"/>
            <w:bookmarkStart w:id="216" w:name="_Toc231293572"/>
            <w:r w:rsidRPr="00AE3CAD">
              <w:rPr>
                <w:lang w:val="ro-MD"/>
              </w:rPr>
              <w:t>Prevalență</w:t>
            </w:r>
            <w:bookmarkEnd w:id="210"/>
            <w:bookmarkEnd w:id="211"/>
            <w:bookmarkEnd w:id="212"/>
            <w:bookmarkEnd w:id="213"/>
            <w:bookmarkEnd w:id="214"/>
            <w:bookmarkEnd w:id="215"/>
            <w:bookmarkEnd w:id="216"/>
            <w:r w:rsidRPr="00AE3CAD">
              <w:rPr>
                <w:lang w:val="ro-MD"/>
              </w:rPr>
              <w:t xml:space="preserve"> </w:t>
            </w:r>
          </w:p>
        </w:tc>
        <w:tc>
          <w:tcPr>
            <w:tcW w:w="2006" w:type="dxa"/>
          </w:tcPr>
          <w:p w14:paraId="66331FE1" w14:textId="77777777" w:rsidR="003F5B2D" w:rsidRPr="00AE3CAD" w:rsidRDefault="003F5B2D" w:rsidP="00EA34A5">
            <w:pPr>
              <w:rPr>
                <w:lang w:val="ro-MD"/>
              </w:rPr>
            </w:pPr>
            <w:bookmarkStart w:id="217" w:name="_Toc200704130"/>
            <w:bookmarkStart w:id="218" w:name="_Toc220924665"/>
            <w:bookmarkStart w:id="219" w:name="_Toc220925205"/>
            <w:bookmarkStart w:id="220" w:name="_Toc220925356"/>
            <w:bookmarkStart w:id="221" w:name="_Toc223708468"/>
            <w:bookmarkStart w:id="222" w:name="_Toc223708622"/>
            <w:bookmarkStart w:id="223" w:name="_Toc231293573"/>
            <w:r w:rsidRPr="00AE3CAD">
              <w:rPr>
                <w:lang w:val="ro-MD"/>
              </w:rPr>
              <w:t>Frecvent</w:t>
            </w:r>
            <w:bookmarkEnd w:id="217"/>
            <w:bookmarkEnd w:id="218"/>
            <w:bookmarkEnd w:id="219"/>
            <w:bookmarkEnd w:id="220"/>
            <w:bookmarkEnd w:id="221"/>
            <w:bookmarkEnd w:id="222"/>
            <w:bookmarkEnd w:id="223"/>
            <w:r w:rsidRPr="00AE3CAD">
              <w:rPr>
                <w:lang w:val="ro-MD"/>
              </w:rPr>
              <w:t xml:space="preserve"> </w:t>
            </w:r>
          </w:p>
        </w:tc>
        <w:tc>
          <w:tcPr>
            <w:tcW w:w="2006" w:type="dxa"/>
          </w:tcPr>
          <w:p w14:paraId="525AF16D" w14:textId="77777777" w:rsidR="003F5B2D" w:rsidRPr="00AE3CAD" w:rsidRDefault="003F5B2D" w:rsidP="00EA34A5">
            <w:pPr>
              <w:rPr>
                <w:lang w:val="ro-MD"/>
              </w:rPr>
            </w:pPr>
            <w:bookmarkStart w:id="224" w:name="_Toc200704131"/>
            <w:bookmarkStart w:id="225" w:name="_Toc220924666"/>
            <w:bookmarkStart w:id="226" w:name="_Toc220925206"/>
            <w:bookmarkStart w:id="227" w:name="_Toc220925357"/>
            <w:bookmarkStart w:id="228" w:name="_Toc223708469"/>
            <w:bookmarkStart w:id="229" w:name="_Toc223708623"/>
            <w:bookmarkStart w:id="230" w:name="_Toc231293574"/>
            <w:r w:rsidRPr="00AE3CAD">
              <w:rPr>
                <w:lang w:val="ro-MD"/>
              </w:rPr>
              <w:t>Frecvent</w:t>
            </w:r>
            <w:bookmarkEnd w:id="224"/>
            <w:bookmarkEnd w:id="225"/>
            <w:bookmarkEnd w:id="226"/>
            <w:bookmarkEnd w:id="227"/>
            <w:bookmarkEnd w:id="228"/>
            <w:bookmarkEnd w:id="229"/>
            <w:bookmarkEnd w:id="230"/>
            <w:r w:rsidRPr="00AE3CAD">
              <w:rPr>
                <w:lang w:val="ro-MD"/>
              </w:rPr>
              <w:t xml:space="preserve"> </w:t>
            </w:r>
          </w:p>
        </w:tc>
        <w:tc>
          <w:tcPr>
            <w:tcW w:w="2007" w:type="dxa"/>
          </w:tcPr>
          <w:p w14:paraId="05ECB1A7" w14:textId="77777777" w:rsidR="003F5B2D" w:rsidRPr="00AE3CAD" w:rsidRDefault="003F5B2D" w:rsidP="00EA34A5">
            <w:pPr>
              <w:rPr>
                <w:lang w:val="ro-MD"/>
              </w:rPr>
            </w:pPr>
            <w:bookmarkStart w:id="231" w:name="_Toc200704132"/>
            <w:bookmarkStart w:id="232" w:name="_Toc220924667"/>
            <w:bookmarkStart w:id="233" w:name="_Toc220925207"/>
            <w:bookmarkStart w:id="234" w:name="_Toc220925358"/>
            <w:bookmarkStart w:id="235" w:name="_Toc223708470"/>
            <w:bookmarkStart w:id="236" w:name="_Toc223708624"/>
            <w:bookmarkStart w:id="237" w:name="_Toc231293575"/>
            <w:r w:rsidRPr="00AE3CAD">
              <w:rPr>
                <w:lang w:val="ro-MD"/>
              </w:rPr>
              <w:t>Imunodeficiență primară, autosomal dominantă. Rară.</w:t>
            </w:r>
            <w:bookmarkEnd w:id="231"/>
            <w:bookmarkEnd w:id="232"/>
            <w:bookmarkEnd w:id="233"/>
            <w:bookmarkEnd w:id="234"/>
            <w:bookmarkEnd w:id="235"/>
            <w:bookmarkEnd w:id="236"/>
            <w:bookmarkEnd w:id="237"/>
            <w:r w:rsidRPr="00AE3CAD">
              <w:rPr>
                <w:lang w:val="ro-MD"/>
              </w:rPr>
              <w:t xml:space="preserve"> </w:t>
            </w:r>
          </w:p>
        </w:tc>
        <w:tc>
          <w:tcPr>
            <w:tcW w:w="2007" w:type="dxa"/>
          </w:tcPr>
          <w:p w14:paraId="6467F8FB" w14:textId="77777777" w:rsidR="003F5B2D" w:rsidRPr="00AE3CAD" w:rsidRDefault="003F5B2D" w:rsidP="00EA34A5">
            <w:pPr>
              <w:rPr>
                <w:lang w:val="ro-MD"/>
              </w:rPr>
            </w:pPr>
            <w:bookmarkStart w:id="238" w:name="_Toc200704133"/>
            <w:bookmarkStart w:id="239" w:name="_Toc220924668"/>
            <w:bookmarkStart w:id="240" w:name="_Toc220925208"/>
            <w:bookmarkStart w:id="241" w:name="_Toc220925359"/>
            <w:bookmarkStart w:id="242" w:name="_Toc223708471"/>
            <w:bookmarkStart w:id="243" w:name="_Toc223708625"/>
            <w:bookmarkStart w:id="244" w:name="_Toc231293576"/>
            <w:r w:rsidRPr="00AE3CAD">
              <w:rPr>
                <w:lang w:val="ro-MD"/>
              </w:rPr>
              <w:t>0,1-0,2% dintre pacienții tratați cu IECA</w:t>
            </w:r>
            <w:bookmarkEnd w:id="238"/>
            <w:bookmarkEnd w:id="239"/>
            <w:bookmarkEnd w:id="240"/>
            <w:bookmarkEnd w:id="241"/>
            <w:bookmarkEnd w:id="242"/>
            <w:bookmarkEnd w:id="243"/>
            <w:bookmarkEnd w:id="244"/>
          </w:p>
        </w:tc>
      </w:tr>
      <w:tr w:rsidR="003F5B2D" w:rsidRPr="00AE3CAD" w14:paraId="459D63D8" w14:textId="77777777" w:rsidTr="00EA34A5">
        <w:tc>
          <w:tcPr>
            <w:tcW w:w="2006" w:type="dxa"/>
          </w:tcPr>
          <w:p w14:paraId="1C674C97" w14:textId="77777777" w:rsidR="003F5B2D" w:rsidRPr="00AE3CAD" w:rsidRDefault="003F5B2D" w:rsidP="00EA34A5">
            <w:pPr>
              <w:rPr>
                <w:lang w:val="ro-MD"/>
              </w:rPr>
            </w:pPr>
            <w:bookmarkStart w:id="245" w:name="_Toc200704134"/>
            <w:bookmarkStart w:id="246" w:name="_Toc220924669"/>
            <w:bookmarkStart w:id="247" w:name="_Toc220925209"/>
            <w:bookmarkStart w:id="248" w:name="_Toc220925360"/>
            <w:bookmarkStart w:id="249" w:name="_Toc223708472"/>
            <w:bookmarkStart w:id="250" w:name="_Toc223708626"/>
            <w:bookmarkStart w:id="251" w:name="_Toc231293577"/>
            <w:r w:rsidRPr="00AE3CAD">
              <w:rPr>
                <w:lang w:val="ro-MD"/>
              </w:rPr>
              <w:lastRenderedPageBreak/>
              <w:t>Manifestări clinice</w:t>
            </w:r>
            <w:bookmarkEnd w:id="245"/>
            <w:bookmarkEnd w:id="246"/>
            <w:bookmarkEnd w:id="247"/>
            <w:bookmarkEnd w:id="248"/>
            <w:bookmarkEnd w:id="249"/>
            <w:bookmarkEnd w:id="250"/>
            <w:bookmarkEnd w:id="251"/>
          </w:p>
        </w:tc>
        <w:tc>
          <w:tcPr>
            <w:tcW w:w="2006" w:type="dxa"/>
          </w:tcPr>
          <w:p w14:paraId="41F21100" w14:textId="77777777" w:rsidR="003F5B2D" w:rsidRPr="00AE3CAD" w:rsidRDefault="003F5B2D" w:rsidP="00EA34A5">
            <w:pPr>
              <w:rPr>
                <w:lang w:val="ro-MD"/>
              </w:rPr>
            </w:pPr>
            <w:bookmarkStart w:id="252" w:name="_Toc200704135"/>
            <w:bookmarkStart w:id="253" w:name="_Toc220924670"/>
            <w:bookmarkStart w:id="254" w:name="_Toc220925210"/>
            <w:bookmarkStart w:id="255" w:name="_Toc220925361"/>
            <w:bookmarkStart w:id="256" w:name="_Toc223708473"/>
            <w:bookmarkStart w:id="257" w:name="_Toc223708627"/>
            <w:bookmarkStart w:id="258" w:name="_Toc231293578"/>
            <w:r w:rsidRPr="00AE3CAD">
              <w:rPr>
                <w:lang w:val="ro-MD"/>
              </w:rPr>
              <w:t>De obicei asociat cu urticarie. Istoric de alte afecțiuni alergice. Este asociat cu expunerea la alergeni cauzali.</w:t>
            </w:r>
            <w:bookmarkEnd w:id="252"/>
            <w:bookmarkEnd w:id="253"/>
            <w:bookmarkEnd w:id="254"/>
            <w:bookmarkEnd w:id="255"/>
            <w:bookmarkEnd w:id="256"/>
            <w:bookmarkEnd w:id="257"/>
            <w:bookmarkEnd w:id="258"/>
          </w:p>
        </w:tc>
        <w:tc>
          <w:tcPr>
            <w:tcW w:w="2006" w:type="dxa"/>
          </w:tcPr>
          <w:p w14:paraId="7E830629" w14:textId="77777777" w:rsidR="003F5B2D" w:rsidRPr="00AE3CAD" w:rsidRDefault="003F5B2D" w:rsidP="00EA34A5">
            <w:pPr>
              <w:rPr>
                <w:lang w:val="ro-MD"/>
              </w:rPr>
            </w:pPr>
            <w:bookmarkStart w:id="259" w:name="_Toc200704136"/>
            <w:bookmarkStart w:id="260" w:name="_Toc220924671"/>
            <w:bookmarkStart w:id="261" w:name="_Toc220925211"/>
            <w:bookmarkStart w:id="262" w:name="_Toc220925362"/>
            <w:bookmarkStart w:id="263" w:name="_Toc223708474"/>
            <w:bookmarkStart w:id="264" w:name="_Toc223708628"/>
            <w:bookmarkStart w:id="265" w:name="_Toc231293579"/>
            <w:r w:rsidRPr="00AE3CAD">
              <w:rPr>
                <w:lang w:val="ro-MD"/>
              </w:rPr>
              <w:t>De obicei asociat cu urticarie. Poate fi indus de stimuli fizici (căldura, presiunea sau efortul). Frecvent dermografism. Uneori asociat cu infecții sau patologii tiroidiene.</w:t>
            </w:r>
            <w:bookmarkEnd w:id="259"/>
            <w:bookmarkEnd w:id="260"/>
            <w:bookmarkEnd w:id="261"/>
            <w:bookmarkEnd w:id="262"/>
            <w:bookmarkEnd w:id="263"/>
            <w:bookmarkEnd w:id="264"/>
            <w:bookmarkEnd w:id="265"/>
          </w:p>
        </w:tc>
        <w:tc>
          <w:tcPr>
            <w:tcW w:w="2007" w:type="dxa"/>
          </w:tcPr>
          <w:p w14:paraId="039058F2" w14:textId="77777777" w:rsidR="003F5B2D" w:rsidRPr="00AE3CAD" w:rsidRDefault="003F5B2D" w:rsidP="00EA34A5">
            <w:pPr>
              <w:rPr>
                <w:lang w:val="ro-MD"/>
              </w:rPr>
            </w:pPr>
            <w:bookmarkStart w:id="266" w:name="_Toc200704137"/>
            <w:bookmarkStart w:id="267" w:name="_Toc220924672"/>
            <w:bookmarkStart w:id="268" w:name="_Toc220925212"/>
            <w:bookmarkStart w:id="269" w:name="_Toc220925363"/>
            <w:bookmarkStart w:id="270" w:name="_Toc223708475"/>
            <w:bookmarkStart w:id="271" w:name="_Toc223708629"/>
            <w:bookmarkStart w:id="272" w:name="_Toc231293580"/>
            <w:r w:rsidRPr="00AE3CAD">
              <w:rPr>
                <w:lang w:val="ro-MD"/>
              </w:rPr>
              <w:t>Nu este asociat cu urticarie sau alte afecțiuni alergice. Nu induce anafilaxie. Poate cauza obstrucții ale căilor respiratorii cu potențial vital. Poate induce dureri abdominale severe.</w:t>
            </w:r>
            <w:bookmarkEnd w:id="266"/>
            <w:bookmarkEnd w:id="267"/>
            <w:bookmarkEnd w:id="268"/>
            <w:bookmarkEnd w:id="269"/>
            <w:bookmarkEnd w:id="270"/>
            <w:bookmarkEnd w:id="271"/>
            <w:bookmarkEnd w:id="272"/>
          </w:p>
        </w:tc>
        <w:tc>
          <w:tcPr>
            <w:tcW w:w="2007" w:type="dxa"/>
          </w:tcPr>
          <w:p w14:paraId="53B0EDBE" w14:textId="77777777" w:rsidR="003F5B2D" w:rsidRPr="00AE3CAD" w:rsidRDefault="003F5B2D" w:rsidP="00EA34A5">
            <w:pPr>
              <w:rPr>
                <w:lang w:val="ro-MD"/>
              </w:rPr>
            </w:pPr>
            <w:bookmarkStart w:id="273" w:name="_Toc200704138"/>
            <w:bookmarkStart w:id="274" w:name="_Toc220924673"/>
            <w:bookmarkStart w:id="275" w:name="_Toc220925213"/>
            <w:bookmarkStart w:id="276" w:name="_Toc220925364"/>
            <w:bookmarkStart w:id="277" w:name="_Toc223708476"/>
            <w:bookmarkStart w:id="278" w:name="_Toc223708630"/>
            <w:bookmarkStart w:id="279" w:name="_Toc231293581"/>
            <w:r w:rsidRPr="00AE3CAD">
              <w:rPr>
                <w:lang w:val="ro-MD"/>
              </w:rPr>
              <w:t>Nu este asociat cu urticarie. Nu induce anafilaxie. De obicei implică capul și gâtul și poate cauza obstrucții ale căilor respiratorii cu potențial vital. Poate să apară peste ani de tratament cu IECA.</w:t>
            </w:r>
            <w:bookmarkEnd w:id="273"/>
            <w:bookmarkEnd w:id="274"/>
            <w:bookmarkEnd w:id="275"/>
            <w:bookmarkEnd w:id="276"/>
            <w:bookmarkEnd w:id="277"/>
            <w:bookmarkEnd w:id="278"/>
            <w:bookmarkEnd w:id="279"/>
          </w:p>
        </w:tc>
      </w:tr>
      <w:tr w:rsidR="003F5B2D" w:rsidRPr="00AE3CAD" w14:paraId="1815F2C4" w14:textId="77777777" w:rsidTr="00EA34A5">
        <w:tc>
          <w:tcPr>
            <w:tcW w:w="2006" w:type="dxa"/>
          </w:tcPr>
          <w:p w14:paraId="420C3CCC" w14:textId="77777777" w:rsidR="003F5B2D" w:rsidRPr="00AE3CAD" w:rsidRDefault="003F5B2D" w:rsidP="00EA34A5">
            <w:pPr>
              <w:rPr>
                <w:lang w:val="ro-MD"/>
              </w:rPr>
            </w:pPr>
            <w:bookmarkStart w:id="280" w:name="_Toc200704139"/>
            <w:bookmarkStart w:id="281" w:name="_Toc220924674"/>
            <w:bookmarkStart w:id="282" w:name="_Toc220925214"/>
            <w:bookmarkStart w:id="283" w:name="_Toc220925365"/>
            <w:bookmarkStart w:id="284" w:name="_Toc223708477"/>
            <w:bookmarkStart w:id="285" w:name="_Toc223708631"/>
            <w:bookmarkStart w:id="286" w:name="_Toc231293582"/>
            <w:r w:rsidRPr="00AE3CAD">
              <w:rPr>
                <w:lang w:val="ro-MD"/>
              </w:rPr>
              <w:t>Investigații paraclinice</w:t>
            </w:r>
            <w:bookmarkEnd w:id="280"/>
            <w:bookmarkEnd w:id="281"/>
            <w:bookmarkEnd w:id="282"/>
            <w:bookmarkEnd w:id="283"/>
            <w:bookmarkEnd w:id="284"/>
            <w:bookmarkEnd w:id="285"/>
            <w:bookmarkEnd w:id="286"/>
          </w:p>
        </w:tc>
        <w:tc>
          <w:tcPr>
            <w:tcW w:w="2006" w:type="dxa"/>
          </w:tcPr>
          <w:p w14:paraId="6A852417" w14:textId="77777777" w:rsidR="003F5B2D" w:rsidRPr="00AE3CAD" w:rsidRDefault="003F5B2D" w:rsidP="00EA34A5">
            <w:pPr>
              <w:rPr>
                <w:lang w:val="ro-MD"/>
              </w:rPr>
            </w:pPr>
            <w:bookmarkStart w:id="287" w:name="_Toc200704140"/>
            <w:bookmarkStart w:id="288" w:name="_Toc220924675"/>
            <w:bookmarkStart w:id="289" w:name="_Toc220925215"/>
            <w:bookmarkStart w:id="290" w:name="_Toc220925366"/>
            <w:bookmarkStart w:id="291" w:name="_Toc223708478"/>
            <w:bookmarkStart w:id="292" w:name="_Toc223708632"/>
            <w:bookmarkStart w:id="293" w:name="_Toc231293583"/>
            <w:r w:rsidRPr="00AE3CAD">
              <w:rPr>
                <w:lang w:val="ro-MD"/>
              </w:rPr>
              <w:t>IgE specifice sau teste cutanate prick.</w:t>
            </w:r>
            <w:bookmarkEnd w:id="287"/>
            <w:bookmarkEnd w:id="288"/>
            <w:bookmarkEnd w:id="289"/>
            <w:bookmarkEnd w:id="290"/>
            <w:bookmarkEnd w:id="291"/>
            <w:bookmarkEnd w:id="292"/>
            <w:bookmarkEnd w:id="293"/>
          </w:p>
        </w:tc>
        <w:tc>
          <w:tcPr>
            <w:tcW w:w="2006" w:type="dxa"/>
          </w:tcPr>
          <w:p w14:paraId="10C67939" w14:textId="77777777" w:rsidR="003F5B2D" w:rsidRPr="00AE3CAD" w:rsidRDefault="003F5B2D" w:rsidP="00EA34A5">
            <w:pPr>
              <w:rPr>
                <w:lang w:val="ro-MD"/>
              </w:rPr>
            </w:pPr>
            <w:bookmarkStart w:id="294" w:name="_Toc200704141"/>
            <w:bookmarkStart w:id="295" w:name="_Toc220924676"/>
            <w:bookmarkStart w:id="296" w:name="_Toc220925216"/>
            <w:bookmarkStart w:id="297" w:name="_Toc220925367"/>
            <w:bookmarkStart w:id="298" w:name="_Toc223708479"/>
            <w:bookmarkStart w:id="299" w:name="_Toc223708633"/>
            <w:bookmarkStart w:id="300" w:name="_Toc231293584"/>
            <w:r w:rsidRPr="00AE3CAD">
              <w:rPr>
                <w:lang w:val="ro-MD"/>
              </w:rPr>
              <w:t>IgE specifice sau teste cutanate prick sunt frecvent negative. Excludere infecții, boli autoimune sau hipotiroidism.</w:t>
            </w:r>
            <w:bookmarkEnd w:id="294"/>
            <w:bookmarkEnd w:id="295"/>
            <w:bookmarkEnd w:id="296"/>
            <w:bookmarkEnd w:id="297"/>
            <w:bookmarkEnd w:id="298"/>
            <w:bookmarkEnd w:id="299"/>
            <w:bookmarkEnd w:id="300"/>
          </w:p>
        </w:tc>
        <w:tc>
          <w:tcPr>
            <w:tcW w:w="2007" w:type="dxa"/>
          </w:tcPr>
          <w:p w14:paraId="292544A5" w14:textId="77777777" w:rsidR="003F5B2D" w:rsidRPr="00AE3CAD" w:rsidRDefault="003F5B2D" w:rsidP="00EA34A5">
            <w:pPr>
              <w:rPr>
                <w:lang w:val="ro-MD"/>
              </w:rPr>
            </w:pPr>
            <w:bookmarkStart w:id="301" w:name="_Toc200704142"/>
            <w:bookmarkStart w:id="302" w:name="_Toc220924677"/>
            <w:bookmarkStart w:id="303" w:name="_Toc220925217"/>
            <w:bookmarkStart w:id="304" w:name="_Toc220925368"/>
            <w:bookmarkStart w:id="305" w:name="_Toc223708480"/>
            <w:bookmarkStart w:id="306" w:name="_Toc223708634"/>
            <w:bookmarkStart w:id="307" w:name="_Toc231293585"/>
            <w:r w:rsidRPr="00AE3CAD">
              <w:rPr>
                <w:lang w:val="ro-MD"/>
              </w:rPr>
              <w:t>C1 esterază inhibitor (cantitate și funcție)</w:t>
            </w:r>
            <w:bookmarkEnd w:id="301"/>
            <w:bookmarkEnd w:id="302"/>
            <w:bookmarkEnd w:id="303"/>
            <w:bookmarkEnd w:id="304"/>
            <w:bookmarkEnd w:id="305"/>
            <w:bookmarkEnd w:id="306"/>
            <w:bookmarkEnd w:id="307"/>
          </w:p>
          <w:p w14:paraId="15C7259E" w14:textId="77777777" w:rsidR="003F5B2D" w:rsidRPr="00AE3CAD" w:rsidRDefault="003F5B2D" w:rsidP="00EA34A5">
            <w:pPr>
              <w:rPr>
                <w:lang w:val="ro-MD"/>
              </w:rPr>
            </w:pPr>
            <w:bookmarkStart w:id="308" w:name="_Toc200704143"/>
            <w:bookmarkStart w:id="309" w:name="_Toc220924678"/>
            <w:bookmarkStart w:id="310" w:name="_Toc220925218"/>
            <w:bookmarkStart w:id="311" w:name="_Toc220925369"/>
            <w:bookmarkStart w:id="312" w:name="_Toc223708481"/>
            <w:bookmarkStart w:id="313" w:name="_Toc223708635"/>
            <w:bookmarkStart w:id="314" w:name="_Toc231293586"/>
            <w:r w:rsidRPr="00AE3CAD">
              <w:rPr>
                <w:lang w:val="ro-MD"/>
              </w:rPr>
              <w:t>C4 scade în atacurile acute.</w:t>
            </w:r>
            <w:bookmarkEnd w:id="308"/>
            <w:bookmarkEnd w:id="309"/>
            <w:bookmarkEnd w:id="310"/>
            <w:bookmarkEnd w:id="311"/>
            <w:bookmarkEnd w:id="312"/>
            <w:bookmarkEnd w:id="313"/>
            <w:bookmarkEnd w:id="314"/>
          </w:p>
        </w:tc>
        <w:tc>
          <w:tcPr>
            <w:tcW w:w="2007" w:type="dxa"/>
          </w:tcPr>
          <w:p w14:paraId="13FAD04E" w14:textId="77777777" w:rsidR="003F5B2D" w:rsidRPr="00AE3CAD" w:rsidRDefault="003F5B2D" w:rsidP="00EA34A5">
            <w:pPr>
              <w:rPr>
                <w:lang w:val="ro-MD"/>
              </w:rPr>
            </w:pPr>
            <w:bookmarkStart w:id="315" w:name="_Toc200704144"/>
            <w:bookmarkStart w:id="316" w:name="_Toc220924679"/>
            <w:bookmarkStart w:id="317" w:name="_Toc220925219"/>
            <w:bookmarkStart w:id="318" w:name="_Toc220925370"/>
            <w:bookmarkStart w:id="319" w:name="_Toc223708482"/>
            <w:bookmarkStart w:id="320" w:name="_Toc223708636"/>
            <w:bookmarkStart w:id="321" w:name="_Toc231293587"/>
            <w:r w:rsidRPr="00AE3CAD">
              <w:rPr>
                <w:lang w:val="ro-MD"/>
              </w:rPr>
              <w:t>Nu exista investigații specifice.</w:t>
            </w:r>
            <w:bookmarkEnd w:id="315"/>
            <w:bookmarkEnd w:id="316"/>
            <w:bookmarkEnd w:id="317"/>
            <w:bookmarkEnd w:id="318"/>
            <w:bookmarkEnd w:id="319"/>
            <w:bookmarkEnd w:id="320"/>
            <w:bookmarkEnd w:id="321"/>
          </w:p>
        </w:tc>
      </w:tr>
      <w:tr w:rsidR="003F5B2D" w:rsidRPr="00AE3CAD" w14:paraId="0A194E21" w14:textId="77777777" w:rsidTr="00EA34A5">
        <w:tc>
          <w:tcPr>
            <w:tcW w:w="2006" w:type="dxa"/>
          </w:tcPr>
          <w:p w14:paraId="1D0F060C" w14:textId="77777777" w:rsidR="003F5B2D" w:rsidRPr="00AE3CAD" w:rsidRDefault="003F5B2D" w:rsidP="00EA34A5">
            <w:pPr>
              <w:rPr>
                <w:lang w:val="ro-MD"/>
              </w:rPr>
            </w:pPr>
            <w:bookmarkStart w:id="322" w:name="_Toc200704145"/>
            <w:bookmarkStart w:id="323" w:name="_Toc220924680"/>
            <w:bookmarkStart w:id="324" w:name="_Toc220925220"/>
            <w:bookmarkStart w:id="325" w:name="_Toc220925371"/>
            <w:bookmarkStart w:id="326" w:name="_Toc223708483"/>
            <w:bookmarkStart w:id="327" w:name="_Toc223708637"/>
            <w:bookmarkStart w:id="328" w:name="_Toc231293588"/>
            <w:r w:rsidRPr="00AE3CAD">
              <w:rPr>
                <w:lang w:val="ro-MD"/>
              </w:rPr>
              <w:t>Tratament</w:t>
            </w:r>
            <w:bookmarkEnd w:id="322"/>
            <w:bookmarkEnd w:id="323"/>
            <w:bookmarkEnd w:id="324"/>
            <w:bookmarkEnd w:id="325"/>
            <w:bookmarkEnd w:id="326"/>
            <w:bookmarkEnd w:id="327"/>
            <w:bookmarkEnd w:id="328"/>
            <w:r w:rsidRPr="00AE3CAD">
              <w:rPr>
                <w:lang w:val="ro-MD"/>
              </w:rPr>
              <w:t xml:space="preserve"> </w:t>
            </w:r>
          </w:p>
        </w:tc>
        <w:tc>
          <w:tcPr>
            <w:tcW w:w="2006" w:type="dxa"/>
          </w:tcPr>
          <w:p w14:paraId="6467C0B7" w14:textId="77777777" w:rsidR="003F5B2D" w:rsidRPr="00AE3CAD" w:rsidRDefault="003F5B2D" w:rsidP="00EA34A5">
            <w:pPr>
              <w:rPr>
                <w:lang w:val="ro-MD"/>
              </w:rPr>
            </w:pPr>
            <w:bookmarkStart w:id="329" w:name="_Toc200704146"/>
            <w:bookmarkStart w:id="330" w:name="_Toc220924681"/>
            <w:bookmarkStart w:id="331" w:name="_Toc220925221"/>
            <w:bookmarkStart w:id="332" w:name="_Toc220925372"/>
            <w:bookmarkStart w:id="333" w:name="_Toc223708484"/>
            <w:bookmarkStart w:id="334" w:name="_Toc223708638"/>
            <w:bookmarkStart w:id="335" w:name="_Toc231293589"/>
            <w:r w:rsidRPr="00AE3CAD">
              <w:rPr>
                <w:lang w:val="ro-MD"/>
              </w:rPr>
              <w:t>Evitare expunere la alergeni.</w:t>
            </w:r>
            <w:bookmarkEnd w:id="329"/>
            <w:bookmarkEnd w:id="330"/>
            <w:bookmarkEnd w:id="331"/>
            <w:bookmarkEnd w:id="332"/>
            <w:bookmarkEnd w:id="333"/>
            <w:bookmarkEnd w:id="334"/>
            <w:bookmarkEnd w:id="335"/>
          </w:p>
          <w:p w14:paraId="7B591BD2" w14:textId="77777777" w:rsidR="003F5B2D" w:rsidRPr="00AE3CAD" w:rsidRDefault="003F5B2D" w:rsidP="00EA34A5">
            <w:pPr>
              <w:rPr>
                <w:lang w:val="ro-MD"/>
              </w:rPr>
            </w:pPr>
            <w:bookmarkStart w:id="336" w:name="_Toc200704147"/>
            <w:bookmarkStart w:id="337" w:name="_Toc220924682"/>
            <w:bookmarkStart w:id="338" w:name="_Toc220925222"/>
            <w:bookmarkStart w:id="339" w:name="_Toc220925373"/>
            <w:bookmarkStart w:id="340" w:name="_Toc223708485"/>
            <w:bookmarkStart w:id="341" w:name="_Toc223708639"/>
            <w:bookmarkStart w:id="342" w:name="_Toc231293590"/>
            <w:r w:rsidRPr="00AE3CAD">
              <w:rPr>
                <w:lang w:val="ro-MD"/>
              </w:rPr>
              <w:t>Antihistaminice.</w:t>
            </w:r>
            <w:bookmarkEnd w:id="336"/>
            <w:bookmarkEnd w:id="337"/>
            <w:bookmarkEnd w:id="338"/>
            <w:bookmarkEnd w:id="339"/>
            <w:bookmarkEnd w:id="340"/>
            <w:bookmarkEnd w:id="341"/>
            <w:bookmarkEnd w:id="342"/>
          </w:p>
        </w:tc>
        <w:tc>
          <w:tcPr>
            <w:tcW w:w="2006" w:type="dxa"/>
          </w:tcPr>
          <w:p w14:paraId="248D4459" w14:textId="77777777" w:rsidR="003F5B2D" w:rsidRPr="00AE3CAD" w:rsidRDefault="003F5B2D" w:rsidP="00EA34A5">
            <w:pPr>
              <w:rPr>
                <w:lang w:val="ro-MD"/>
              </w:rPr>
            </w:pPr>
            <w:bookmarkStart w:id="343" w:name="_Toc200704148"/>
            <w:bookmarkStart w:id="344" w:name="_Toc220924683"/>
            <w:bookmarkStart w:id="345" w:name="_Toc220925223"/>
            <w:bookmarkStart w:id="346" w:name="_Toc220925374"/>
            <w:bookmarkStart w:id="347" w:name="_Toc223708486"/>
            <w:bookmarkStart w:id="348" w:name="_Toc223708640"/>
            <w:bookmarkStart w:id="349" w:name="_Toc231293591"/>
            <w:r w:rsidRPr="00AE3CAD">
              <w:rPr>
                <w:lang w:val="ro-MD"/>
              </w:rPr>
              <w:t>Antihistaminice pentru tratament și profilaxie.</w:t>
            </w:r>
            <w:bookmarkEnd w:id="343"/>
            <w:bookmarkEnd w:id="344"/>
            <w:bookmarkEnd w:id="345"/>
            <w:bookmarkEnd w:id="346"/>
            <w:bookmarkEnd w:id="347"/>
            <w:bookmarkEnd w:id="348"/>
            <w:bookmarkEnd w:id="349"/>
          </w:p>
        </w:tc>
        <w:tc>
          <w:tcPr>
            <w:tcW w:w="2007" w:type="dxa"/>
          </w:tcPr>
          <w:p w14:paraId="5A83C3F3" w14:textId="77777777" w:rsidR="003F5B2D" w:rsidRPr="00AE3CAD" w:rsidRDefault="003F5B2D" w:rsidP="00EA34A5">
            <w:pPr>
              <w:rPr>
                <w:lang w:val="ro-MD"/>
              </w:rPr>
            </w:pPr>
            <w:bookmarkStart w:id="350" w:name="_Toc200704149"/>
            <w:bookmarkStart w:id="351" w:name="_Toc220924684"/>
            <w:bookmarkStart w:id="352" w:name="_Toc220925224"/>
            <w:bookmarkStart w:id="353" w:name="_Toc220925375"/>
            <w:bookmarkStart w:id="354" w:name="_Toc223708487"/>
            <w:bookmarkStart w:id="355" w:name="_Toc223708641"/>
            <w:bookmarkStart w:id="356" w:name="_Toc231293592"/>
            <w:r w:rsidRPr="00AE3CAD">
              <w:rPr>
                <w:lang w:val="ro-MD"/>
              </w:rPr>
              <w:t>Concentrat de C1 esterază inhibitor în atacurile acute.</w:t>
            </w:r>
            <w:bookmarkEnd w:id="350"/>
            <w:bookmarkEnd w:id="351"/>
            <w:bookmarkEnd w:id="352"/>
            <w:bookmarkEnd w:id="353"/>
            <w:bookmarkEnd w:id="354"/>
            <w:bookmarkEnd w:id="355"/>
            <w:bookmarkEnd w:id="356"/>
          </w:p>
          <w:p w14:paraId="0C013545" w14:textId="77777777" w:rsidR="003F5B2D" w:rsidRPr="00AE3CAD" w:rsidRDefault="003F5B2D" w:rsidP="00EA34A5">
            <w:pPr>
              <w:rPr>
                <w:lang w:val="ro-MD"/>
              </w:rPr>
            </w:pPr>
            <w:bookmarkStart w:id="357" w:name="_Toc200704150"/>
            <w:bookmarkStart w:id="358" w:name="_Toc220924685"/>
            <w:bookmarkStart w:id="359" w:name="_Toc220925225"/>
            <w:bookmarkStart w:id="360" w:name="_Toc220925376"/>
            <w:bookmarkStart w:id="361" w:name="_Toc223708488"/>
            <w:bookmarkStart w:id="362" w:name="_Toc223708642"/>
            <w:bookmarkStart w:id="363" w:name="_Toc231293593"/>
            <w:r w:rsidRPr="00AE3CAD">
              <w:rPr>
                <w:lang w:val="ro-MD"/>
              </w:rPr>
              <w:t>Androgeni atenuați.</w:t>
            </w:r>
            <w:bookmarkEnd w:id="357"/>
            <w:bookmarkEnd w:id="358"/>
            <w:bookmarkEnd w:id="359"/>
            <w:bookmarkEnd w:id="360"/>
            <w:bookmarkEnd w:id="361"/>
            <w:bookmarkEnd w:id="362"/>
            <w:bookmarkEnd w:id="363"/>
          </w:p>
          <w:p w14:paraId="25655270" w14:textId="77777777" w:rsidR="003F5B2D" w:rsidRPr="00AE3CAD" w:rsidRDefault="003F5B2D" w:rsidP="00EA34A5">
            <w:pPr>
              <w:rPr>
                <w:lang w:val="ro-MD"/>
              </w:rPr>
            </w:pPr>
            <w:bookmarkStart w:id="364" w:name="_Toc200704151"/>
            <w:bookmarkStart w:id="365" w:name="_Toc220924686"/>
            <w:bookmarkStart w:id="366" w:name="_Toc220925226"/>
            <w:bookmarkStart w:id="367" w:name="_Toc220925377"/>
            <w:bookmarkStart w:id="368" w:name="_Toc223708489"/>
            <w:bookmarkStart w:id="369" w:name="_Toc223708643"/>
            <w:bookmarkStart w:id="370" w:name="_Toc231293594"/>
            <w:r w:rsidRPr="00AE3CAD">
              <w:rPr>
                <w:lang w:val="ro-MD"/>
              </w:rPr>
              <w:t>Nu răspunde la antihistaminice.</w:t>
            </w:r>
            <w:bookmarkEnd w:id="364"/>
            <w:bookmarkEnd w:id="365"/>
            <w:bookmarkEnd w:id="366"/>
            <w:bookmarkEnd w:id="367"/>
            <w:bookmarkEnd w:id="368"/>
            <w:bookmarkEnd w:id="369"/>
            <w:bookmarkEnd w:id="370"/>
            <w:r w:rsidRPr="00AE3CAD">
              <w:rPr>
                <w:lang w:val="ro-MD"/>
              </w:rPr>
              <w:t xml:space="preserve"> </w:t>
            </w:r>
          </w:p>
        </w:tc>
        <w:tc>
          <w:tcPr>
            <w:tcW w:w="2007" w:type="dxa"/>
          </w:tcPr>
          <w:p w14:paraId="3B185945" w14:textId="77777777" w:rsidR="003F5B2D" w:rsidRPr="00AE3CAD" w:rsidRDefault="003F5B2D" w:rsidP="00EA34A5">
            <w:pPr>
              <w:rPr>
                <w:lang w:val="ro-MD"/>
              </w:rPr>
            </w:pPr>
            <w:bookmarkStart w:id="371" w:name="_Toc200704152"/>
            <w:bookmarkStart w:id="372" w:name="_Toc220924687"/>
            <w:bookmarkStart w:id="373" w:name="_Toc220925227"/>
            <w:bookmarkStart w:id="374" w:name="_Toc220925378"/>
            <w:bookmarkStart w:id="375" w:name="_Toc223708490"/>
            <w:bookmarkStart w:id="376" w:name="_Toc223708644"/>
            <w:bookmarkStart w:id="377" w:name="_Toc231293595"/>
            <w:r w:rsidRPr="00AE3CAD">
              <w:rPr>
                <w:lang w:val="ro-MD"/>
              </w:rPr>
              <w:t>Stopare medicație IECA.</w:t>
            </w:r>
            <w:bookmarkEnd w:id="371"/>
            <w:bookmarkEnd w:id="372"/>
            <w:bookmarkEnd w:id="373"/>
            <w:bookmarkEnd w:id="374"/>
            <w:bookmarkEnd w:id="375"/>
            <w:bookmarkEnd w:id="376"/>
            <w:bookmarkEnd w:id="377"/>
            <w:r w:rsidRPr="00AE3CAD">
              <w:rPr>
                <w:lang w:val="ro-MD"/>
              </w:rPr>
              <w:t xml:space="preserve"> </w:t>
            </w:r>
          </w:p>
          <w:p w14:paraId="302589F4" w14:textId="77777777" w:rsidR="003F5B2D" w:rsidRPr="00AE3CAD" w:rsidRDefault="003F5B2D" w:rsidP="00EA34A5">
            <w:pPr>
              <w:rPr>
                <w:lang w:val="ro-MD"/>
              </w:rPr>
            </w:pPr>
            <w:bookmarkStart w:id="378" w:name="_Toc200704153"/>
            <w:bookmarkStart w:id="379" w:name="_Toc220924688"/>
            <w:bookmarkStart w:id="380" w:name="_Toc220925228"/>
            <w:bookmarkStart w:id="381" w:name="_Toc220925379"/>
            <w:bookmarkStart w:id="382" w:name="_Toc223708491"/>
            <w:bookmarkStart w:id="383" w:name="_Toc223708645"/>
            <w:bookmarkStart w:id="384" w:name="_Toc231293596"/>
            <w:r w:rsidRPr="00AE3CAD">
              <w:rPr>
                <w:lang w:val="ro-MD"/>
              </w:rPr>
              <w:t>Evitare IECA toate grupele.</w:t>
            </w:r>
            <w:bookmarkEnd w:id="378"/>
            <w:bookmarkEnd w:id="379"/>
            <w:bookmarkEnd w:id="380"/>
            <w:bookmarkEnd w:id="381"/>
            <w:bookmarkEnd w:id="382"/>
            <w:bookmarkEnd w:id="383"/>
            <w:bookmarkEnd w:id="384"/>
          </w:p>
          <w:p w14:paraId="2B2A1FF9" w14:textId="77777777" w:rsidR="003F5B2D" w:rsidRPr="00AE3CAD" w:rsidRDefault="003F5B2D" w:rsidP="00EA34A5">
            <w:pPr>
              <w:rPr>
                <w:lang w:val="ro-MD"/>
              </w:rPr>
            </w:pPr>
            <w:bookmarkStart w:id="385" w:name="_Toc200704154"/>
            <w:bookmarkStart w:id="386" w:name="_Toc220924689"/>
            <w:bookmarkStart w:id="387" w:name="_Toc220925229"/>
            <w:bookmarkStart w:id="388" w:name="_Toc220925380"/>
            <w:bookmarkStart w:id="389" w:name="_Toc223708492"/>
            <w:bookmarkStart w:id="390" w:name="_Toc223708646"/>
            <w:bookmarkStart w:id="391" w:name="_Toc231293597"/>
            <w:r w:rsidRPr="00AE3CAD">
              <w:rPr>
                <w:lang w:val="ro-MD"/>
              </w:rPr>
              <w:t>Nu răspunde la antihistaminice.</w:t>
            </w:r>
            <w:bookmarkEnd w:id="385"/>
            <w:bookmarkEnd w:id="386"/>
            <w:bookmarkEnd w:id="387"/>
            <w:bookmarkEnd w:id="388"/>
            <w:bookmarkEnd w:id="389"/>
            <w:bookmarkEnd w:id="390"/>
            <w:bookmarkEnd w:id="391"/>
          </w:p>
        </w:tc>
      </w:tr>
    </w:tbl>
    <w:p w14:paraId="31C6E5FF" w14:textId="77777777" w:rsidR="0066309D" w:rsidRPr="008F3E05" w:rsidRDefault="0066309D" w:rsidP="008F3E05">
      <w:pPr>
        <w:rPr>
          <w:lang w:val="ro-MD"/>
        </w:rPr>
      </w:pPr>
    </w:p>
    <w:p w14:paraId="48E722AC" w14:textId="2C56C027" w:rsidR="00475018" w:rsidRPr="006B353C" w:rsidRDefault="00E24A86" w:rsidP="00E24A86">
      <w:pPr>
        <w:pStyle w:val="Titlu3"/>
        <w:rPr>
          <w:rStyle w:val="Titlu3Caracter"/>
          <w:color w:val="000000" w:themeColor="text1"/>
          <w:lang w:val="ro-MD"/>
        </w:rPr>
      </w:pPr>
      <w:bookmarkStart w:id="392" w:name="_Toc231295317"/>
      <w:bookmarkEnd w:id="42"/>
      <w:bookmarkEnd w:id="44"/>
      <w:bookmarkEnd w:id="45"/>
      <w:bookmarkEnd w:id="46"/>
      <w:bookmarkEnd w:id="47"/>
      <w:bookmarkEnd w:id="48"/>
      <w:r w:rsidRPr="006B353C">
        <w:rPr>
          <w:iCs/>
          <w:color w:val="000000" w:themeColor="text1"/>
          <w:lang w:val="ro-MD"/>
        </w:rPr>
        <w:t>C.</w:t>
      </w:r>
      <w:r w:rsidR="005E34F7" w:rsidRPr="006B353C">
        <w:rPr>
          <w:iCs/>
          <w:color w:val="000000" w:themeColor="text1"/>
          <w:lang w:val="ro-MD"/>
        </w:rPr>
        <w:t>1</w:t>
      </w:r>
      <w:r w:rsidRPr="006B353C">
        <w:rPr>
          <w:iCs/>
          <w:color w:val="000000" w:themeColor="text1"/>
          <w:lang w:val="ro-MD"/>
        </w:rPr>
        <w:t>.</w:t>
      </w:r>
      <w:r w:rsidR="0049449F" w:rsidRPr="006B353C">
        <w:rPr>
          <w:iCs/>
          <w:color w:val="000000" w:themeColor="text1"/>
          <w:lang w:val="ro-MD"/>
        </w:rPr>
        <w:t>6</w:t>
      </w:r>
      <w:r w:rsidRPr="006B353C">
        <w:rPr>
          <w:iCs/>
          <w:color w:val="000000" w:themeColor="text1"/>
          <w:lang w:val="ro-MD"/>
        </w:rPr>
        <w:t xml:space="preserve">. </w:t>
      </w:r>
      <w:r w:rsidR="00475018" w:rsidRPr="006B353C">
        <w:rPr>
          <w:rStyle w:val="Titlu3Caracter"/>
          <w:b/>
          <w:bCs/>
          <w:color w:val="000000" w:themeColor="text1"/>
          <w:lang w:val="ro-MD"/>
        </w:rPr>
        <w:t xml:space="preserve">Evaluarea activității, a impactului și a controlului </w:t>
      </w:r>
      <w:r w:rsidR="00E560FC" w:rsidRPr="006B353C">
        <w:rPr>
          <w:rStyle w:val="Titlu3Caracter"/>
          <w:b/>
          <w:bCs/>
          <w:color w:val="000000" w:themeColor="text1"/>
          <w:lang w:val="ro-MD"/>
        </w:rPr>
        <w:t>urticariei</w:t>
      </w:r>
      <w:r w:rsidR="00EC12D1" w:rsidRPr="006B353C">
        <w:rPr>
          <w:rStyle w:val="Titlu3Caracter"/>
          <w:b/>
          <w:bCs/>
          <w:color w:val="000000" w:themeColor="text1"/>
          <w:lang w:val="ro-MD"/>
        </w:rPr>
        <w:t>.</w:t>
      </w:r>
      <w:bookmarkEnd w:id="392"/>
    </w:p>
    <w:p w14:paraId="74622F7A" w14:textId="77777777" w:rsidR="0011324D" w:rsidRPr="006B353C" w:rsidRDefault="0011324D" w:rsidP="0011324D">
      <w:pPr>
        <w:rPr>
          <w:rStyle w:val="Titlu3Caracter"/>
          <w:rFonts w:cs="Times New Roman"/>
          <w:b w:val="0"/>
          <w:bCs w:val="0"/>
          <w:color w:val="000000" w:themeColor="text1"/>
          <w:szCs w:val="24"/>
          <w:lang w:val="ro-MD"/>
        </w:rPr>
      </w:pPr>
    </w:p>
    <w:p w14:paraId="136AA38C" w14:textId="20B7200C" w:rsidR="00DA3D9E" w:rsidRPr="006B353C" w:rsidRDefault="00DA3D9E" w:rsidP="00BF2CCD">
      <w:pPr>
        <w:ind w:firstLine="567"/>
        <w:jc w:val="both"/>
        <w:rPr>
          <w:rStyle w:val="Titlu3Caracter"/>
          <w:rFonts w:cs="Times New Roman"/>
          <w:b w:val="0"/>
          <w:bCs w:val="0"/>
          <w:color w:val="000000" w:themeColor="text1"/>
          <w:szCs w:val="24"/>
          <w:lang w:val="ro-MD"/>
        </w:rPr>
      </w:pPr>
      <w:r w:rsidRPr="006B353C">
        <w:rPr>
          <w:rFonts w:eastAsia="GENUINE"/>
          <w:bCs/>
          <w:color w:val="000000" w:themeColor="text1"/>
          <w:lang w:val="ro-MD"/>
        </w:rPr>
        <w:t xml:space="preserve">Scorul de activitate al urticariei (UAS7) </w:t>
      </w:r>
      <w:r w:rsidR="00855864" w:rsidRPr="006B353C">
        <w:rPr>
          <w:rFonts w:eastAsia="GENUINE"/>
          <w:bCs/>
          <w:color w:val="000000" w:themeColor="text1"/>
          <w:lang w:val="ro-MD"/>
        </w:rPr>
        <w:t>-</w:t>
      </w:r>
      <w:r w:rsidRPr="006B353C">
        <w:rPr>
          <w:rFonts w:eastAsia="GENUINE"/>
          <w:bCs/>
          <w:color w:val="000000" w:themeColor="text1"/>
          <w:lang w:val="ro-MD"/>
        </w:rPr>
        <w:t xml:space="preserve"> </w:t>
      </w:r>
      <w:r w:rsidRPr="006B353C">
        <w:rPr>
          <w:bCs/>
          <w:shd w:val="clear" w:color="auto" w:fill="FFFFFF"/>
          <w:lang w:val="ro-MD"/>
        </w:rPr>
        <w:t>reprezintă</w:t>
      </w:r>
      <w:r w:rsidRPr="006B353C">
        <w:rPr>
          <w:shd w:val="clear" w:color="auto" w:fill="FFFFFF"/>
          <w:lang w:val="ro-MD"/>
        </w:rPr>
        <w:t xml:space="preserve"> standardul de aur actual în evaluarea activităţii bolii la pacienţii cu urticarie cronică spontană. </w:t>
      </w:r>
      <w:r w:rsidR="00566AC1" w:rsidRPr="006B353C">
        <w:rPr>
          <w:rStyle w:val="Titlu3Caracter"/>
          <w:rFonts w:cs="Times New Roman"/>
          <w:b w:val="0"/>
          <w:bCs w:val="0"/>
          <w:color w:val="000000" w:themeColor="text1"/>
          <w:szCs w:val="24"/>
          <w:lang w:val="ro-MD"/>
        </w:rPr>
        <w:t xml:space="preserve">Pacienții trebuie evaluați în ceea ce privește activitatea, impactul și controlul bolii la prima și la fiecare vizită de monitorizare. </w:t>
      </w:r>
      <w:r w:rsidRPr="006B353C">
        <w:rPr>
          <w:rStyle w:val="Titlu3Caracter"/>
          <w:rFonts w:cs="Times New Roman"/>
          <w:b w:val="0"/>
          <w:bCs w:val="0"/>
          <w:color w:val="000000" w:themeColor="text1"/>
          <w:szCs w:val="24"/>
          <w:lang w:val="ro-MD"/>
        </w:rPr>
        <w:t>În acest scop, trebuie utilizate măsuri validate ale rezultatelor raportate de pacienți, cum ar fi scorul activității urticariei (UAS și scorul săptămânal al activității urticariei, adică UAS7, calculat din acesta), scorul activității angioedemului</w:t>
      </w:r>
      <w:r w:rsidR="00B2423C" w:rsidRPr="006B353C">
        <w:rPr>
          <w:rStyle w:val="Titlu3Caracter"/>
          <w:rFonts w:cs="Times New Roman"/>
          <w:b w:val="0"/>
          <w:bCs w:val="0"/>
          <w:color w:val="000000" w:themeColor="text1"/>
          <w:szCs w:val="24"/>
          <w:lang w:val="ro-MD"/>
        </w:rPr>
        <w:t xml:space="preserve"> </w:t>
      </w:r>
      <w:r w:rsidRPr="006B353C">
        <w:rPr>
          <w:rStyle w:val="Titlu3Caracter"/>
          <w:rFonts w:cs="Times New Roman"/>
          <w:b w:val="0"/>
          <w:bCs w:val="0"/>
          <w:color w:val="000000" w:themeColor="text1"/>
          <w:szCs w:val="24"/>
          <w:lang w:val="ro-MD"/>
        </w:rPr>
        <w:t>(AAS), chestionarul privind calitatea vieții în cazul urticariei cronice</w:t>
      </w:r>
      <w:r w:rsidR="00B2423C" w:rsidRPr="006B353C">
        <w:rPr>
          <w:rStyle w:val="Titlu3Caracter"/>
          <w:rFonts w:cs="Times New Roman"/>
          <w:b w:val="0"/>
          <w:bCs w:val="0"/>
          <w:color w:val="000000" w:themeColor="text1"/>
          <w:szCs w:val="24"/>
          <w:lang w:val="ro-MD"/>
        </w:rPr>
        <w:t xml:space="preserve"> </w:t>
      </w:r>
      <w:r w:rsidRPr="006B353C">
        <w:rPr>
          <w:rStyle w:val="Titlu3Caracter"/>
          <w:rFonts w:cs="Times New Roman"/>
          <w:b w:val="0"/>
          <w:bCs w:val="0"/>
          <w:color w:val="000000" w:themeColor="text1"/>
          <w:szCs w:val="24"/>
          <w:lang w:val="ro-MD"/>
        </w:rPr>
        <w:t>(CU-Q2oL), chestionarul privind calitatea vieții în cazul angioedemului (AE-QoL), testul de control al urticariei (UCT) și testul de control al angioedemului (AECT)</w:t>
      </w:r>
      <w:r w:rsidR="00074FD8" w:rsidRPr="006B353C">
        <w:rPr>
          <w:shd w:val="clear" w:color="auto" w:fill="FFFFFF"/>
          <w:lang w:val="ro-MD"/>
        </w:rPr>
        <w:t xml:space="preserve"> (Anexele 3-9)</w:t>
      </w:r>
      <w:r w:rsidRPr="006B353C">
        <w:rPr>
          <w:rStyle w:val="Titlu3Caracter"/>
          <w:rFonts w:cs="Times New Roman"/>
          <w:b w:val="0"/>
          <w:bCs w:val="0"/>
          <w:color w:val="000000" w:themeColor="text1"/>
          <w:szCs w:val="24"/>
          <w:lang w:val="ro-MD"/>
        </w:rPr>
        <w:t xml:space="preserve"> </w:t>
      </w:r>
      <w:r w:rsidRPr="006B353C">
        <w:rPr>
          <w:shd w:val="clear" w:color="auto" w:fill="FFFFFF"/>
          <w:lang w:val="ro-MD"/>
        </w:rPr>
        <w:fldChar w:fldCharType="begin"/>
      </w:r>
      <w:r w:rsidR="0085737F" w:rsidRPr="006B353C">
        <w:rPr>
          <w:shd w:val="clear" w:color="auto" w:fill="FFFFFF"/>
          <w:lang w:val="ro-MD"/>
        </w:rPr>
        <w:instrText xml:space="preserve"> ADDIN EN.CITE &lt;EndNote&gt;&lt;Cite&gt;&lt;Author&gt;Zuberbier T&lt;/Author&gt;&lt;Year&gt;2022&lt;/Year&gt;&lt;RecNum&gt;1&lt;/RecNum&gt;&lt;DisplayText&gt;[1, 2]&lt;/DisplayText&gt;&lt;record&gt;&lt;rec-number&gt;1&lt;/rec-number&gt;&lt;foreign-keys&gt;&lt;key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size="100%"&gt;2022&lt;/style&gt;&lt;/year&gt;&lt;/dates&gt;&lt;urls&gt;&lt;/urls&gt;&lt;/record&gt;&lt;/Cite&gt;&lt;Cite&gt;&lt;Author&gt;Zuberbier T&lt;/Author&gt;&lt;Year&gt;2018&lt;/Year&gt;&lt;RecNum&gt;5&lt;/RecNum&gt;&lt;record&gt;&lt;rec-number&gt;5&lt;/rec-number&gt;&lt;foreign-keys&gt;&lt;key app="EN" db-id="0xeffv9fhxap2te9afaxvtaifvswv995ee05" timestamp="1730285437"&gt;5&lt;/key&gt;&lt;/foreign-keys&gt;&lt;ref-type name="Journal Article"&gt;17&lt;/ref-type&gt;&lt;contributors&gt;&lt;authors&gt;&lt;author&gt;Zuberbier T, &lt;/author&gt;&lt;author&gt;Aberer W, &lt;/author&gt;&lt;author&gt;Asero R,&lt;/author&gt;&lt;author&gt;&lt;style face="normal" font="default" charset="238" size="100%"&gt;et al&lt;/style&gt;&lt;/author&gt;&lt;/authors&gt;&lt;/contributors&gt;&lt;titles&gt;&lt;title&gt;The EAACI/GA²LEN/EDF/WAO guideline for the definition, classification, diagnosis and management of urticaria&lt;/title&gt;&lt;secondary-title&gt;Allergy&lt;/secondary-title&gt;&lt;/titles&gt;&lt;periodical&gt;&lt;full-title&gt;Allergy&lt;/full-title&gt;&lt;/periodical&gt;&lt;pages&gt;1393-1414&lt;/pages&gt;&lt;volume&gt;73&lt;/volume&gt;&lt;number&gt;&lt;style face="normal" font="default" charset="238" size="100%"&gt;7&lt;/style&gt;&lt;/number&gt;&lt;dates&gt;&lt;year&gt;2018&lt;/year&gt;&lt;/dates&gt;&lt;urls&gt;&lt;/urls&gt;&lt;/record&gt;&lt;/Cite&gt;&lt;/EndNote&gt;</w:instrText>
      </w:r>
      <w:r w:rsidRPr="006B353C">
        <w:rPr>
          <w:shd w:val="clear" w:color="auto" w:fill="FFFFFF"/>
          <w:lang w:val="ro-MD"/>
        </w:rPr>
        <w:fldChar w:fldCharType="separate"/>
      </w:r>
      <w:r w:rsidR="0085737F" w:rsidRPr="006B353C">
        <w:rPr>
          <w:noProof/>
          <w:shd w:val="clear" w:color="auto" w:fill="FFFFFF"/>
          <w:lang w:val="ro-MD"/>
        </w:rPr>
        <w:t>[1, 2]</w:t>
      </w:r>
      <w:r w:rsidRPr="006B353C">
        <w:rPr>
          <w:shd w:val="clear" w:color="auto" w:fill="FFFFFF"/>
          <w:lang w:val="ro-MD"/>
        </w:rPr>
        <w:fldChar w:fldCharType="end"/>
      </w:r>
      <w:r w:rsidRPr="006B353C">
        <w:rPr>
          <w:shd w:val="clear" w:color="auto" w:fill="FFFFFF"/>
          <w:lang w:val="ro-MD"/>
        </w:rPr>
        <w:t>.</w:t>
      </w:r>
    </w:p>
    <w:p w14:paraId="4537ADC4" w14:textId="04F78248" w:rsidR="0011324D" w:rsidRPr="006B353C" w:rsidRDefault="005273A8" w:rsidP="000654A8">
      <w:pPr>
        <w:pStyle w:val="Titlu3"/>
        <w:rPr>
          <w:iCs/>
          <w:color w:val="000000" w:themeColor="text1"/>
          <w:lang w:val="ro-MD"/>
        </w:rPr>
      </w:pPr>
      <w:bookmarkStart w:id="393" w:name="_Toc231295318"/>
      <w:r w:rsidRPr="006B353C">
        <w:rPr>
          <w:iCs/>
          <w:color w:val="000000" w:themeColor="text1"/>
          <w:lang w:val="ro-MD"/>
        </w:rPr>
        <w:t>C.</w:t>
      </w:r>
      <w:r w:rsidR="005E34F7" w:rsidRPr="006B353C">
        <w:rPr>
          <w:iCs/>
          <w:color w:val="000000" w:themeColor="text1"/>
          <w:lang w:val="ro-MD"/>
        </w:rPr>
        <w:t>1</w:t>
      </w:r>
      <w:r w:rsidRPr="006B353C">
        <w:rPr>
          <w:iCs/>
          <w:color w:val="000000" w:themeColor="text1"/>
          <w:lang w:val="ro-MD"/>
        </w:rPr>
        <w:t>.</w:t>
      </w:r>
      <w:r w:rsidR="0049449F" w:rsidRPr="006B353C">
        <w:rPr>
          <w:iCs/>
          <w:color w:val="000000" w:themeColor="text1"/>
          <w:lang w:val="ro-MD"/>
        </w:rPr>
        <w:t>7</w:t>
      </w:r>
      <w:r w:rsidRPr="006B353C">
        <w:rPr>
          <w:iCs/>
          <w:color w:val="000000" w:themeColor="text1"/>
          <w:lang w:val="ro-MD"/>
        </w:rPr>
        <w:t xml:space="preserve">. Tratamentul și monitorizarea </w:t>
      </w:r>
      <w:r w:rsidR="006E7709" w:rsidRPr="006B353C">
        <w:rPr>
          <w:iCs/>
          <w:color w:val="000000" w:themeColor="text1"/>
          <w:lang w:val="ro-MD"/>
        </w:rPr>
        <w:t>pacienților cu urticarie</w:t>
      </w:r>
      <w:r w:rsidR="0081188A" w:rsidRPr="006B353C">
        <w:rPr>
          <w:iCs/>
          <w:color w:val="000000" w:themeColor="text1"/>
          <w:lang w:val="ro-MD"/>
        </w:rPr>
        <w:t xml:space="preserve"> </w:t>
      </w:r>
      <w:r w:rsidR="00F8549A" w:rsidRPr="006B353C">
        <w:rPr>
          <w:iCs/>
          <w:color w:val="000000" w:themeColor="text1"/>
          <w:lang w:val="ro-MD"/>
        </w:rPr>
        <w:t>cu sau fără angioedem</w:t>
      </w:r>
      <w:bookmarkEnd w:id="393"/>
      <w:r w:rsidR="00F8549A" w:rsidRPr="006B353C">
        <w:rPr>
          <w:iCs/>
          <w:color w:val="000000" w:themeColor="text1"/>
          <w:lang w:val="ro-MD"/>
        </w:rPr>
        <w:t xml:space="preserve"> </w:t>
      </w:r>
    </w:p>
    <w:p w14:paraId="6366140A" w14:textId="03BF8E6F" w:rsidR="006E7709" w:rsidRPr="006B353C" w:rsidRDefault="000654A8" w:rsidP="0011324D">
      <w:pPr>
        <w:rPr>
          <w:color w:val="000000" w:themeColor="text1"/>
          <w:lang w:val="ro-MD" w:eastAsia="ru-RU"/>
        </w:rPr>
      </w:pPr>
      <w:r w:rsidRPr="006B353C">
        <w:rPr>
          <w:b/>
          <w:color w:val="000000" w:themeColor="text1"/>
          <w:lang w:val="ro-MD" w:eastAsia="ru-RU"/>
        </w:rPr>
        <w:fldChar w:fldCharType="begin">
          <w:fldData xml:space="preserve">PEVuZE5vdGU+PENpdGU+PEF1dGhvcj5NYXVyZXI8L0F1dGhvcj48WWVhcj4yMDIwPC9ZZWFyPjxS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</w:fldData>
        </w:fldChar>
      </w:r>
      <w:r w:rsidR="0085737F" w:rsidRPr="006B353C">
        <w:rPr>
          <w:b/>
          <w:color w:val="000000" w:themeColor="text1"/>
          <w:lang w:val="ro-MD" w:eastAsia="ru-RU"/>
        </w:rPr>
        <w:instrText xml:space="preserve"> ADDIN EN.CITE </w:instrText>
      </w:r>
      <w:r w:rsidR="0085737F" w:rsidRPr="006B353C">
        <w:rPr>
          <w:b/>
          <w:color w:val="000000" w:themeColor="text1"/>
          <w:lang w:val="ro-MD" w:eastAsia="ru-RU"/>
        </w:rPr>
        <w:fldChar w:fldCharType="begin">
          <w:fldData xml:space="preserve">PEVuZE5vdGU+PENpdGU+PEF1dGhvcj5NYXVyZXI8L0F1dGhvcj48WWVhcj4yMDIwPC9ZZWFyPjxS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</w:fldData>
        </w:fldChar>
      </w:r>
      <w:r w:rsidR="0085737F" w:rsidRPr="006B353C">
        <w:rPr>
          <w:b/>
          <w:color w:val="000000" w:themeColor="text1"/>
          <w:lang w:val="ro-MD" w:eastAsia="ru-RU"/>
        </w:rPr>
        <w:instrText xml:space="preserve"> ADDIN EN.CITE.DATA </w:instrText>
      </w:r>
      <w:r w:rsidR="0085737F" w:rsidRPr="006B353C">
        <w:rPr>
          <w:b/>
          <w:color w:val="000000" w:themeColor="text1"/>
          <w:lang w:val="ro-MD" w:eastAsia="ru-RU"/>
        </w:rPr>
      </w:r>
      <w:r w:rsidR="0085737F" w:rsidRPr="006B353C">
        <w:rPr>
          <w:b/>
          <w:color w:val="000000" w:themeColor="text1"/>
          <w:lang w:val="ro-MD" w:eastAsia="ru-RU"/>
        </w:rPr>
        <w:fldChar w:fldCharType="end"/>
      </w:r>
      <w:r w:rsidRPr="006B353C">
        <w:rPr>
          <w:b/>
          <w:color w:val="000000" w:themeColor="text1"/>
          <w:lang w:val="ro-MD" w:eastAsia="ru-RU"/>
        </w:rPr>
      </w:r>
      <w:r w:rsidRPr="006B353C">
        <w:rPr>
          <w:b/>
          <w:color w:val="000000" w:themeColor="text1"/>
          <w:lang w:val="ro-MD" w:eastAsia="ru-RU"/>
        </w:rPr>
        <w:fldChar w:fldCharType="separate"/>
      </w:r>
      <w:r w:rsidR="0085737F" w:rsidRPr="006B353C">
        <w:rPr>
          <w:b/>
          <w:noProof/>
          <w:color w:val="000000" w:themeColor="text1"/>
          <w:lang w:val="ro-MD" w:eastAsia="ru-RU"/>
        </w:rPr>
        <w:t>[1, 2, 10, 21, 22]</w:t>
      </w:r>
      <w:r w:rsidRPr="006B353C">
        <w:rPr>
          <w:b/>
          <w:color w:val="000000" w:themeColor="text1"/>
          <w:lang w:val="ro-MD" w:eastAsia="ru-RU"/>
        </w:rPr>
        <w:fldChar w:fldCharType="end"/>
      </w:r>
    </w:p>
    <w:p w14:paraId="08876DD8" w14:textId="77777777" w:rsidR="00F82660" w:rsidRPr="006B353C" w:rsidRDefault="00B07BCA" w:rsidP="00DC3C74">
      <w:pPr>
        <w:autoSpaceDE w:val="0"/>
        <w:autoSpaceDN w:val="0"/>
        <w:adjustRightInd w:val="0"/>
        <w:ind w:firstLine="567"/>
        <w:jc w:val="both"/>
        <w:rPr>
          <w:color w:val="000000"/>
          <w:lang w:val="ro-MD" w:eastAsia="ru-RU"/>
        </w:rPr>
      </w:pPr>
      <w:r w:rsidRPr="006B353C">
        <w:rPr>
          <w:color w:val="000000"/>
          <w:lang w:val="ro-MD" w:eastAsia="ru-RU"/>
        </w:rPr>
        <w:t>Scopul tratamentului este de a trata afecţiunea până la dispariția acesteia și cât mai eficient și sigur posibil, cu scopul de a obține un scor UAS7 = 0 puncte continuu, un control complet și o normalizare a calității vieții.</w:t>
      </w:r>
      <w:r w:rsidR="00DC3C74" w:rsidRPr="006B353C">
        <w:rPr>
          <w:color w:val="000000"/>
          <w:lang w:val="ro-MD" w:eastAsia="ru-RU"/>
        </w:rPr>
        <w:t xml:space="preserve"> </w:t>
      </w:r>
    </w:p>
    <w:p w14:paraId="6A1D2D60" w14:textId="2FF5ECBA" w:rsidR="00DC3C74" w:rsidRPr="006B353C" w:rsidRDefault="00F82660" w:rsidP="00DC3C74">
      <w:pPr>
        <w:autoSpaceDE w:val="0"/>
        <w:autoSpaceDN w:val="0"/>
        <w:adjustRightInd w:val="0"/>
        <w:ind w:firstLine="567"/>
        <w:jc w:val="both"/>
        <w:rPr>
          <w:b/>
          <w:color w:val="000000" w:themeColor="text1"/>
          <w:lang w:val="ro-MD" w:eastAsia="ru-RU"/>
        </w:rPr>
      </w:pPr>
      <w:r w:rsidRPr="006B353C">
        <w:rPr>
          <w:bCs/>
          <w:color w:val="000000" w:themeColor="text1"/>
          <w:lang w:val="ro-MD" w:eastAsia="ru-RU"/>
        </w:rPr>
        <w:lastRenderedPageBreak/>
        <w:t xml:space="preserve">Tratamentul trebuie să respecte principiile de bază de a trata atât cât este necesar și atât de puțin cât este posibil, luând în considerare faptul că activitatea bolii poate varia. </w:t>
      </w:r>
      <w:r w:rsidR="00DC3C74" w:rsidRPr="006B353C">
        <w:rPr>
          <w:color w:val="000000"/>
          <w:lang w:val="ro-MD" w:eastAsia="ru-RU"/>
        </w:rPr>
        <w:t>Acest lucru poate presupune creşterea sau scăderea treptei de tratament în funcţie de evoluţia afecţiunii.</w:t>
      </w:r>
    </w:p>
    <w:p w14:paraId="7C62B063" w14:textId="7B9B9060" w:rsidR="00DC3C74" w:rsidRPr="006B353C" w:rsidRDefault="00DC3C74" w:rsidP="00DC3C74">
      <w:pPr>
        <w:autoSpaceDE w:val="0"/>
        <w:autoSpaceDN w:val="0"/>
        <w:adjustRightInd w:val="0"/>
        <w:ind w:firstLine="567"/>
        <w:jc w:val="both"/>
        <w:rPr>
          <w:bCs/>
          <w:color w:val="000000" w:themeColor="text1"/>
          <w:lang w:val="ro-MD" w:eastAsia="ru-RU"/>
        </w:rPr>
      </w:pPr>
      <w:r w:rsidRPr="006B353C">
        <w:rPr>
          <w:bCs/>
          <w:color w:val="000000" w:themeColor="text1"/>
          <w:lang w:val="ro-MD" w:eastAsia="ru-RU"/>
        </w:rPr>
        <w:t xml:space="preserve">Acest lucru implică creșterea sau scăderea treptată a </w:t>
      </w:r>
      <w:r w:rsidR="00697931" w:rsidRPr="006B353C">
        <w:rPr>
          <w:bCs/>
          <w:color w:val="000000" w:themeColor="text1"/>
          <w:lang w:val="ro-MD" w:eastAsia="ru-RU"/>
        </w:rPr>
        <w:t xml:space="preserve">treptelor </w:t>
      </w:r>
      <w:r w:rsidRPr="006B353C">
        <w:rPr>
          <w:bCs/>
          <w:color w:val="000000" w:themeColor="text1"/>
          <w:lang w:val="ro-MD" w:eastAsia="ru-RU"/>
        </w:rPr>
        <w:t xml:space="preserve">de tratament în funcție de evoluția bolii, urmând principiul „evaluează, ajustează, acționează și reevaluează” (C 2.8.) </w:t>
      </w:r>
      <w:r w:rsidRPr="006B353C">
        <w:rPr>
          <w:bCs/>
          <w:color w:val="000000" w:themeColor="text1"/>
          <w:lang w:val="ro-MD" w:eastAsia="ru-RU"/>
        </w:rPr>
        <w:fldChar w:fldCharType="begin"/>
      </w:r>
      <w:r w:rsidRPr="006B353C">
        <w:rPr>
          <w:bCs/>
          <w:color w:val="000000" w:themeColor="text1"/>
          <w:lang w:val="ro-MD" w:eastAsia="ru-RU"/>
        </w:rPr>
        <w:instrText xml:space="preserve"> ADDIN EN.CITE &lt;EndNote&gt;&lt;Cite&gt;&lt;Author&gt;Zuberbier T&lt;/Author&gt;&lt;Year&gt;2022&lt;/Year&gt;&lt;RecNum&gt;1&lt;/RecNum&gt;&lt;DisplayText&gt;[1]&lt;/DisplayText&gt;&lt;record&gt;&lt;rec-number&gt;1&lt;/rec-number&gt;&lt;foreign-keys&gt;&lt;key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size="100%"&gt;2022&lt;/style&gt;&lt;/year&gt;&lt;/dates&gt;&lt;urls&gt;&lt;/urls&gt;&lt;/record&gt;&lt;/Cite&gt;&lt;/EndNote&gt;</w:instrText>
      </w:r>
      <w:r w:rsidRPr="006B353C">
        <w:rPr>
          <w:bCs/>
          <w:color w:val="000000" w:themeColor="text1"/>
          <w:lang w:val="ro-MD" w:eastAsia="ru-RU"/>
        </w:rPr>
        <w:fldChar w:fldCharType="separate"/>
      </w:r>
      <w:r w:rsidRPr="006B353C">
        <w:rPr>
          <w:bCs/>
          <w:noProof/>
          <w:color w:val="000000" w:themeColor="text1"/>
          <w:lang w:val="ro-MD" w:eastAsia="ru-RU"/>
        </w:rPr>
        <w:t>[1]</w:t>
      </w:r>
      <w:r w:rsidRPr="006B353C">
        <w:rPr>
          <w:bCs/>
          <w:color w:val="000000" w:themeColor="text1"/>
          <w:lang w:val="ro-MD" w:eastAsia="ru-RU"/>
        </w:rPr>
        <w:fldChar w:fldCharType="end"/>
      </w:r>
      <w:r w:rsidRPr="006B353C">
        <w:rPr>
          <w:bCs/>
          <w:color w:val="000000" w:themeColor="text1"/>
          <w:lang w:val="ro-MD" w:eastAsia="ru-RU"/>
        </w:rPr>
        <w:t xml:space="preserve">. </w:t>
      </w:r>
    </w:p>
    <w:p w14:paraId="7115B11C" w14:textId="4C87C8F9" w:rsidR="00DC3C74" w:rsidRDefault="00697931" w:rsidP="00DC3C74">
      <w:pPr>
        <w:autoSpaceDE w:val="0"/>
        <w:autoSpaceDN w:val="0"/>
        <w:adjustRightInd w:val="0"/>
        <w:ind w:firstLine="567"/>
        <w:jc w:val="both"/>
        <w:rPr>
          <w:bCs/>
          <w:color w:val="000000" w:themeColor="text1"/>
          <w:lang w:val="ro-MD" w:eastAsia="ru-RU"/>
        </w:rPr>
      </w:pPr>
      <w:r w:rsidRPr="006B353C">
        <w:rPr>
          <w:bCs/>
          <w:color w:val="000000" w:themeColor="text1"/>
          <w:lang w:val="ro-MD" w:eastAsia="ru-RU"/>
        </w:rPr>
        <w:t>P</w:t>
      </w:r>
      <w:r w:rsidR="00DC3C74" w:rsidRPr="006B353C">
        <w:rPr>
          <w:bCs/>
          <w:color w:val="000000" w:themeColor="text1"/>
          <w:lang w:val="ro-MD" w:eastAsia="ru-RU"/>
        </w:rPr>
        <w:t>acienții au nevoie de o bună consiliere în ceea ce privește tratamentul continuu și frecvent de lungă durată, utilizarea chestionarelor care pot măsura rezultatele raportate de pacienți, în special UCS.</w:t>
      </w:r>
    </w:p>
    <w:p w14:paraId="5867B5EA" w14:textId="77777777" w:rsidR="00991D49" w:rsidRPr="006B353C" w:rsidRDefault="00991D49" w:rsidP="00AE0356">
      <w:pPr>
        <w:autoSpaceDE w:val="0"/>
        <w:autoSpaceDN w:val="0"/>
        <w:adjustRightInd w:val="0"/>
        <w:jc w:val="both"/>
        <w:rPr>
          <w:b/>
          <w:color w:val="000000" w:themeColor="text1"/>
          <w:lang w:val="ro-MD" w:eastAsia="ru-RU"/>
        </w:rPr>
      </w:pPr>
    </w:p>
    <w:tbl>
      <w:tblPr>
        <w:tblStyle w:val="Tabelgril"/>
        <w:tblW w:w="0" w:type="auto"/>
        <w:tblLook w:val="04A0" w:firstRow="1" w:lastRow="0" w:firstColumn="1" w:lastColumn="0" w:noHBand="0" w:noVBand="1"/>
      </w:tblPr>
      <w:tblGrid>
        <w:gridCol w:w="10032"/>
      </w:tblGrid>
      <w:tr w:rsidR="00AA38D6" w:rsidRPr="006B353C" w14:paraId="054BA157" w14:textId="77777777" w:rsidTr="00AA38D6">
        <w:tc>
          <w:tcPr>
            <w:tcW w:w="10032" w:type="dxa"/>
          </w:tcPr>
          <w:p w14:paraId="576D91A1" w14:textId="388B00C0" w:rsidR="00AA38D6" w:rsidRPr="006B353C" w:rsidRDefault="00AA38D6" w:rsidP="006E7709">
            <w:pPr>
              <w:jc w:val="both"/>
              <w:rPr>
                <w:b/>
                <w:bCs/>
                <w:color w:val="000000"/>
                <w:lang w:val="ro-MD"/>
              </w:rPr>
            </w:pPr>
            <w:r w:rsidRPr="006B353C">
              <w:rPr>
                <w:b/>
                <w:bCs/>
                <w:color w:val="000000"/>
                <w:lang w:val="ro-MD"/>
              </w:rPr>
              <w:t>Caseta</w:t>
            </w:r>
            <w:r w:rsidR="00127B44" w:rsidRPr="006B353C">
              <w:rPr>
                <w:b/>
                <w:bCs/>
                <w:color w:val="000000"/>
                <w:lang w:val="ro-MD"/>
              </w:rPr>
              <w:t xml:space="preserve"> </w:t>
            </w:r>
            <w:r w:rsidR="00DA3D20" w:rsidRPr="006B353C">
              <w:rPr>
                <w:b/>
                <w:bCs/>
                <w:color w:val="000000"/>
                <w:lang w:val="ro-MD"/>
              </w:rPr>
              <w:t>10</w:t>
            </w:r>
            <w:r w:rsidRPr="006B353C">
              <w:rPr>
                <w:b/>
                <w:bCs/>
                <w:color w:val="000000"/>
                <w:lang w:val="ro-MD"/>
              </w:rPr>
              <w:t>.</w:t>
            </w:r>
            <w:r w:rsidR="00127B44" w:rsidRPr="006B353C">
              <w:rPr>
                <w:b/>
                <w:bCs/>
                <w:color w:val="000000"/>
                <w:lang w:val="ro-MD"/>
              </w:rPr>
              <w:t xml:space="preserve"> </w:t>
            </w:r>
            <w:r w:rsidRPr="006B353C">
              <w:rPr>
                <w:b/>
                <w:bCs/>
                <w:color w:val="000000"/>
                <w:lang w:val="ro-MD"/>
              </w:rPr>
              <w:t>Abordarea terapeutică pentru pacientul cu urticarie</w:t>
            </w:r>
            <w:r w:rsidR="00B07BCA" w:rsidRPr="006B353C">
              <w:rPr>
                <w:b/>
                <w:bCs/>
                <w:color w:val="000000"/>
                <w:lang w:val="ro-MD"/>
              </w:rPr>
              <w:t>:</w:t>
            </w:r>
          </w:p>
          <w:p w14:paraId="7F80C14F" w14:textId="77777777" w:rsidR="00BA157E" w:rsidRPr="006B353C" w:rsidRDefault="00BA157E" w:rsidP="006E7709">
            <w:pPr>
              <w:jc w:val="both"/>
              <w:rPr>
                <w:b/>
                <w:bCs/>
                <w:color w:val="000000"/>
                <w:lang w:val="ro-MD"/>
              </w:rPr>
            </w:pPr>
          </w:p>
          <w:p w14:paraId="6B83E784" w14:textId="51353B2D" w:rsidR="00AA38D6" w:rsidRPr="006B353C" w:rsidRDefault="00AA38D6">
            <w:pPr>
              <w:pStyle w:val="Listparagraf"/>
              <w:numPr>
                <w:ilvl w:val="0"/>
                <w:numId w:val="17"/>
              </w:numPr>
              <w:shd w:val="clear" w:color="auto" w:fill="FFFFFF"/>
              <w:jc w:val="both"/>
              <w:rPr>
                <w:color w:val="525252"/>
                <w:lang w:val="ro-MD"/>
              </w:rPr>
            </w:pPr>
            <w:r w:rsidRPr="006B353C">
              <w:rPr>
                <w:color w:val="000000"/>
                <w:lang w:val="ro-MD"/>
              </w:rPr>
              <w:t>Identificarea şi înlăturarea cauzelor subiacente</w:t>
            </w:r>
            <w:r w:rsidR="008B5E27" w:rsidRPr="006B353C">
              <w:rPr>
                <w:color w:val="000000"/>
                <w:lang w:val="ro-MD"/>
              </w:rPr>
              <w:t>;</w:t>
            </w:r>
          </w:p>
          <w:p w14:paraId="3E55A046" w14:textId="470E0567" w:rsidR="00AA38D6" w:rsidRPr="006B353C" w:rsidRDefault="00AA38D6">
            <w:pPr>
              <w:pStyle w:val="Listparagraf"/>
              <w:numPr>
                <w:ilvl w:val="0"/>
                <w:numId w:val="17"/>
              </w:numPr>
              <w:shd w:val="clear" w:color="auto" w:fill="FFFFFF"/>
              <w:jc w:val="both"/>
              <w:rPr>
                <w:color w:val="525252"/>
                <w:lang w:val="ro-MD"/>
              </w:rPr>
            </w:pPr>
            <w:r w:rsidRPr="006B353C">
              <w:rPr>
                <w:lang w:val="ro-MD"/>
              </w:rPr>
              <w:t xml:space="preserve">Identificarea condițiilor relevante care modifică activitatea bolii și a factorilor care exacerbează </w:t>
            </w:r>
            <w:r w:rsidR="00724713" w:rsidRPr="006B353C">
              <w:rPr>
                <w:lang w:val="ro-MD"/>
              </w:rPr>
              <w:t>urticaria (</w:t>
            </w:r>
            <w:r w:rsidRPr="006B353C">
              <w:rPr>
                <w:lang w:val="ro-MD"/>
              </w:rPr>
              <w:t xml:space="preserve">medicamentele, alimentele, </w:t>
            </w:r>
            <w:r w:rsidR="008B5E27" w:rsidRPr="006B353C">
              <w:rPr>
                <w:lang w:val="ro-MD"/>
              </w:rPr>
              <w:t xml:space="preserve">aditivi alimentari, </w:t>
            </w:r>
            <w:r w:rsidRPr="006B353C">
              <w:rPr>
                <w:lang w:val="ro-MD"/>
              </w:rPr>
              <w:t>stresul</w:t>
            </w:r>
            <w:r w:rsidR="008B5E27" w:rsidRPr="006B353C">
              <w:rPr>
                <w:lang w:val="ro-MD"/>
              </w:rPr>
              <w:t xml:space="preserve">, </w:t>
            </w:r>
            <w:r w:rsidRPr="006B353C">
              <w:rPr>
                <w:lang w:val="ro-MD"/>
              </w:rPr>
              <w:t>infecțiile</w:t>
            </w:r>
            <w:r w:rsidR="00724713" w:rsidRPr="006B353C">
              <w:rPr>
                <w:lang w:val="ro-MD"/>
              </w:rPr>
              <w:t>)</w:t>
            </w:r>
            <w:r w:rsidR="008B5E27" w:rsidRPr="006B353C">
              <w:rPr>
                <w:lang w:val="ro-MD"/>
              </w:rPr>
              <w:t>;</w:t>
            </w:r>
          </w:p>
          <w:p w14:paraId="34455B14" w14:textId="06B23E78" w:rsidR="00724713" w:rsidRPr="006B353C" w:rsidRDefault="00AA38D6">
            <w:pPr>
              <w:pStyle w:val="Listparagraf"/>
              <w:numPr>
                <w:ilvl w:val="0"/>
                <w:numId w:val="27"/>
              </w:numPr>
              <w:shd w:val="clear" w:color="auto" w:fill="FFFFFF"/>
              <w:spacing w:after="0" w:line="240" w:lineRule="auto"/>
              <w:jc w:val="both"/>
              <w:rPr>
                <w:lang w:val="ro-MD"/>
              </w:rPr>
            </w:pPr>
            <w:r w:rsidRPr="006B353C">
              <w:rPr>
                <w:color w:val="000000"/>
                <w:lang w:val="ro-MD"/>
              </w:rPr>
              <w:t>Evitarea factorilor declanşatori (alimente la care pacientul este sensibilizat, medicamente cu un potențial mare de degranulare mastocitară).</w:t>
            </w:r>
            <w:r w:rsidRPr="006B353C">
              <w:rPr>
                <w:lang w:val="ro-MD"/>
              </w:rPr>
              <w:t xml:space="preserve"> Medicamentele pot declanșa exacerbarea UCS (AINS sunt cele mai frecvente medicamente, </w:t>
            </w:r>
            <w:r w:rsidR="00724713" w:rsidRPr="006B353C">
              <w:rPr>
                <w:lang w:val="ro-MD"/>
              </w:rPr>
              <w:t>mai rar</w:t>
            </w:r>
            <w:r w:rsidRPr="006B353C">
              <w:rPr>
                <w:lang w:val="ro-MD"/>
              </w:rPr>
              <w:t xml:space="preserve"> paracetamolul și/sau inhibitori</w:t>
            </w:r>
            <w:r w:rsidR="00724713" w:rsidRPr="006B353C">
              <w:rPr>
                <w:lang w:val="ro-MD"/>
              </w:rPr>
              <w:t>i</w:t>
            </w:r>
            <w:r w:rsidRPr="006B353C">
              <w:rPr>
                <w:lang w:val="ro-MD"/>
              </w:rPr>
              <w:t xml:space="preserve"> COX-2)</w:t>
            </w:r>
            <w:r w:rsidR="008B5E27" w:rsidRPr="006B353C">
              <w:rPr>
                <w:lang w:val="ro-MD"/>
              </w:rPr>
              <w:t>;</w:t>
            </w:r>
          </w:p>
          <w:p w14:paraId="5040455A" w14:textId="5BAE71AB" w:rsidR="00724713" w:rsidRPr="006B353C" w:rsidRDefault="00724713">
            <w:pPr>
              <w:pStyle w:val="Listparagraf"/>
              <w:numPr>
                <w:ilvl w:val="0"/>
                <w:numId w:val="27"/>
              </w:numPr>
              <w:shd w:val="clear" w:color="auto" w:fill="FFFFFF"/>
              <w:spacing w:after="0" w:line="240" w:lineRule="auto"/>
              <w:jc w:val="both"/>
              <w:rPr>
                <w:lang w:val="ro-MD"/>
              </w:rPr>
            </w:pPr>
            <w:r w:rsidRPr="006B353C">
              <w:rPr>
                <w:lang w:val="ro-MD"/>
              </w:rPr>
              <w:t>Anamnestic complet și detaliat referitor la toate expunerile</w:t>
            </w:r>
            <w:r w:rsidR="005D2B1E" w:rsidRPr="006B353C">
              <w:rPr>
                <w:lang w:val="ro-MD"/>
              </w:rPr>
              <w:t xml:space="preserve"> alimentare</w:t>
            </w:r>
            <w:r w:rsidRPr="006B353C">
              <w:rPr>
                <w:lang w:val="ro-MD"/>
              </w:rPr>
              <w:t xml:space="preserve"> și substanțele medicamentoase la care pacientul a fost expus recent</w:t>
            </w:r>
            <w:r w:rsidR="008B5E27" w:rsidRPr="006B353C">
              <w:rPr>
                <w:lang w:val="ro-MD"/>
              </w:rPr>
              <w:t>;</w:t>
            </w:r>
          </w:p>
          <w:p w14:paraId="058B2BFC" w14:textId="4E4B9AAA" w:rsidR="00D457BA" w:rsidRPr="006B353C" w:rsidRDefault="00D457BA">
            <w:pPr>
              <w:pStyle w:val="Listparagraf"/>
              <w:numPr>
                <w:ilvl w:val="0"/>
                <w:numId w:val="27"/>
              </w:numPr>
              <w:shd w:val="clear" w:color="auto" w:fill="FFFFFF"/>
              <w:spacing w:after="0" w:line="240" w:lineRule="auto"/>
              <w:jc w:val="both"/>
              <w:rPr>
                <w:lang w:val="ro-MD"/>
              </w:rPr>
            </w:pPr>
            <w:r w:rsidRPr="006B353C">
              <w:rPr>
                <w:lang w:val="ro-MD"/>
              </w:rPr>
              <w:t>Anamnestic complet și detaliat referitor la comorbidități și patologii asociate (infecții, boli autoimune, patologii cronice)</w:t>
            </w:r>
            <w:r w:rsidR="008B5E27" w:rsidRPr="006B353C">
              <w:rPr>
                <w:lang w:val="ro-MD"/>
              </w:rPr>
              <w:t>;</w:t>
            </w:r>
          </w:p>
          <w:p w14:paraId="75F277DD" w14:textId="5BA5EB44" w:rsidR="00AA38D6" w:rsidRPr="006B353C" w:rsidRDefault="00724713">
            <w:pPr>
              <w:pStyle w:val="Listparagraf"/>
              <w:numPr>
                <w:ilvl w:val="0"/>
                <w:numId w:val="27"/>
              </w:numPr>
              <w:shd w:val="clear" w:color="auto" w:fill="FFFFFF"/>
              <w:spacing w:after="0" w:line="240" w:lineRule="auto"/>
              <w:jc w:val="both"/>
              <w:rPr>
                <w:lang w:val="ro-MD"/>
              </w:rPr>
            </w:pPr>
            <w:r w:rsidRPr="006B353C">
              <w:rPr>
                <w:lang w:val="ro-MD"/>
              </w:rPr>
              <w:t xml:space="preserve">Recomandări de evitare </w:t>
            </w:r>
            <w:r w:rsidR="00601F60" w:rsidRPr="006B353C">
              <w:rPr>
                <w:lang w:val="ro-MD"/>
              </w:rPr>
              <w:t xml:space="preserve">a medicamentelor suspectate </w:t>
            </w:r>
            <w:r w:rsidRPr="006B353C">
              <w:rPr>
                <w:lang w:val="ro-MD"/>
              </w:rPr>
              <w:t>sau opțiuni alternative de medicamente</w:t>
            </w:r>
            <w:r w:rsidR="008B5E27" w:rsidRPr="006B353C">
              <w:rPr>
                <w:lang w:val="ro-MD"/>
              </w:rPr>
              <w:t>;</w:t>
            </w:r>
          </w:p>
          <w:p w14:paraId="71ED62B3" w14:textId="13A22F67" w:rsidR="00AA38D6" w:rsidRPr="006B353C" w:rsidRDefault="00AA38D6">
            <w:pPr>
              <w:pStyle w:val="Listparagraf"/>
              <w:numPr>
                <w:ilvl w:val="0"/>
                <w:numId w:val="27"/>
              </w:numPr>
              <w:shd w:val="clear" w:color="auto" w:fill="FFFFFF"/>
              <w:spacing w:after="0" w:line="240" w:lineRule="auto"/>
              <w:jc w:val="both"/>
              <w:rPr>
                <w:lang w:val="ro-MD"/>
              </w:rPr>
            </w:pPr>
            <w:r w:rsidRPr="006B353C">
              <w:rPr>
                <w:lang w:val="ro-MD"/>
              </w:rPr>
              <w:t xml:space="preserve">Alimentele pot declanșa exacerbarea </w:t>
            </w:r>
            <w:r w:rsidR="005D65D6" w:rsidRPr="006B353C">
              <w:rPr>
                <w:lang w:val="ro-MD"/>
              </w:rPr>
              <w:t>urticariei</w:t>
            </w:r>
            <w:r w:rsidRPr="006B353C">
              <w:rPr>
                <w:lang w:val="ro-MD"/>
              </w:rPr>
              <w:t xml:space="preserve">, iar medicii ar trebui să întrebe pacienții despre expunerile la alergene alimentare relevante clinic. Pe baza răspunsului acestora, dietele cu conținut scăzut de pseudoalergeni și histamine pot fi luate în considerare ca măsură suplimentară de diagnostic individual. Dietele diagnostice </w:t>
            </w:r>
            <w:r w:rsidR="008B5E27" w:rsidRPr="006B353C">
              <w:rPr>
                <w:lang w:val="ro-MD"/>
              </w:rPr>
              <w:t xml:space="preserve">individualizate </w:t>
            </w:r>
            <w:r w:rsidRPr="006B353C">
              <w:rPr>
                <w:lang w:val="ro-MD"/>
              </w:rPr>
              <w:t>ar trebui menținute doar pentru o perioadă limitată de timp, pentru a evita efectele secundare și riscurile de siguranță; de obicei, se recomandă 3-4 săptămâni</w:t>
            </w:r>
            <w:r w:rsidR="008B5E27" w:rsidRPr="006B353C">
              <w:rPr>
                <w:lang w:val="ro-MD"/>
              </w:rPr>
              <w:t>;</w:t>
            </w:r>
          </w:p>
          <w:p w14:paraId="3AF07253" w14:textId="5B2110FB" w:rsidR="00AA38D6" w:rsidRPr="006B353C" w:rsidRDefault="00AA38D6">
            <w:pPr>
              <w:pStyle w:val="Listparagraf"/>
              <w:numPr>
                <w:ilvl w:val="0"/>
                <w:numId w:val="27"/>
              </w:numPr>
              <w:shd w:val="clear" w:color="auto" w:fill="FFFFFF"/>
              <w:spacing w:after="0" w:line="240" w:lineRule="auto"/>
              <w:jc w:val="both"/>
              <w:rPr>
                <w:lang w:val="ro-MD"/>
              </w:rPr>
            </w:pPr>
            <w:r w:rsidRPr="006B353C">
              <w:rPr>
                <w:lang w:val="ro-MD"/>
              </w:rPr>
              <w:t>Stresul poate exacerba UCS până la o treime dintre pacienți. Medicii ar trebui să întrebe pacienții despre impactul stresului asupra bolii lor și să îi facă conștienți de faptul că reducerea stresului poate fi utilă</w:t>
            </w:r>
            <w:r w:rsidR="008B5E27" w:rsidRPr="006B353C">
              <w:rPr>
                <w:lang w:val="ro-MD"/>
              </w:rPr>
              <w:t>;</w:t>
            </w:r>
          </w:p>
          <w:p w14:paraId="65017E00" w14:textId="0813B6B7" w:rsidR="00AA38D6" w:rsidRPr="006B353C" w:rsidRDefault="00AA38D6">
            <w:pPr>
              <w:pStyle w:val="Listparagraf"/>
              <w:numPr>
                <w:ilvl w:val="0"/>
                <w:numId w:val="27"/>
              </w:numPr>
              <w:spacing w:after="0" w:line="240" w:lineRule="auto"/>
              <w:jc w:val="both"/>
              <w:rPr>
                <w:color w:val="525252"/>
                <w:lang w:val="ro-MD"/>
              </w:rPr>
            </w:pPr>
            <w:r w:rsidRPr="006B353C">
              <w:rPr>
                <w:color w:val="000000"/>
                <w:lang w:val="ro-MD"/>
              </w:rPr>
              <w:t>Inducerea toleranţei şi/sau utilizarea de tratament farmacologic pentru a preveni eliberarea mediatorilor mastocitari şi/sau efectele mediatorilor descărcaţi din mastocite</w:t>
            </w:r>
            <w:r w:rsidR="008B5E27" w:rsidRPr="006B353C">
              <w:rPr>
                <w:color w:val="000000"/>
                <w:lang w:val="ro-MD"/>
              </w:rPr>
              <w:t>.</w:t>
            </w:r>
          </w:p>
        </w:tc>
      </w:tr>
    </w:tbl>
    <w:p w14:paraId="6625A6B8" w14:textId="77777777" w:rsidR="00220AF1" w:rsidRPr="006B353C" w:rsidRDefault="00220AF1" w:rsidP="006E7709">
      <w:pPr>
        <w:autoSpaceDE w:val="0"/>
        <w:autoSpaceDN w:val="0"/>
        <w:adjustRightInd w:val="0"/>
        <w:ind w:firstLine="567"/>
        <w:jc w:val="both"/>
        <w:rPr>
          <w:bCs/>
          <w:color w:val="000000" w:themeColor="text1"/>
          <w:lang w:val="ro-MD" w:eastAsia="ru-RU"/>
        </w:rPr>
      </w:pPr>
    </w:p>
    <w:p w14:paraId="3A815696" w14:textId="2B9D5139" w:rsidR="00220AF1" w:rsidRPr="006B353C" w:rsidRDefault="00220AF1" w:rsidP="00187C1F">
      <w:pPr>
        <w:autoSpaceDE w:val="0"/>
        <w:autoSpaceDN w:val="0"/>
        <w:adjustRightInd w:val="0"/>
        <w:ind w:firstLine="567"/>
        <w:jc w:val="both"/>
        <w:rPr>
          <w:b/>
          <w:color w:val="000000" w:themeColor="text1"/>
          <w:lang w:val="ro-MD" w:eastAsia="ru-RU"/>
        </w:rPr>
      </w:pPr>
      <w:r w:rsidRPr="006B353C">
        <w:rPr>
          <w:b/>
          <w:color w:val="000000" w:themeColor="text1"/>
          <w:lang w:val="ro-MD" w:eastAsia="ru-RU"/>
        </w:rPr>
        <w:t>Identificarea și eliminarea cauzelor subiacente și evitarea factorilor declanșatori</w:t>
      </w:r>
      <w:r w:rsidR="00D25D94" w:rsidRPr="006B353C">
        <w:rPr>
          <w:b/>
          <w:color w:val="000000" w:themeColor="text1"/>
          <w:lang w:val="ro-MD" w:eastAsia="ru-RU"/>
        </w:rPr>
        <w:t xml:space="preserve"> </w:t>
      </w:r>
    </w:p>
    <w:p w14:paraId="3AD81B90" w14:textId="77777777" w:rsidR="0034402D" w:rsidRPr="006B353C" w:rsidRDefault="0034402D" w:rsidP="00D2558B">
      <w:pPr>
        <w:autoSpaceDE w:val="0"/>
        <w:autoSpaceDN w:val="0"/>
        <w:adjustRightInd w:val="0"/>
        <w:ind w:firstLine="567"/>
        <w:jc w:val="both"/>
        <w:rPr>
          <w:bCs/>
          <w:color w:val="000000" w:themeColor="text1"/>
          <w:lang w:val="ro-MD" w:eastAsia="ru-RU"/>
        </w:rPr>
      </w:pPr>
    </w:p>
    <w:tbl>
      <w:tblPr>
        <w:tblStyle w:val="Tabelgril"/>
        <w:tblW w:w="0" w:type="auto"/>
        <w:tblLook w:val="04A0" w:firstRow="1" w:lastRow="0" w:firstColumn="1" w:lastColumn="0" w:noHBand="0" w:noVBand="1"/>
      </w:tblPr>
      <w:tblGrid>
        <w:gridCol w:w="10032"/>
      </w:tblGrid>
      <w:tr w:rsidR="00D2558B" w:rsidRPr="006B353C" w14:paraId="37C0684C" w14:textId="77777777" w:rsidTr="0034402D">
        <w:trPr>
          <w:trHeight w:val="626"/>
        </w:trPr>
        <w:tc>
          <w:tcPr>
            <w:tcW w:w="10032" w:type="dxa"/>
          </w:tcPr>
          <w:p w14:paraId="788CC34F" w14:textId="73293EB0" w:rsidR="00D2558B" w:rsidRPr="006B353C" w:rsidRDefault="00D2558B" w:rsidP="00A111B7">
            <w:pPr>
              <w:autoSpaceDE w:val="0"/>
              <w:autoSpaceDN w:val="0"/>
              <w:adjustRightInd w:val="0"/>
              <w:jc w:val="both"/>
              <w:rPr>
                <w:b/>
                <w:color w:val="000000" w:themeColor="text1"/>
                <w:lang w:val="ro-MD"/>
              </w:rPr>
            </w:pPr>
            <w:r w:rsidRPr="006B353C">
              <w:rPr>
                <w:b/>
                <w:color w:val="000000" w:themeColor="text1"/>
                <w:lang w:val="ro-MD"/>
              </w:rPr>
              <w:t xml:space="preserve">Caseta </w:t>
            </w:r>
            <w:r w:rsidR="00DA3D20" w:rsidRPr="006B353C">
              <w:rPr>
                <w:b/>
                <w:color w:val="000000" w:themeColor="text1"/>
                <w:lang w:val="ro-MD"/>
              </w:rPr>
              <w:t>11</w:t>
            </w:r>
            <w:r w:rsidR="00127B44" w:rsidRPr="006B353C">
              <w:rPr>
                <w:b/>
                <w:color w:val="000000" w:themeColor="text1"/>
                <w:lang w:val="ro-MD"/>
              </w:rPr>
              <w:t>.</w:t>
            </w:r>
            <w:r w:rsidRPr="006B353C">
              <w:rPr>
                <w:b/>
                <w:color w:val="000000" w:themeColor="text1"/>
                <w:lang w:val="ro-MD"/>
              </w:rPr>
              <w:t xml:space="preserve"> Identificarea și eliminarea cauzelor subiacente și evitarea factorilor declanșatori</w:t>
            </w:r>
            <w:r w:rsidR="004430B8" w:rsidRPr="006B353C">
              <w:rPr>
                <w:b/>
                <w:color w:val="000000" w:themeColor="text1"/>
                <w:lang w:val="ro-MD"/>
              </w:rPr>
              <w:t xml:space="preserve"> </w:t>
            </w:r>
            <w:r w:rsidR="0034402D" w:rsidRPr="006B353C">
              <w:rPr>
                <w:b/>
                <w:color w:val="000000" w:themeColor="text1"/>
                <w:lang w:val="ro-MD"/>
              </w:rPr>
              <w:t>î</w:t>
            </w:r>
            <w:r w:rsidR="004430B8" w:rsidRPr="006B353C">
              <w:rPr>
                <w:b/>
                <w:color w:val="000000" w:themeColor="text1"/>
                <w:lang w:val="ro-MD"/>
              </w:rPr>
              <w:t>n urticarie</w:t>
            </w:r>
            <w:r w:rsidR="0053262A" w:rsidRPr="006B353C">
              <w:rPr>
                <w:b/>
                <w:color w:val="000000" w:themeColor="text1"/>
                <w:lang w:val="ro-MD"/>
              </w:rPr>
              <w:t xml:space="preserve"> </w:t>
            </w:r>
            <w:r w:rsidR="0034402D" w:rsidRPr="006B353C">
              <w:rPr>
                <w:b/>
                <w:color w:val="000000" w:themeColor="text1"/>
                <w:lang w:val="ro-MD"/>
              </w:rPr>
              <w:fldChar w:fldCharType="begin">
                <w:fldData xml:space="preserve">PEVuZE5vdGU+PENpdGU+PEF1dGhvcj5NYXVyZXI8L0F1dGhvcj48WWVhcj4yMDIwPC9ZZWFyPjxS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</w:fldData>
              </w:fldChar>
            </w:r>
            <w:r w:rsidR="0085737F" w:rsidRPr="006B353C">
              <w:rPr>
                <w:b/>
                <w:color w:val="000000" w:themeColor="text1"/>
                <w:lang w:val="ro-MD"/>
              </w:rPr>
              <w:instrText xml:space="preserve"> ADDIN EN.CITE </w:instrText>
            </w:r>
            <w:r w:rsidR="0085737F" w:rsidRPr="006B353C">
              <w:rPr>
                <w:b/>
                <w:color w:val="000000" w:themeColor="text1"/>
                <w:lang w:val="ro-MD"/>
              </w:rPr>
              <w:fldChar w:fldCharType="begin">
                <w:fldData xml:space="preserve">PEVuZE5vdGU+PENpdGU+PEF1dGhvcj5NYXVyZXI8L0F1dGhvcj48WWVhcj4yMDIwPC9ZZWFyPjxS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</w:fldData>
              </w:fldChar>
            </w:r>
            <w:r w:rsidR="0085737F" w:rsidRPr="006B353C">
              <w:rPr>
                <w:b/>
                <w:color w:val="000000" w:themeColor="text1"/>
                <w:lang w:val="ro-MD"/>
              </w:rPr>
              <w:instrText xml:space="preserve"> ADDIN EN.CITE.DATA </w:instrText>
            </w:r>
            <w:r w:rsidR="0085737F" w:rsidRPr="006B353C">
              <w:rPr>
                <w:b/>
                <w:color w:val="000000" w:themeColor="text1"/>
                <w:lang w:val="ro-MD"/>
              </w:rPr>
            </w:r>
            <w:r w:rsidR="0085737F" w:rsidRPr="006B353C">
              <w:rPr>
                <w:b/>
                <w:color w:val="000000" w:themeColor="text1"/>
                <w:lang w:val="ro-MD"/>
              </w:rPr>
              <w:fldChar w:fldCharType="end"/>
            </w:r>
            <w:r w:rsidR="0034402D" w:rsidRPr="006B353C">
              <w:rPr>
                <w:b/>
                <w:color w:val="000000" w:themeColor="text1"/>
                <w:lang w:val="ro-MD"/>
              </w:rPr>
            </w:r>
            <w:r w:rsidR="0034402D" w:rsidRPr="006B353C">
              <w:rPr>
                <w:b/>
                <w:color w:val="000000" w:themeColor="text1"/>
                <w:lang w:val="ro-MD"/>
              </w:rPr>
              <w:fldChar w:fldCharType="separate"/>
            </w:r>
            <w:r w:rsidR="0085737F" w:rsidRPr="006B353C">
              <w:rPr>
                <w:b/>
                <w:noProof/>
                <w:color w:val="000000" w:themeColor="text1"/>
                <w:lang w:val="ro-MD"/>
              </w:rPr>
              <w:t>[1, 2, 10, 21, 22]</w:t>
            </w:r>
            <w:r w:rsidR="0034402D" w:rsidRPr="006B353C">
              <w:rPr>
                <w:b/>
                <w:color w:val="000000" w:themeColor="text1"/>
                <w:lang w:val="ro-MD"/>
              </w:rPr>
              <w:fldChar w:fldCharType="end"/>
            </w:r>
          </w:p>
          <w:p w14:paraId="4E42A302" w14:textId="77777777" w:rsidR="00BA157E" w:rsidRPr="006B353C" w:rsidRDefault="00BA157E" w:rsidP="00A111B7">
            <w:pPr>
              <w:autoSpaceDE w:val="0"/>
              <w:autoSpaceDN w:val="0"/>
              <w:adjustRightInd w:val="0"/>
              <w:jc w:val="both"/>
              <w:rPr>
                <w:b/>
                <w:color w:val="000000" w:themeColor="text1"/>
                <w:lang w:val="ro-MD"/>
              </w:rPr>
            </w:pPr>
          </w:p>
          <w:p w14:paraId="53AB9D5B" w14:textId="3F2B3501" w:rsidR="0034402D" w:rsidRPr="006B353C" w:rsidRDefault="0034402D">
            <w:pPr>
              <w:pStyle w:val="Listparagraf"/>
              <w:numPr>
                <w:ilvl w:val="0"/>
                <w:numId w:val="17"/>
              </w:numPr>
              <w:autoSpaceDE w:val="0"/>
              <w:autoSpaceDN w:val="0"/>
              <w:adjustRightInd w:val="0"/>
              <w:spacing w:line="240" w:lineRule="auto"/>
              <w:jc w:val="both"/>
              <w:rPr>
                <w:bCs/>
                <w:color w:val="000000" w:themeColor="text1"/>
                <w:lang w:val="ro-MD"/>
              </w:rPr>
            </w:pPr>
            <w:r w:rsidRPr="006B353C">
              <w:rPr>
                <w:bCs/>
                <w:color w:val="000000" w:themeColor="text1"/>
                <w:lang w:val="ro-MD"/>
              </w:rPr>
              <w:t>Deși este de dorit, eliminarea cauzelor subiacente nu este posibilă la majoritatea pacienților cu urticarie. Cauzele care stau la baza urticariei cronice inductibile (UCInd) sunt necunoscute, cauzele care stau la baza urticariei acute spontane rămân necunoscute la majoritatea pacienților, iar cele mai frecvente cauze care stau la baza UCS, autoimunitatea de tip I și de tip IIb, nu pot fi eliminate</w:t>
            </w:r>
            <w:r w:rsidR="00971364" w:rsidRPr="006B353C">
              <w:rPr>
                <w:bCs/>
                <w:color w:val="000000" w:themeColor="text1"/>
                <w:lang w:val="ro-MD"/>
              </w:rPr>
              <w:t>;</w:t>
            </w:r>
          </w:p>
          <w:p w14:paraId="5957E878" w14:textId="63DF8834" w:rsidR="00BB345B" w:rsidRPr="006B353C" w:rsidRDefault="00D2558B">
            <w:pPr>
              <w:pStyle w:val="Listparagraf"/>
              <w:numPr>
                <w:ilvl w:val="0"/>
                <w:numId w:val="17"/>
              </w:numPr>
              <w:autoSpaceDE w:val="0"/>
              <w:autoSpaceDN w:val="0"/>
              <w:adjustRightInd w:val="0"/>
              <w:spacing w:line="240" w:lineRule="auto"/>
              <w:jc w:val="both"/>
              <w:rPr>
                <w:b/>
                <w:color w:val="000000" w:themeColor="text1"/>
                <w:lang w:val="ro-MD"/>
              </w:rPr>
            </w:pPr>
            <w:r w:rsidRPr="006B353C">
              <w:rPr>
                <w:bCs/>
                <w:color w:val="000000" w:themeColor="text1"/>
                <w:lang w:val="ro-MD"/>
              </w:rPr>
              <w:t>Reducerea autoanticorpilor prin plasmafereză s-a dovedit a fi benefică temporar la unii pacienți</w:t>
            </w:r>
            <w:r w:rsidR="000F201F" w:rsidRPr="006B353C">
              <w:rPr>
                <w:bCs/>
                <w:color w:val="000000" w:themeColor="text1"/>
                <w:lang w:val="ro-MD"/>
              </w:rPr>
              <w:t xml:space="preserve"> </w:t>
            </w:r>
            <w:r w:rsidRPr="006B353C">
              <w:rPr>
                <w:bCs/>
                <w:color w:val="000000" w:themeColor="text1"/>
                <w:lang w:val="ro-MD"/>
              </w:rPr>
              <w:t xml:space="preserve">cu manifestări severe de UCS. </w:t>
            </w:r>
            <w:r w:rsidR="000F201F" w:rsidRPr="006B353C">
              <w:rPr>
                <w:lang w:val="ro-MD"/>
              </w:rPr>
              <w:t xml:space="preserve">Din cauza </w:t>
            </w:r>
            <w:r w:rsidR="00EA0253" w:rsidRPr="006B353C">
              <w:rPr>
                <w:lang w:val="ro-MD"/>
              </w:rPr>
              <w:t>dovezilor</w:t>
            </w:r>
            <w:r w:rsidR="000F201F" w:rsidRPr="006B353C">
              <w:rPr>
                <w:lang w:val="ro-MD"/>
              </w:rPr>
              <w:t xml:space="preserve"> limitate și a costurilor ridicate, această terapie este sugerată pentru pacienții cu UCS cu autoanticorpi (confirmat serologic sau/și test cutanat pozitiv la ser autolog) care nu răspund la toate celelalte </w:t>
            </w:r>
            <w:r w:rsidR="00971364" w:rsidRPr="006B353C">
              <w:rPr>
                <w:lang w:val="ro-MD"/>
              </w:rPr>
              <w:t>trepte</w:t>
            </w:r>
            <w:r w:rsidR="000F201F" w:rsidRPr="006B353C">
              <w:rPr>
                <w:lang w:val="ro-MD"/>
              </w:rPr>
              <w:t xml:space="preserve"> de tratament</w:t>
            </w:r>
            <w:r w:rsidR="00EA0253" w:rsidRPr="006B353C">
              <w:rPr>
                <w:lang w:val="ro-MD"/>
              </w:rPr>
              <w:t xml:space="preserve"> </w:t>
            </w:r>
            <w:r w:rsidR="00EA0253" w:rsidRPr="006B353C">
              <w:rPr>
                <w:lang w:val="ro-MD"/>
              </w:rPr>
              <w:fldChar w:fldCharType="begin">
                <w:fldData xml:space="preserve">PEVuZE5vdGU+PENpdGU+PEF1dGhvcj5HcmF0dGFuIENFPC9BdXRob3I+PFllYXI+MjAwMDwvWWVh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</w:fldData>
              </w:fldChar>
            </w:r>
            <w:r w:rsidR="0085737F" w:rsidRPr="006B353C">
              <w:rPr>
                <w:lang w:val="ro-MD"/>
              </w:rPr>
              <w:instrText xml:space="preserve"> ADDIN EN.CITE </w:instrText>
            </w:r>
            <w:r w:rsidR="0085737F" w:rsidRPr="006B353C">
              <w:rPr>
                <w:lang w:val="ro-MD"/>
              </w:rPr>
              <w:fldChar w:fldCharType="begin">
                <w:fldData xml:space="preserve">PEVuZE5vdGU+PENpdGU+PEF1dGhvcj5HcmF0dGFuIENFPC9BdXRob3I+PFllYXI+MjAwMDwvWWVh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</w:fldData>
              </w:fldChar>
            </w:r>
            <w:r w:rsidR="0085737F" w:rsidRPr="006B353C">
              <w:rPr>
                <w:lang w:val="ro-MD"/>
              </w:rPr>
              <w:instrText xml:space="preserve"> ADDIN EN.CITE.DATA </w:instrText>
            </w:r>
            <w:r w:rsidR="0085737F" w:rsidRPr="006B353C">
              <w:rPr>
                <w:lang w:val="ro-MD"/>
              </w:rPr>
            </w:r>
            <w:r w:rsidR="0085737F" w:rsidRPr="006B353C">
              <w:rPr>
                <w:lang w:val="ro-MD"/>
              </w:rPr>
              <w:fldChar w:fldCharType="end"/>
            </w:r>
            <w:r w:rsidR="00EA0253" w:rsidRPr="006B353C">
              <w:rPr>
                <w:lang w:val="ro-MD"/>
              </w:rPr>
            </w:r>
            <w:r w:rsidR="00EA0253" w:rsidRPr="006B353C">
              <w:rPr>
                <w:lang w:val="ro-MD"/>
              </w:rPr>
              <w:fldChar w:fldCharType="separate"/>
            </w:r>
            <w:r w:rsidR="0085737F" w:rsidRPr="006B353C">
              <w:rPr>
                <w:noProof/>
                <w:lang w:val="ro-MD"/>
              </w:rPr>
              <w:t>[1, 2, 23]</w:t>
            </w:r>
            <w:r w:rsidR="00EA0253" w:rsidRPr="006B353C">
              <w:rPr>
                <w:lang w:val="ro-MD"/>
              </w:rPr>
              <w:fldChar w:fldCharType="end"/>
            </w:r>
            <w:r w:rsidR="00971364" w:rsidRPr="006B353C">
              <w:rPr>
                <w:lang w:val="ro-MD"/>
              </w:rPr>
              <w:t>;</w:t>
            </w:r>
          </w:p>
          <w:p w14:paraId="37B6BF6C" w14:textId="13519495" w:rsidR="00BB345B" w:rsidRPr="006B353C" w:rsidRDefault="00D2558B">
            <w:pPr>
              <w:pStyle w:val="Listparagraf"/>
              <w:numPr>
                <w:ilvl w:val="0"/>
                <w:numId w:val="17"/>
              </w:numPr>
              <w:autoSpaceDE w:val="0"/>
              <w:autoSpaceDN w:val="0"/>
              <w:adjustRightInd w:val="0"/>
              <w:spacing w:line="240" w:lineRule="auto"/>
              <w:jc w:val="both"/>
              <w:rPr>
                <w:b/>
                <w:color w:val="000000" w:themeColor="text1"/>
                <w:lang w:val="ro-MD"/>
              </w:rPr>
            </w:pPr>
            <w:r w:rsidRPr="006B353C">
              <w:rPr>
                <w:bCs/>
                <w:color w:val="000000" w:themeColor="text1"/>
                <w:lang w:val="ro-MD"/>
              </w:rPr>
              <w:lastRenderedPageBreak/>
              <w:t>Evitarea factorilor declanșatori, atunci când este posibil (medicamente, alergene alimentare, venin de insect, alergene de mediu sau alergene animale)</w:t>
            </w:r>
            <w:r w:rsidR="00971364" w:rsidRPr="006B353C">
              <w:rPr>
                <w:bCs/>
                <w:color w:val="000000" w:themeColor="text1"/>
                <w:lang w:val="ro-MD"/>
              </w:rPr>
              <w:t>;</w:t>
            </w:r>
          </w:p>
          <w:p w14:paraId="3A43E451" w14:textId="773D2E09" w:rsidR="00BB345B" w:rsidRPr="006B353C" w:rsidRDefault="00BB345B">
            <w:pPr>
              <w:pStyle w:val="Listparagraf"/>
              <w:numPr>
                <w:ilvl w:val="0"/>
                <w:numId w:val="17"/>
              </w:numPr>
              <w:autoSpaceDE w:val="0"/>
              <w:autoSpaceDN w:val="0"/>
              <w:adjustRightInd w:val="0"/>
              <w:spacing w:line="240" w:lineRule="auto"/>
              <w:jc w:val="both"/>
              <w:rPr>
                <w:b/>
                <w:color w:val="000000" w:themeColor="text1"/>
                <w:lang w:val="ro-MD"/>
              </w:rPr>
            </w:pPr>
            <w:r w:rsidRPr="006B353C">
              <w:rPr>
                <w:bCs/>
                <w:color w:val="000000" w:themeColor="text1"/>
                <w:lang w:val="ro-MD"/>
              </w:rPr>
              <w:t>În UCIn</w:t>
            </w:r>
            <w:r w:rsidR="009F17EF" w:rsidRPr="006B353C">
              <w:rPr>
                <w:bCs/>
                <w:color w:val="000000" w:themeColor="text1"/>
                <w:lang w:val="ro-MD"/>
              </w:rPr>
              <w:t>d</w:t>
            </w:r>
            <w:r w:rsidRPr="006B353C">
              <w:rPr>
                <w:bCs/>
                <w:color w:val="000000" w:themeColor="text1"/>
                <w:lang w:val="ro-MD"/>
              </w:rPr>
              <w:t xml:space="preserve"> evitarea</w:t>
            </w:r>
            <w:r w:rsidR="00971364" w:rsidRPr="006B353C">
              <w:rPr>
                <w:bCs/>
                <w:color w:val="000000" w:themeColor="text1"/>
                <w:lang w:val="ro-MD"/>
              </w:rPr>
              <w:t>,</w:t>
            </w:r>
            <w:r w:rsidRPr="006B353C">
              <w:rPr>
                <w:bCs/>
                <w:color w:val="000000" w:themeColor="text1"/>
                <w:lang w:val="ro-MD"/>
              </w:rPr>
              <w:t xml:space="preserve"> daca este posibil, a factorilor declanșatori specifici (de exemplu, frigul în urticaria rece, poate reduce activitatea bolii)</w:t>
            </w:r>
            <w:r w:rsidR="00971364" w:rsidRPr="006B353C">
              <w:rPr>
                <w:bCs/>
                <w:color w:val="000000" w:themeColor="text1"/>
                <w:lang w:val="ro-MD"/>
              </w:rPr>
              <w:t>;</w:t>
            </w:r>
          </w:p>
          <w:p w14:paraId="2DA5ADF2" w14:textId="05EFB6A3" w:rsidR="00BB345B" w:rsidRPr="006B353C" w:rsidRDefault="00BB345B">
            <w:pPr>
              <w:pStyle w:val="Listparagraf"/>
              <w:numPr>
                <w:ilvl w:val="0"/>
                <w:numId w:val="17"/>
              </w:numPr>
              <w:autoSpaceDE w:val="0"/>
              <w:autoSpaceDN w:val="0"/>
              <w:adjustRightInd w:val="0"/>
              <w:spacing w:line="240" w:lineRule="auto"/>
              <w:jc w:val="both"/>
              <w:rPr>
                <w:b/>
                <w:color w:val="000000" w:themeColor="text1"/>
                <w:lang w:val="ro-MD"/>
              </w:rPr>
            </w:pPr>
            <w:r w:rsidRPr="006B353C">
              <w:rPr>
                <w:bCs/>
                <w:color w:val="000000" w:themeColor="text1"/>
                <w:lang w:val="ro-MD"/>
              </w:rPr>
              <w:t>La pacienții cu UCInd și la pacienții cu UCS, poate duce la deteriorarea semnificativă a calității vieții, de exemplu la pacienții cu urticarie colinergică care se abțin de la exercițiile fizice sau la pacienții cu urticarie solară care evită să stea afară</w:t>
            </w:r>
            <w:r w:rsidR="00971364" w:rsidRPr="006B353C">
              <w:rPr>
                <w:bCs/>
                <w:color w:val="000000" w:themeColor="text1"/>
                <w:lang w:val="ro-MD"/>
              </w:rPr>
              <w:t>;</w:t>
            </w:r>
          </w:p>
          <w:p w14:paraId="4B5EBB7D" w14:textId="53D0403C" w:rsidR="0045005C" w:rsidRPr="006B353C" w:rsidRDefault="00BB345B">
            <w:pPr>
              <w:pStyle w:val="Listparagraf"/>
              <w:numPr>
                <w:ilvl w:val="0"/>
                <w:numId w:val="17"/>
              </w:numPr>
              <w:autoSpaceDE w:val="0"/>
              <w:autoSpaceDN w:val="0"/>
              <w:adjustRightInd w:val="0"/>
              <w:spacing w:line="240" w:lineRule="auto"/>
              <w:jc w:val="both"/>
              <w:rPr>
                <w:b/>
                <w:color w:val="000000" w:themeColor="text1"/>
                <w:lang w:val="ro-MD"/>
              </w:rPr>
            </w:pPr>
            <w:r w:rsidRPr="006B353C">
              <w:rPr>
                <w:bCs/>
                <w:color w:val="000000" w:themeColor="text1"/>
                <w:lang w:val="ro-MD"/>
              </w:rPr>
              <w:t>Evitarea medicamentelor -</w:t>
            </w:r>
            <w:r w:rsidRPr="006B353C">
              <w:rPr>
                <w:b/>
                <w:color w:val="000000" w:themeColor="text1"/>
                <w:lang w:val="ro-MD"/>
              </w:rPr>
              <w:t xml:space="preserve"> </w:t>
            </w:r>
            <w:r w:rsidR="00D81F1F" w:rsidRPr="006B353C">
              <w:rPr>
                <w:bCs/>
                <w:color w:val="000000" w:themeColor="text1"/>
                <w:lang w:val="ro-MD"/>
              </w:rPr>
              <w:t>a</w:t>
            </w:r>
            <w:r w:rsidRPr="006B353C">
              <w:rPr>
                <w:lang w:val="ro-MD"/>
              </w:rPr>
              <w:t>tunci când medicamentele sunt suspectate ca și factori declanșatori în cursul diagnosticului, ar trebui să fie omise complet sau înlocuite cu o altă clasă de agenți terapeutici, dacă tratamentul este în continuare indispensabil. Medicamentele care provoacă reacții de hipersensibilitate non-alergică (prototipurile fiind AINS</w:t>
            </w:r>
            <w:r w:rsidR="00162E15" w:rsidRPr="006B353C">
              <w:rPr>
                <w:lang w:val="ro-MD"/>
              </w:rPr>
              <w:t xml:space="preserve"> COX-1</w:t>
            </w:r>
            <w:r w:rsidRPr="006B353C">
              <w:rPr>
                <w:lang w:val="ro-MD"/>
              </w:rPr>
              <w:t>) nu numai că pot provoca, dar pot și agrava</w:t>
            </w:r>
            <w:r w:rsidR="00971364" w:rsidRPr="006B353C">
              <w:rPr>
                <w:lang w:val="ro-MD"/>
              </w:rPr>
              <w:t xml:space="preserve"> UCS</w:t>
            </w:r>
            <w:r w:rsidRPr="006B353C">
              <w:rPr>
                <w:lang w:val="ro-MD"/>
              </w:rPr>
              <w:t xml:space="preserve"> preexistent</w:t>
            </w:r>
            <w:r w:rsidR="00D81F1F" w:rsidRPr="006B353C">
              <w:rPr>
                <w:lang w:val="ro-MD"/>
              </w:rPr>
              <w:t>ă</w:t>
            </w:r>
            <w:r w:rsidRPr="006B353C">
              <w:rPr>
                <w:lang w:val="ro-MD"/>
              </w:rPr>
              <w:t xml:space="preserve">, astfel încât </w:t>
            </w:r>
            <w:r w:rsidR="009F17EF" w:rsidRPr="006B353C">
              <w:rPr>
                <w:lang w:val="ro-MD"/>
              </w:rPr>
              <w:t>excluderea</w:t>
            </w:r>
            <w:r w:rsidR="00D81F1F" w:rsidRPr="006B353C">
              <w:rPr>
                <w:lang w:val="ro-MD"/>
              </w:rPr>
              <w:t xml:space="preserve"> lor</w:t>
            </w:r>
            <w:r w:rsidRPr="006B353C">
              <w:rPr>
                <w:lang w:val="ro-MD"/>
              </w:rPr>
              <w:t xml:space="preserve"> </w:t>
            </w:r>
            <w:r w:rsidR="00971364" w:rsidRPr="006B353C">
              <w:rPr>
                <w:lang w:val="ro-MD"/>
              </w:rPr>
              <w:t>poate</w:t>
            </w:r>
            <w:r w:rsidRPr="006B353C">
              <w:rPr>
                <w:lang w:val="ro-MD"/>
              </w:rPr>
              <w:t xml:space="preserve"> amelior</w:t>
            </w:r>
            <w:r w:rsidR="00971364" w:rsidRPr="006B353C">
              <w:rPr>
                <w:lang w:val="ro-MD"/>
              </w:rPr>
              <w:t>a</w:t>
            </w:r>
            <w:r w:rsidRPr="006B353C">
              <w:rPr>
                <w:lang w:val="ro-MD"/>
              </w:rPr>
              <w:t xml:space="preserve"> simptomele la unii pacienți </w:t>
            </w:r>
            <w:r w:rsidRPr="006B353C">
              <w:rPr>
                <w:lang w:val="ro-MD"/>
              </w:rPr>
              <w:fldChar w:fldCharType="begin">
                <w:fldData xml:space="preserve">PEVuZE5vdGU+PENpdGU+PEF1dGhvcj5NYXVyZXI8L0F1dGhvcj48WWVhcj4yMDIwPC9ZZWFyPjxS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</w:fldData>
              </w:fldChar>
            </w:r>
            <w:r w:rsidR="0085737F" w:rsidRPr="006B353C">
              <w:rPr>
                <w:lang w:val="ro-MD"/>
              </w:rPr>
              <w:instrText xml:space="preserve"> ADDIN EN.CITE </w:instrText>
            </w:r>
            <w:r w:rsidR="0085737F" w:rsidRPr="006B353C">
              <w:rPr>
                <w:lang w:val="ro-MD"/>
              </w:rPr>
              <w:fldChar w:fldCharType="begin">
                <w:fldData xml:space="preserve">PEVuZE5vdGU+PENpdGU+PEF1dGhvcj5NYXVyZXI8L0F1dGhvcj48WWVhcj4yMDIwPC9ZZWFyPjxS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</w:fldData>
              </w:fldChar>
            </w:r>
            <w:r w:rsidR="0085737F" w:rsidRPr="006B353C">
              <w:rPr>
                <w:lang w:val="ro-MD"/>
              </w:rPr>
              <w:instrText xml:space="preserve"> ADDIN EN.CITE.DATA </w:instrText>
            </w:r>
            <w:r w:rsidR="0085737F" w:rsidRPr="006B353C">
              <w:rPr>
                <w:lang w:val="ro-MD"/>
              </w:rPr>
            </w:r>
            <w:r w:rsidR="0085737F" w:rsidRPr="006B353C">
              <w:rPr>
                <w:lang w:val="ro-MD"/>
              </w:rPr>
              <w:fldChar w:fldCharType="end"/>
            </w:r>
            <w:r w:rsidRPr="006B353C">
              <w:rPr>
                <w:lang w:val="ro-MD"/>
              </w:rPr>
            </w:r>
            <w:r w:rsidRPr="006B353C">
              <w:rPr>
                <w:lang w:val="ro-MD"/>
              </w:rPr>
              <w:fldChar w:fldCharType="separate"/>
            </w:r>
            <w:r w:rsidR="0085737F" w:rsidRPr="006B353C">
              <w:rPr>
                <w:noProof/>
                <w:lang w:val="ro-MD"/>
              </w:rPr>
              <w:t>[1, 2, 10, 21, 22]</w:t>
            </w:r>
            <w:r w:rsidRPr="006B353C">
              <w:rPr>
                <w:lang w:val="ro-MD"/>
              </w:rPr>
              <w:fldChar w:fldCharType="end"/>
            </w:r>
            <w:r w:rsidR="00D81F1F" w:rsidRPr="006B353C">
              <w:rPr>
                <w:lang w:val="ro-MD"/>
              </w:rPr>
              <w:t>;</w:t>
            </w:r>
          </w:p>
          <w:p w14:paraId="463D4658" w14:textId="3F87C88E" w:rsidR="0045005C" w:rsidRPr="006B353C" w:rsidRDefault="0045005C">
            <w:pPr>
              <w:pStyle w:val="Listparagraf"/>
              <w:numPr>
                <w:ilvl w:val="0"/>
                <w:numId w:val="17"/>
              </w:numPr>
              <w:autoSpaceDE w:val="0"/>
              <w:autoSpaceDN w:val="0"/>
              <w:adjustRightInd w:val="0"/>
              <w:spacing w:line="240" w:lineRule="auto"/>
              <w:jc w:val="both"/>
              <w:rPr>
                <w:b/>
                <w:color w:val="000000" w:themeColor="text1"/>
                <w:lang w:val="ro-MD"/>
              </w:rPr>
            </w:pPr>
            <w:r w:rsidRPr="006B353C">
              <w:rPr>
                <w:lang w:val="ro-MD"/>
              </w:rPr>
              <w:t>Stresul - deși mecanismele exacerbării induse de stres nu sunt bine investigate, unele dovezi indică faptul că activitatea bolii la pacienții cu UCS poate fi legată de stres</w:t>
            </w:r>
            <w:r w:rsidR="006F3A52" w:rsidRPr="006B353C">
              <w:rPr>
                <w:lang w:val="ro-MD"/>
              </w:rPr>
              <w:t xml:space="preserve"> </w:t>
            </w:r>
            <w:r w:rsidRPr="006B353C">
              <w:rPr>
                <w:lang w:val="ro-MD"/>
              </w:rPr>
              <w:fldChar w:fldCharType="begin"/>
            </w:r>
            <w:r w:rsidR="0085737F" w:rsidRPr="006B353C">
              <w:rPr>
                <w:lang w:val="ro-MD"/>
              </w:rPr>
              <w:instrText xml:space="preserve"> ADDIN EN.CITE &lt;EndNote&gt;&lt;Cite&gt;&lt;Author&gt;Varghese R&lt;/Author&gt;&lt;Year&gt;2016&lt;/Year&gt;&lt;RecNum&gt;40&lt;/RecNum&gt;&lt;DisplayText&gt;[24]&lt;/DisplayText&gt;&lt;record&gt;&lt;rec-number&gt;40&lt;/rec-number&gt;&lt;foreign-keys&gt;&lt;key app="EN" db-id="0xeffv9fhxap2te9afaxvtaifvswv995ee05" timestamp="1747904014"&gt;40&lt;/key&gt;&lt;/foreign-keys&gt;&lt;ref-type name="Journal Article"&gt;17&lt;/ref-type&gt;&lt;contributors&gt;&lt;authors&gt;&lt;author&gt;Varghese R, Rajappa M, Chandrashekar L, et al. &lt;/author&gt;&lt;/authors&gt;&lt;/contributors&gt;&lt;titles&gt;&lt;title&gt;&lt;style face="normal" font="default" size="100%"&gt;Association&lt;/style&gt;&lt;style face="normal" font="default" charset="238" size="100%"&gt; &lt;/style&gt;&lt;style face="normal" font="default" size="100%"&gt;among stress, hypocortisolism, systemic inflammation, and disease&lt;/style&gt;&lt;style face="normal" font="default" charset="238" size="100%"&gt; &lt;/style&gt;&lt;style face="normal" font="default" size="100%"&gt;severity in chronic urticaria&lt;/style&gt;&lt;/title&gt;&lt;secondary-title&gt;Ann Allergy Asthma Immunol&lt;/secondary-title&gt;&lt;/titles&gt;&lt;periodical&gt;&lt;full-title&gt;Ann Allergy Asthma Immunol&lt;/full-title&gt;&lt;/periodical&gt;&lt;pages&gt;344-348&lt;/pages&gt;&lt;volume&gt;116(4)&lt;/volume&gt;&lt;dates&gt;&lt;year&gt;2016&lt;/year&gt;&lt;/dates&gt;&lt;urls&gt;&lt;/urls&gt;&lt;/record&gt;&lt;/Cite&gt;&lt;/EndNote&gt;</w:instrText>
            </w:r>
            <w:r w:rsidRPr="006B353C">
              <w:rPr>
                <w:lang w:val="ro-MD"/>
              </w:rPr>
              <w:fldChar w:fldCharType="separate"/>
            </w:r>
            <w:r w:rsidR="0085737F" w:rsidRPr="006B353C">
              <w:rPr>
                <w:noProof/>
                <w:lang w:val="ro-MD"/>
              </w:rPr>
              <w:t>[24]</w:t>
            </w:r>
            <w:r w:rsidRPr="006B353C">
              <w:rPr>
                <w:lang w:val="ro-MD"/>
              </w:rPr>
              <w:fldChar w:fldCharType="end"/>
            </w:r>
            <w:r w:rsidRPr="006B353C">
              <w:rPr>
                <w:lang w:val="ro-MD"/>
              </w:rPr>
              <w:t>.</w:t>
            </w:r>
          </w:p>
        </w:tc>
      </w:tr>
    </w:tbl>
    <w:p w14:paraId="79FA147D" w14:textId="77777777" w:rsidR="00D2558B" w:rsidRPr="006B353C" w:rsidRDefault="00D2558B" w:rsidP="00187C1F">
      <w:pPr>
        <w:autoSpaceDE w:val="0"/>
        <w:autoSpaceDN w:val="0"/>
        <w:adjustRightInd w:val="0"/>
        <w:ind w:firstLine="567"/>
        <w:jc w:val="both"/>
        <w:rPr>
          <w:b/>
          <w:color w:val="000000" w:themeColor="text1"/>
          <w:lang w:val="ro-MD" w:eastAsia="ru-RU"/>
        </w:rPr>
      </w:pPr>
    </w:p>
    <w:tbl>
      <w:tblPr>
        <w:tblStyle w:val="Tabelgril"/>
        <w:tblW w:w="0" w:type="auto"/>
        <w:tblLook w:val="04A0" w:firstRow="1" w:lastRow="0" w:firstColumn="1" w:lastColumn="0" w:noHBand="0" w:noVBand="1"/>
      </w:tblPr>
      <w:tblGrid>
        <w:gridCol w:w="10032"/>
      </w:tblGrid>
      <w:tr w:rsidR="00E73E51" w:rsidRPr="006B353C" w14:paraId="500D7ABA" w14:textId="77777777" w:rsidTr="00E73E51">
        <w:tc>
          <w:tcPr>
            <w:tcW w:w="10032" w:type="dxa"/>
          </w:tcPr>
          <w:p w14:paraId="3EF5039A" w14:textId="6188EEE1" w:rsidR="002A4A66" w:rsidRPr="006B353C" w:rsidRDefault="00E73E51" w:rsidP="00A111B7">
            <w:pPr>
              <w:ind w:firstLine="31"/>
              <w:jc w:val="both"/>
              <w:rPr>
                <w:b/>
                <w:bCs/>
                <w:lang w:val="ro-MD"/>
              </w:rPr>
            </w:pPr>
            <w:r w:rsidRPr="006B353C">
              <w:rPr>
                <w:b/>
                <w:bCs/>
                <w:lang w:val="ro-MD"/>
              </w:rPr>
              <w:t xml:space="preserve">Caseta </w:t>
            </w:r>
            <w:r w:rsidR="004340AE" w:rsidRPr="006B353C">
              <w:rPr>
                <w:b/>
                <w:bCs/>
                <w:lang w:val="ro-MD"/>
              </w:rPr>
              <w:t>1</w:t>
            </w:r>
            <w:r w:rsidR="00DA3D20" w:rsidRPr="006B353C">
              <w:rPr>
                <w:b/>
                <w:bCs/>
                <w:lang w:val="ro-MD"/>
              </w:rPr>
              <w:t>2</w:t>
            </w:r>
            <w:r w:rsidR="004340AE" w:rsidRPr="006B353C">
              <w:rPr>
                <w:b/>
                <w:bCs/>
                <w:lang w:val="ro-MD"/>
              </w:rPr>
              <w:t>.</w:t>
            </w:r>
            <w:r w:rsidR="002A4A66" w:rsidRPr="006B353C">
              <w:rPr>
                <w:b/>
                <w:bCs/>
                <w:lang w:val="ro-MD"/>
              </w:rPr>
              <w:t xml:space="preserve"> </w:t>
            </w:r>
            <w:r w:rsidR="0019277F" w:rsidRPr="006B353C">
              <w:rPr>
                <w:b/>
                <w:bCs/>
                <w:lang w:val="ro-MD"/>
              </w:rPr>
              <w:t>Recomandări de evitarea f</w:t>
            </w:r>
            <w:r w:rsidR="002A4A66" w:rsidRPr="006B353C">
              <w:rPr>
                <w:b/>
                <w:bCs/>
                <w:lang w:val="ro-MD"/>
              </w:rPr>
              <w:t xml:space="preserve">actorii declanșatori al UCInd </w:t>
            </w:r>
            <w:r w:rsidR="002A4A66" w:rsidRPr="006B353C">
              <w:rPr>
                <w:b/>
                <w:bCs/>
                <w:lang w:val="ro-MD"/>
              </w:rPr>
              <w:fldChar w:fldCharType="begin">
                <w:fldData xml:space="preserve">PEVuZE5vdGU+PENpdGU+PEF1dGhvcj5NYXVyZXI8L0F1dGhvcj48WWVhcj4yMDIwPC9ZZWFyPjxS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</w:fldData>
              </w:fldChar>
            </w:r>
            <w:r w:rsidR="0085737F" w:rsidRPr="006B353C">
              <w:rPr>
                <w:b/>
                <w:bCs/>
                <w:lang w:val="ro-MD"/>
              </w:rPr>
              <w:instrText xml:space="preserve"> ADDIN EN.CITE </w:instrText>
            </w:r>
            <w:r w:rsidR="0085737F" w:rsidRPr="006B353C">
              <w:rPr>
                <w:b/>
                <w:bCs/>
                <w:lang w:val="ro-MD"/>
              </w:rPr>
              <w:fldChar w:fldCharType="begin">
                <w:fldData xml:space="preserve">PEVuZE5vdGU+PENpdGU+PEF1dGhvcj5NYXVyZXI8L0F1dGhvcj48WWVhcj4yMDIwPC9ZZWFyPjxS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</w:fldData>
              </w:fldChar>
            </w:r>
            <w:r w:rsidR="0085737F" w:rsidRPr="006B353C">
              <w:rPr>
                <w:b/>
                <w:bCs/>
                <w:lang w:val="ro-MD"/>
              </w:rPr>
              <w:instrText xml:space="preserve"> ADDIN EN.CITE.DATA </w:instrText>
            </w:r>
            <w:r w:rsidR="0085737F" w:rsidRPr="006B353C">
              <w:rPr>
                <w:b/>
                <w:bCs/>
                <w:lang w:val="ro-MD"/>
              </w:rPr>
            </w:r>
            <w:r w:rsidR="0085737F" w:rsidRPr="006B353C">
              <w:rPr>
                <w:b/>
                <w:bCs/>
                <w:lang w:val="ro-MD"/>
              </w:rPr>
              <w:fldChar w:fldCharType="end"/>
            </w:r>
            <w:r w:rsidR="002A4A66" w:rsidRPr="006B353C">
              <w:rPr>
                <w:b/>
                <w:bCs/>
                <w:lang w:val="ro-MD"/>
              </w:rPr>
            </w:r>
            <w:r w:rsidR="002A4A66" w:rsidRPr="006B353C">
              <w:rPr>
                <w:b/>
                <w:bCs/>
                <w:lang w:val="ro-MD"/>
              </w:rPr>
              <w:fldChar w:fldCharType="separate"/>
            </w:r>
            <w:r w:rsidR="0085737F" w:rsidRPr="006B353C">
              <w:rPr>
                <w:b/>
                <w:bCs/>
                <w:noProof/>
                <w:lang w:val="ro-MD"/>
              </w:rPr>
              <w:t>[1, 2, 10, 21, 22]</w:t>
            </w:r>
            <w:r w:rsidR="002A4A66" w:rsidRPr="006B353C">
              <w:rPr>
                <w:b/>
                <w:bCs/>
                <w:lang w:val="ro-MD"/>
              </w:rPr>
              <w:fldChar w:fldCharType="end"/>
            </w:r>
          </w:p>
          <w:p w14:paraId="234D7FD3" w14:textId="77777777" w:rsidR="00BA157E" w:rsidRPr="006B353C" w:rsidRDefault="00BA157E" w:rsidP="00A111B7">
            <w:pPr>
              <w:ind w:firstLine="31"/>
              <w:jc w:val="both"/>
              <w:rPr>
                <w:b/>
                <w:bCs/>
                <w:lang w:val="ro-MD"/>
              </w:rPr>
            </w:pPr>
          </w:p>
          <w:p w14:paraId="56E7B61C" w14:textId="11D3B28E" w:rsidR="00620EF3" w:rsidRPr="006B353C" w:rsidRDefault="0045005C">
            <w:pPr>
              <w:pStyle w:val="Listparagraf"/>
              <w:numPr>
                <w:ilvl w:val="0"/>
                <w:numId w:val="17"/>
              </w:numPr>
              <w:spacing w:line="240" w:lineRule="auto"/>
              <w:jc w:val="both"/>
              <w:rPr>
                <w:lang w:val="ro-MD"/>
              </w:rPr>
            </w:pPr>
            <w:r w:rsidRPr="006B353C">
              <w:rPr>
                <w:lang w:val="ro-MD"/>
              </w:rPr>
              <w:t>La mulți pacienți cu UCInd, pragul pentru declanșatorul fizic relevant este scăzut și evitarea totală a simptomelor este practic imposibilă</w:t>
            </w:r>
            <w:r w:rsidR="004C515E" w:rsidRPr="006B353C">
              <w:rPr>
                <w:lang w:val="ro-MD"/>
              </w:rPr>
              <w:t>;</w:t>
            </w:r>
          </w:p>
          <w:p w14:paraId="26E29013" w14:textId="555FB50A" w:rsidR="00620EF3" w:rsidRPr="006B353C" w:rsidRDefault="002A4A66">
            <w:pPr>
              <w:pStyle w:val="Listparagraf"/>
              <w:numPr>
                <w:ilvl w:val="0"/>
                <w:numId w:val="17"/>
              </w:numPr>
              <w:spacing w:line="240" w:lineRule="auto"/>
              <w:jc w:val="both"/>
              <w:rPr>
                <w:lang w:val="ro-MD"/>
              </w:rPr>
            </w:pPr>
            <w:r w:rsidRPr="006B353C">
              <w:rPr>
                <w:lang w:val="ro-MD"/>
              </w:rPr>
              <w:t>Evitarea declanșatorilor specifici pentru UCInd poate contribui la reducerea apariției erupțiilor de urticarie (urtice) și a angioedemului, dar de obicei, nu este suficientă pentru a controla boala și poate reprezenta o povară considerabilă</w:t>
            </w:r>
            <w:r w:rsidR="004C515E" w:rsidRPr="006B353C">
              <w:rPr>
                <w:lang w:val="ro-MD"/>
              </w:rPr>
              <w:t>;</w:t>
            </w:r>
          </w:p>
          <w:p w14:paraId="5971B03D" w14:textId="4EA8BAA0" w:rsidR="00620EF3" w:rsidRPr="006B353C" w:rsidRDefault="002A4A66">
            <w:pPr>
              <w:pStyle w:val="Listparagraf"/>
              <w:numPr>
                <w:ilvl w:val="0"/>
                <w:numId w:val="17"/>
              </w:numPr>
              <w:spacing w:line="240" w:lineRule="auto"/>
              <w:jc w:val="both"/>
              <w:rPr>
                <w:lang w:val="ro-MD"/>
              </w:rPr>
            </w:pPr>
            <w:r w:rsidRPr="006B353C">
              <w:rPr>
                <w:lang w:val="ro-MD"/>
              </w:rPr>
              <w:t>Pacienții cu urticarie întârziată la presiune</w:t>
            </w:r>
            <w:r w:rsidR="0045005C" w:rsidRPr="006B353C">
              <w:rPr>
                <w:lang w:val="ro-MD"/>
              </w:rPr>
              <w:t xml:space="preserve"> </w:t>
            </w:r>
            <w:r w:rsidRPr="006B353C">
              <w:rPr>
                <w:lang w:val="ro-MD"/>
              </w:rPr>
              <w:t>trebui</w:t>
            </w:r>
            <w:r w:rsidR="0045005C" w:rsidRPr="006B353C">
              <w:rPr>
                <w:lang w:val="ro-MD"/>
              </w:rPr>
              <w:t>e</w:t>
            </w:r>
            <w:r w:rsidRPr="006B353C">
              <w:rPr>
                <w:lang w:val="ro-MD"/>
              </w:rPr>
              <w:t xml:space="preserve"> informați că măsurile simple, cum ar fi lărgirea mânerului genților grele</w:t>
            </w:r>
            <w:r w:rsidR="0045005C" w:rsidRPr="006B353C">
              <w:rPr>
                <w:lang w:val="ro-MD"/>
              </w:rPr>
              <w:t>, evitarea hainelor sau încălțămintei strânse</w:t>
            </w:r>
            <w:r w:rsidRPr="006B353C">
              <w:rPr>
                <w:lang w:val="ro-MD"/>
              </w:rPr>
              <w:t xml:space="preserve"> poate fi utilă în prevenirea simptomelor</w:t>
            </w:r>
            <w:r w:rsidR="004C515E" w:rsidRPr="006B353C">
              <w:rPr>
                <w:lang w:val="ro-MD"/>
              </w:rPr>
              <w:t>;</w:t>
            </w:r>
          </w:p>
          <w:p w14:paraId="57370361" w14:textId="3F8393B8" w:rsidR="00620EF3" w:rsidRPr="006B353C" w:rsidRDefault="0045005C">
            <w:pPr>
              <w:pStyle w:val="Listparagraf"/>
              <w:numPr>
                <w:ilvl w:val="0"/>
                <w:numId w:val="17"/>
              </w:numPr>
              <w:spacing w:line="240" w:lineRule="auto"/>
              <w:jc w:val="both"/>
              <w:rPr>
                <w:lang w:val="ro-MD"/>
              </w:rPr>
            </w:pPr>
            <w:r w:rsidRPr="006B353C">
              <w:rPr>
                <w:lang w:val="ro-MD"/>
              </w:rPr>
              <w:t>P</w:t>
            </w:r>
            <w:r w:rsidR="002A4A66" w:rsidRPr="006B353C">
              <w:rPr>
                <w:lang w:val="ro-MD"/>
              </w:rPr>
              <w:t>entru urticaria la rece, trebuie amintit impactul temperaturilor scăzute asupra exacerbării urticariei</w:t>
            </w:r>
            <w:r w:rsidRPr="006B353C">
              <w:rPr>
                <w:lang w:val="ro-MD"/>
              </w:rPr>
              <w:t xml:space="preserve"> (evitare expunere la aer </w:t>
            </w:r>
            <w:r w:rsidR="004C515E" w:rsidRPr="006B353C">
              <w:rPr>
                <w:lang w:val="ro-MD"/>
              </w:rPr>
              <w:t>ș</w:t>
            </w:r>
            <w:r w:rsidRPr="006B353C">
              <w:rPr>
                <w:lang w:val="ro-MD"/>
              </w:rPr>
              <w:t>i ap</w:t>
            </w:r>
            <w:r w:rsidR="004C515E" w:rsidRPr="006B353C">
              <w:rPr>
                <w:lang w:val="ro-MD"/>
              </w:rPr>
              <w:t>ă</w:t>
            </w:r>
            <w:r w:rsidRPr="006B353C">
              <w:rPr>
                <w:lang w:val="ro-MD"/>
              </w:rPr>
              <w:t xml:space="preserve"> rece sau obiecte reci, daca este posibil)</w:t>
            </w:r>
            <w:r w:rsidR="004C515E" w:rsidRPr="006B353C">
              <w:rPr>
                <w:lang w:val="ro-MD"/>
              </w:rPr>
              <w:t>;</w:t>
            </w:r>
          </w:p>
          <w:p w14:paraId="09B3C15B" w14:textId="0D7B88AD" w:rsidR="00E73E51" w:rsidRPr="006B353C" w:rsidRDefault="002A4A66">
            <w:pPr>
              <w:pStyle w:val="Listparagraf"/>
              <w:numPr>
                <w:ilvl w:val="0"/>
                <w:numId w:val="17"/>
              </w:numPr>
              <w:spacing w:line="240" w:lineRule="auto"/>
              <w:jc w:val="both"/>
              <w:rPr>
                <w:lang w:val="ro-MD"/>
              </w:rPr>
            </w:pPr>
            <w:r w:rsidRPr="006B353C">
              <w:rPr>
                <w:lang w:val="ro-MD"/>
              </w:rPr>
              <w:t xml:space="preserve">În cazul urticariei solare, se recomandă utilizarea adecvată și corectă a cremelor de protecție solară sau alegerea becurilor cu filtru UV-A. </w:t>
            </w:r>
          </w:p>
        </w:tc>
      </w:tr>
    </w:tbl>
    <w:p w14:paraId="657A6B03" w14:textId="77777777" w:rsidR="00E73E51" w:rsidRDefault="00E73E51" w:rsidP="00A111B7">
      <w:pPr>
        <w:ind w:firstLine="567"/>
        <w:jc w:val="both"/>
        <w:rPr>
          <w:b/>
          <w:bCs/>
          <w:lang w:val="ro-MD" w:eastAsia="ru-RU"/>
        </w:rPr>
      </w:pPr>
    </w:p>
    <w:p w14:paraId="261EAB5B" w14:textId="77777777" w:rsidR="000E1579" w:rsidRPr="006B353C" w:rsidRDefault="000E1579" w:rsidP="00A111B7">
      <w:pPr>
        <w:ind w:firstLine="567"/>
        <w:jc w:val="both"/>
        <w:rPr>
          <w:b/>
          <w:bCs/>
          <w:lang w:val="ro-MD" w:eastAsia="ru-RU"/>
        </w:rPr>
      </w:pPr>
    </w:p>
    <w:tbl>
      <w:tblPr>
        <w:tblStyle w:val="Tabelgril"/>
        <w:tblW w:w="0" w:type="auto"/>
        <w:tblLook w:val="04A0" w:firstRow="1" w:lastRow="0" w:firstColumn="1" w:lastColumn="0" w:noHBand="0" w:noVBand="1"/>
      </w:tblPr>
      <w:tblGrid>
        <w:gridCol w:w="10032"/>
      </w:tblGrid>
      <w:tr w:rsidR="00D41011" w:rsidRPr="006B353C" w14:paraId="6FCABE51" w14:textId="77777777" w:rsidTr="00D41011">
        <w:tc>
          <w:tcPr>
            <w:tcW w:w="10032" w:type="dxa"/>
          </w:tcPr>
          <w:p w14:paraId="4348E8C0" w14:textId="14E65811" w:rsidR="00D41011" w:rsidRPr="006B353C" w:rsidRDefault="00D41011" w:rsidP="00A111B7">
            <w:pPr>
              <w:jc w:val="both"/>
              <w:rPr>
                <w:b/>
                <w:bCs/>
                <w:lang w:val="ro-MD"/>
              </w:rPr>
            </w:pPr>
            <w:r w:rsidRPr="006B353C">
              <w:rPr>
                <w:b/>
                <w:bCs/>
                <w:lang w:val="ro-MD"/>
              </w:rPr>
              <w:t xml:space="preserve">Caseta </w:t>
            </w:r>
            <w:r w:rsidR="00BA310F" w:rsidRPr="006B353C">
              <w:rPr>
                <w:b/>
                <w:bCs/>
                <w:lang w:val="ro-MD"/>
              </w:rPr>
              <w:t>1</w:t>
            </w:r>
            <w:r w:rsidR="00DA3D20" w:rsidRPr="006B353C">
              <w:rPr>
                <w:b/>
                <w:bCs/>
                <w:lang w:val="ro-MD"/>
              </w:rPr>
              <w:t>3</w:t>
            </w:r>
            <w:r w:rsidR="00BA310F" w:rsidRPr="006B353C">
              <w:rPr>
                <w:b/>
                <w:bCs/>
                <w:lang w:val="ro-MD"/>
              </w:rPr>
              <w:t xml:space="preserve">. </w:t>
            </w:r>
            <w:r w:rsidRPr="006B353C">
              <w:rPr>
                <w:b/>
                <w:bCs/>
                <w:lang w:val="ro-MD"/>
              </w:rPr>
              <w:t xml:space="preserve">Infecții și procese inflamatorii în declanșarea urticariei </w:t>
            </w:r>
            <w:r w:rsidRPr="006B353C">
              <w:rPr>
                <w:b/>
                <w:bCs/>
                <w:lang w:val="ro-MD"/>
              </w:rPr>
              <w:fldChar w:fldCharType="begin">
                <w:fldData xml:space="preserve">PEVuZE5vdGU+PENpdGU+PEF1dGhvcj5NYXVyZXI8L0F1dGhvcj48WWVhcj4yMDIwPC9ZZWFyPjxS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</w:fldData>
              </w:fldChar>
            </w:r>
            <w:r w:rsidR="0085737F" w:rsidRPr="006B353C">
              <w:rPr>
                <w:b/>
                <w:bCs/>
                <w:lang w:val="ro-MD"/>
              </w:rPr>
              <w:instrText xml:space="preserve"> ADDIN EN.CITE </w:instrText>
            </w:r>
            <w:r w:rsidR="0085737F" w:rsidRPr="006B353C">
              <w:rPr>
                <w:b/>
                <w:bCs/>
                <w:lang w:val="ro-MD"/>
              </w:rPr>
              <w:fldChar w:fldCharType="begin">
                <w:fldData xml:space="preserve">PEVuZE5vdGU+PENpdGU+PEF1dGhvcj5NYXVyZXI8L0F1dGhvcj48WWVhcj4yMDIwPC9ZZWFyPjxS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</w:fldData>
              </w:fldChar>
            </w:r>
            <w:r w:rsidR="0085737F" w:rsidRPr="006B353C">
              <w:rPr>
                <w:b/>
                <w:bCs/>
                <w:lang w:val="ro-MD"/>
              </w:rPr>
              <w:instrText xml:space="preserve"> ADDIN EN.CITE.DATA </w:instrText>
            </w:r>
            <w:r w:rsidR="0085737F" w:rsidRPr="006B353C">
              <w:rPr>
                <w:b/>
                <w:bCs/>
                <w:lang w:val="ro-MD"/>
              </w:rPr>
            </w:r>
            <w:r w:rsidR="0085737F" w:rsidRPr="006B353C">
              <w:rPr>
                <w:b/>
                <w:bCs/>
                <w:lang w:val="ro-MD"/>
              </w:rPr>
              <w:fldChar w:fldCharType="end"/>
            </w:r>
            <w:r w:rsidRPr="006B353C">
              <w:rPr>
                <w:b/>
                <w:bCs/>
                <w:lang w:val="ro-MD"/>
              </w:rPr>
            </w:r>
            <w:r w:rsidRPr="006B353C">
              <w:rPr>
                <w:b/>
                <w:bCs/>
                <w:lang w:val="ro-MD"/>
              </w:rPr>
              <w:fldChar w:fldCharType="separate"/>
            </w:r>
            <w:r w:rsidR="0085737F" w:rsidRPr="006B353C">
              <w:rPr>
                <w:b/>
                <w:bCs/>
                <w:noProof/>
                <w:lang w:val="ro-MD"/>
              </w:rPr>
              <w:t>[1, 2, 10, 21, 22]</w:t>
            </w:r>
            <w:r w:rsidRPr="006B353C">
              <w:rPr>
                <w:b/>
                <w:bCs/>
                <w:lang w:val="ro-MD"/>
              </w:rPr>
              <w:fldChar w:fldCharType="end"/>
            </w:r>
          </w:p>
          <w:p w14:paraId="41ECD6E1" w14:textId="77777777" w:rsidR="00BA157E" w:rsidRPr="006B353C" w:rsidRDefault="00BA157E" w:rsidP="00A111B7">
            <w:pPr>
              <w:jc w:val="both"/>
              <w:rPr>
                <w:b/>
                <w:bCs/>
                <w:lang w:val="ro-MD"/>
              </w:rPr>
            </w:pPr>
          </w:p>
          <w:p w14:paraId="3D15CD59" w14:textId="188DE9DA" w:rsidR="00D97210" w:rsidRPr="006B353C" w:rsidRDefault="00D41011">
            <w:pPr>
              <w:pStyle w:val="Listparagraf"/>
              <w:numPr>
                <w:ilvl w:val="0"/>
                <w:numId w:val="17"/>
              </w:numPr>
              <w:spacing w:line="240" w:lineRule="auto"/>
              <w:jc w:val="both"/>
              <w:rPr>
                <w:lang w:val="ro-MD"/>
              </w:rPr>
            </w:pPr>
            <w:r w:rsidRPr="006B353C">
              <w:rPr>
                <w:lang w:val="ro-MD"/>
              </w:rPr>
              <w:t>U</w:t>
            </w:r>
            <w:r w:rsidR="004C515E" w:rsidRPr="006B353C">
              <w:rPr>
                <w:lang w:val="ro-MD"/>
              </w:rPr>
              <w:t>CS</w:t>
            </w:r>
            <w:r w:rsidRPr="006B353C">
              <w:rPr>
                <w:lang w:val="ro-MD"/>
              </w:rPr>
              <w:t xml:space="preserve"> a fost raportat ca fiind asociat cu o varietate de boli inflamatorii sau infecțioase</w:t>
            </w:r>
            <w:r w:rsidR="004C515E" w:rsidRPr="006B353C">
              <w:rPr>
                <w:lang w:val="ro-MD"/>
              </w:rPr>
              <w:t>;</w:t>
            </w:r>
          </w:p>
          <w:p w14:paraId="185A5E6E" w14:textId="2AEEA8A4" w:rsidR="004E69BE" w:rsidRPr="006B353C" w:rsidRDefault="00D41011">
            <w:pPr>
              <w:pStyle w:val="Listparagraf"/>
              <w:numPr>
                <w:ilvl w:val="0"/>
                <w:numId w:val="17"/>
              </w:numPr>
              <w:spacing w:line="240" w:lineRule="auto"/>
              <w:jc w:val="both"/>
              <w:rPr>
                <w:lang w:val="ro-MD"/>
              </w:rPr>
            </w:pPr>
            <w:r w:rsidRPr="006B353C">
              <w:rPr>
                <w:lang w:val="ro-MD"/>
              </w:rPr>
              <w:t xml:space="preserve">Infecțiile care pot contribui la activitatea bolii </w:t>
            </w:r>
            <w:r w:rsidR="00D97210" w:rsidRPr="006B353C">
              <w:rPr>
                <w:lang w:val="ro-MD"/>
              </w:rPr>
              <w:t xml:space="preserve">(cel mai frecvent UCS) </w:t>
            </w:r>
            <w:r w:rsidRPr="006B353C">
              <w:rPr>
                <w:lang w:val="ro-MD"/>
              </w:rPr>
              <w:t xml:space="preserve">includ cele ale tractului gastrointestinal, cum ar fi infecția cu </w:t>
            </w:r>
            <w:r w:rsidR="00296734" w:rsidRPr="006B353C">
              <w:rPr>
                <w:lang w:val="ro-MD"/>
              </w:rPr>
              <w:t>H.pilory</w:t>
            </w:r>
            <w:r w:rsidRPr="006B353C">
              <w:rPr>
                <w:lang w:val="ro-MD"/>
              </w:rPr>
              <w:t xml:space="preserve"> </w:t>
            </w:r>
            <w:r w:rsidR="004E69BE" w:rsidRPr="006B353C">
              <w:rPr>
                <w:lang w:val="ro-MD"/>
              </w:rPr>
              <w:t xml:space="preserve">(H. pylori ar trebui eradicat deoarece se sugerează o asociere a acestei infecții cu cancerul gastric) </w:t>
            </w:r>
            <w:r w:rsidRPr="006B353C">
              <w:rPr>
                <w:lang w:val="ro-MD"/>
              </w:rPr>
              <w:t xml:space="preserve">și infecțiile bacteriene ale nazofaringelui). </w:t>
            </w:r>
            <w:r w:rsidR="0082189E" w:rsidRPr="006B353C">
              <w:rPr>
                <w:lang w:val="ro-MD"/>
              </w:rPr>
              <w:t>Se menționează că eradicarea cu succes a H. pylori are un impact asupra UCS numai dacă și inflamația, gastrita și esofagita, este vindecată</w:t>
            </w:r>
            <w:r w:rsidR="004C515E" w:rsidRPr="006B353C">
              <w:rPr>
                <w:lang w:val="ro-MD"/>
              </w:rPr>
              <w:t>;</w:t>
            </w:r>
          </w:p>
          <w:p w14:paraId="6540EF49" w14:textId="5917CA90" w:rsidR="004E69BE" w:rsidRPr="006B353C" w:rsidRDefault="00D41011">
            <w:pPr>
              <w:pStyle w:val="Listparagraf"/>
              <w:numPr>
                <w:ilvl w:val="0"/>
                <w:numId w:val="17"/>
              </w:numPr>
              <w:spacing w:line="240" w:lineRule="auto"/>
              <w:jc w:val="both"/>
              <w:rPr>
                <w:lang w:val="ro-MD"/>
              </w:rPr>
            </w:pPr>
            <w:r w:rsidRPr="006B353C">
              <w:rPr>
                <w:lang w:val="ro-MD"/>
              </w:rPr>
              <w:t>Paraziții intestinali, o posibilă cauză rară de UCS</w:t>
            </w:r>
            <w:r w:rsidR="004E69BE" w:rsidRPr="006B353C">
              <w:rPr>
                <w:lang w:val="ro-MD"/>
              </w:rPr>
              <w:t xml:space="preserve">, </w:t>
            </w:r>
            <w:r w:rsidRPr="006B353C">
              <w:rPr>
                <w:lang w:val="ro-MD"/>
              </w:rPr>
              <w:t xml:space="preserve">ar trebui eliminați dacă este indicat </w:t>
            </w:r>
            <w:r w:rsidRPr="006B353C">
              <w:rPr>
                <w:lang w:val="ro-MD"/>
              </w:rPr>
              <w:fldChar w:fldCharType="begin">
                <w:fldData xml:space="preserve">PEVuZE5vdGU+PENpdGU+PEF1dGhvcj5TaGFrb3VyaSBBLjwvQXV0aG9yPjxZZWFyPjIwMTA8L1ll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</w:fldData>
              </w:fldChar>
            </w:r>
            <w:r w:rsidR="0085737F" w:rsidRPr="006B353C">
              <w:rPr>
                <w:lang w:val="ro-MD"/>
              </w:rPr>
              <w:instrText xml:space="preserve"> ADDIN EN.CITE </w:instrText>
            </w:r>
            <w:r w:rsidR="0085737F" w:rsidRPr="006B353C">
              <w:rPr>
                <w:lang w:val="ro-MD"/>
              </w:rPr>
              <w:fldChar w:fldCharType="begin">
                <w:fldData xml:space="preserve">PEVuZE5vdGU+PENpdGU+PEF1dGhvcj5TaGFrb3VyaSBBLjwvQXV0aG9yPjxZZWFyPjIwMTA8L1ll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</w:fldData>
              </w:fldChar>
            </w:r>
            <w:r w:rsidR="0085737F" w:rsidRPr="006B353C">
              <w:rPr>
                <w:lang w:val="ro-MD"/>
              </w:rPr>
              <w:instrText xml:space="preserve"> ADDIN EN.CITE.DATA </w:instrText>
            </w:r>
            <w:r w:rsidR="0085737F" w:rsidRPr="006B353C">
              <w:rPr>
                <w:lang w:val="ro-MD"/>
              </w:rPr>
            </w:r>
            <w:r w:rsidR="0085737F" w:rsidRPr="006B353C">
              <w:rPr>
                <w:lang w:val="ro-MD"/>
              </w:rPr>
              <w:fldChar w:fldCharType="end"/>
            </w:r>
            <w:r w:rsidRPr="006B353C">
              <w:rPr>
                <w:lang w:val="ro-MD"/>
              </w:rPr>
            </w:r>
            <w:r w:rsidRPr="006B353C">
              <w:rPr>
                <w:lang w:val="ro-MD"/>
              </w:rPr>
              <w:fldChar w:fldCharType="separate"/>
            </w:r>
            <w:r w:rsidR="0085737F" w:rsidRPr="006B353C">
              <w:rPr>
                <w:noProof/>
                <w:lang w:val="ro-MD"/>
              </w:rPr>
              <w:t>[22, 25]</w:t>
            </w:r>
            <w:r w:rsidRPr="006B353C">
              <w:rPr>
                <w:lang w:val="ro-MD"/>
              </w:rPr>
              <w:fldChar w:fldCharType="end"/>
            </w:r>
            <w:r w:rsidR="004E69BE" w:rsidRPr="006B353C">
              <w:rPr>
                <w:lang w:val="ro-MD"/>
              </w:rPr>
              <w:t xml:space="preserve"> </w:t>
            </w:r>
            <w:r w:rsidR="004E69BE" w:rsidRPr="006B353C">
              <w:rPr>
                <w:lang w:val="ro-MD"/>
              </w:rPr>
              <w:fldChar w:fldCharType="begin"/>
            </w:r>
            <w:r w:rsidR="0085737F" w:rsidRPr="006B353C">
              <w:rPr>
                <w:lang w:val="ro-MD"/>
              </w:rPr>
              <w:instrText xml:space="preserve"> ADDIN EN.CITE &lt;EndNote&gt;&lt;Cite&gt;&lt;Author&gt;Ishaq S&lt;/Author&gt;&lt;Year&gt;2015&lt;/Year&gt;&lt;RecNum&gt;38&lt;/RecNum&gt;&lt;DisplayText&gt;[26]&lt;/DisplayText&gt;&lt;record&gt;&lt;rec-number&gt;38&lt;/rec-number&gt;&lt;foreign-keys&gt;&lt;key app="EN" db-id="0xeffv9fhxap2te9afaxvtaifvswv995ee05" timestamp="1747903181"&gt;38&lt;/key&gt;&lt;/foreign-keys&gt;&lt;ref-type name="Journal Article"&gt;17&lt;/ref-type&gt;&lt;contributors&gt;&lt;authors&gt;&lt;author&gt;Ishaq S, Nunn L.&lt;/author&gt;&lt;/authors&gt;&lt;/contributors&gt;&lt;titles&gt;&lt;title&gt;&lt;style face="normal" font="default" size="100%"&gt;Helicobacter pylori and gastric cancer: a state of the&lt;/style&gt;&lt;style face="normal" font="default" charset="238" size="100%"&gt; &lt;/style&gt;&lt;style face="normal" font="default" size="100%"&gt;art review&lt;/style&gt;&lt;/title&gt;&lt;secondary-title&gt;Gastroenerol Hepatol Bed Bench&lt;/secondary-title&gt;&lt;/titles&gt;&lt;periodical&gt;&lt;full-title&gt;Gastroenerol Hepatol Bed Bench&lt;/full-title&gt;&lt;/periodical&gt;&lt;pages&gt;6-14&lt;/pages&gt;&lt;volume&gt;8(Suppl1)&lt;/volume&gt;&lt;dates&gt;&lt;year&gt;2015&lt;/year&gt;&lt;/dates&gt;&lt;urls&gt;&lt;/urls&gt;&lt;/record&gt;&lt;/Cite&gt;&lt;/EndNote&gt;</w:instrText>
            </w:r>
            <w:r w:rsidR="004E69BE" w:rsidRPr="006B353C">
              <w:rPr>
                <w:lang w:val="ro-MD"/>
              </w:rPr>
              <w:fldChar w:fldCharType="separate"/>
            </w:r>
            <w:r w:rsidR="0085737F" w:rsidRPr="006B353C">
              <w:rPr>
                <w:noProof/>
                <w:lang w:val="ro-MD"/>
              </w:rPr>
              <w:t>[26]</w:t>
            </w:r>
            <w:r w:rsidR="004E69BE" w:rsidRPr="006B353C">
              <w:rPr>
                <w:lang w:val="ro-MD"/>
              </w:rPr>
              <w:fldChar w:fldCharType="end"/>
            </w:r>
            <w:r w:rsidR="004C515E" w:rsidRPr="006B353C">
              <w:rPr>
                <w:lang w:val="ro-MD"/>
              </w:rPr>
              <w:t>;</w:t>
            </w:r>
          </w:p>
          <w:p w14:paraId="7F3A047A" w14:textId="5F737ED7" w:rsidR="00D41011" w:rsidRPr="006B353C" w:rsidRDefault="004C515E">
            <w:pPr>
              <w:pStyle w:val="Listparagraf"/>
              <w:numPr>
                <w:ilvl w:val="0"/>
                <w:numId w:val="17"/>
              </w:numPr>
              <w:spacing w:line="240" w:lineRule="auto"/>
              <w:jc w:val="both"/>
              <w:rPr>
                <w:lang w:val="ro-MD"/>
              </w:rPr>
            </w:pPr>
            <w:r w:rsidRPr="006B353C">
              <w:rPr>
                <w:lang w:val="ro-MD"/>
              </w:rPr>
              <w:t>P</w:t>
            </w:r>
            <w:r w:rsidR="00D41011" w:rsidRPr="006B353C">
              <w:rPr>
                <w:lang w:val="ro-MD"/>
              </w:rPr>
              <w:t>rocesele inflamatorii cronice asociate diverselor patologii au fost identificate ca putând declanșa UCS</w:t>
            </w:r>
            <w:r w:rsidR="004E69BE" w:rsidRPr="006B353C">
              <w:rPr>
                <w:lang w:val="ro-MD"/>
              </w:rPr>
              <w:t xml:space="preserve"> (</w:t>
            </w:r>
            <w:r w:rsidR="00D41011" w:rsidRPr="006B353C">
              <w:rPr>
                <w:lang w:val="ro-MD"/>
              </w:rPr>
              <w:t>inclusiv secundare infecțiilor</w:t>
            </w:r>
            <w:r w:rsidR="004E69BE" w:rsidRPr="006B353C">
              <w:rPr>
                <w:lang w:val="ro-MD"/>
              </w:rPr>
              <w:t>)</w:t>
            </w:r>
            <w:r w:rsidR="00D41011" w:rsidRPr="006B353C">
              <w:rPr>
                <w:lang w:val="ro-MD"/>
              </w:rPr>
              <w:t xml:space="preserve">. Acest lucru este valabil în special pentru gastrită, esofagită de reflux sau inflamații ale canalelor biliare sau a vezicii biliare. La fel ca în cazul infecțiilor, nu este ușor de stabilit dacă inflamațiile cronice subiacente </w:t>
            </w:r>
            <w:r w:rsidRPr="006B353C">
              <w:rPr>
                <w:lang w:val="ro-MD"/>
              </w:rPr>
              <w:t>sunt</w:t>
            </w:r>
            <w:r w:rsidR="00D41011" w:rsidRPr="006B353C">
              <w:rPr>
                <w:lang w:val="ro-MD"/>
              </w:rPr>
              <w:t xml:space="preserve"> o cauză relevantă a </w:t>
            </w:r>
            <w:r w:rsidR="00D41011" w:rsidRPr="006B353C">
              <w:rPr>
                <w:lang w:val="ro-MD"/>
              </w:rPr>
              <w:lastRenderedPageBreak/>
              <w:t>UCS, dar ar trebui tratat</w:t>
            </w:r>
            <w:r w:rsidRPr="006B353C">
              <w:rPr>
                <w:lang w:val="ro-MD"/>
              </w:rPr>
              <w:t>e</w:t>
            </w:r>
            <w:r w:rsidR="00D41011" w:rsidRPr="006B353C">
              <w:rPr>
                <w:lang w:val="ro-MD"/>
              </w:rPr>
              <w:t xml:space="preserve">, deoarece multe dintre acestea pot fi asociate și cu dezvoltarea de tumori maligne </w:t>
            </w:r>
            <w:r w:rsidR="00D41011" w:rsidRPr="006B353C">
              <w:rPr>
                <w:lang w:val="ro-MD"/>
              </w:rPr>
              <w:fldChar w:fldCharType="begin">
                <w:fldData xml:space="preserve">PEVuZE5vdGU+PENpdGU+PEF1dGhvcj5adWJlcmJpZXIgVDwvQXV0aG9yPjxZZWFyPjIwMjI8L1ll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</w:fldData>
              </w:fldChar>
            </w:r>
            <w:r w:rsidR="0085737F" w:rsidRPr="006B353C">
              <w:rPr>
                <w:lang w:val="ro-MD"/>
              </w:rPr>
              <w:instrText xml:space="preserve"> ADDIN EN.CITE </w:instrText>
            </w:r>
            <w:r w:rsidR="0085737F" w:rsidRPr="006B353C">
              <w:rPr>
                <w:lang w:val="ro-MD"/>
              </w:rPr>
              <w:fldChar w:fldCharType="begin">
                <w:fldData xml:space="preserve">PEVuZE5vdGU+PENpdGU+PEF1dGhvcj5adWJlcmJpZXIgVDwvQXV0aG9yPjxZZWFyPjIwMjI8L1ll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</w:fldData>
              </w:fldChar>
            </w:r>
            <w:r w:rsidR="0085737F" w:rsidRPr="006B353C">
              <w:rPr>
                <w:lang w:val="ro-MD"/>
              </w:rPr>
              <w:instrText xml:space="preserve"> ADDIN EN.CITE.DATA </w:instrText>
            </w:r>
            <w:r w:rsidR="0085737F" w:rsidRPr="006B353C">
              <w:rPr>
                <w:lang w:val="ro-MD"/>
              </w:rPr>
            </w:r>
            <w:r w:rsidR="0085737F" w:rsidRPr="006B353C">
              <w:rPr>
                <w:lang w:val="ro-MD"/>
              </w:rPr>
              <w:fldChar w:fldCharType="end"/>
            </w:r>
            <w:r w:rsidR="00D41011" w:rsidRPr="006B353C">
              <w:rPr>
                <w:lang w:val="ro-MD"/>
              </w:rPr>
            </w:r>
            <w:r w:rsidR="00D41011" w:rsidRPr="006B353C">
              <w:rPr>
                <w:lang w:val="ro-MD"/>
              </w:rPr>
              <w:fldChar w:fldCharType="separate"/>
            </w:r>
            <w:r w:rsidR="0085737F" w:rsidRPr="006B353C">
              <w:rPr>
                <w:noProof/>
                <w:lang w:val="ro-MD"/>
              </w:rPr>
              <w:t>[1, 2, 22]</w:t>
            </w:r>
            <w:r w:rsidR="00D41011" w:rsidRPr="006B353C">
              <w:rPr>
                <w:lang w:val="ro-MD"/>
              </w:rPr>
              <w:fldChar w:fldCharType="end"/>
            </w:r>
            <w:r w:rsidR="00D41011" w:rsidRPr="006B353C">
              <w:rPr>
                <w:lang w:val="ro-MD"/>
              </w:rPr>
              <w:t xml:space="preserve">. </w:t>
            </w:r>
          </w:p>
        </w:tc>
      </w:tr>
    </w:tbl>
    <w:p w14:paraId="71F6703E" w14:textId="77777777" w:rsidR="00D41011" w:rsidRPr="006B353C" w:rsidRDefault="00D41011" w:rsidP="00187C1F">
      <w:pPr>
        <w:ind w:firstLine="567"/>
        <w:jc w:val="both"/>
        <w:rPr>
          <w:lang w:val="ro-MD" w:eastAsia="ru-RU"/>
        </w:rPr>
      </w:pPr>
    </w:p>
    <w:tbl>
      <w:tblPr>
        <w:tblStyle w:val="Tabelgril"/>
        <w:tblW w:w="0" w:type="auto"/>
        <w:tblLook w:val="04A0" w:firstRow="1" w:lastRow="0" w:firstColumn="1" w:lastColumn="0" w:noHBand="0" w:noVBand="1"/>
      </w:tblPr>
      <w:tblGrid>
        <w:gridCol w:w="10032"/>
      </w:tblGrid>
      <w:tr w:rsidR="00DA14B9" w:rsidRPr="006B353C" w14:paraId="5CF9F773" w14:textId="77777777" w:rsidTr="00DA14B9">
        <w:tc>
          <w:tcPr>
            <w:tcW w:w="10032" w:type="dxa"/>
          </w:tcPr>
          <w:p w14:paraId="3404B9C2" w14:textId="4A0B93F8" w:rsidR="00DA14B9" w:rsidRPr="006B353C" w:rsidRDefault="00DA14B9" w:rsidP="00A111B7">
            <w:pPr>
              <w:jc w:val="both"/>
              <w:rPr>
                <w:b/>
                <w:bCs/>
                <w:lang w:val="ro-MD"/>
              </w:rPr>
            </w:pPr>
            <w:r w:rsidRPr="006B353C">
              <w:rPr>
                <w:b/>
                <w:bCs/>
                <w:lang w:val="ro-MD"/>
              </w:rPr>
              <w:t>Caseta</w:t>
            </w:r>
            <w:r w:rsidR="00BA310F" w:rsidRPr="006B353C">
              <w:rPr>
                <w:b/>
                <w:bCs/>
                <w:lang w:val="ro-MD"/>
              </w:rPr>
              <w:t xml:space="preserve"> 1</w:t>
            </w:r>
            <w:r w:rsidR="00DA3D20" w:rsidRPr="006B353C">
              <w:rPr>
                <w:b/>
                <w:bCs/>
                <w:lang w:val="ro-MD"/>
              </w:rPr>
              <w:t>4</w:t>
            </w:r>
            <w:r w:rsidR="00BA310F" w:rsidRPr="006B353C">
              <w:rPr>
                <w:b/>
                <w:bCs/>
                <w:lang w:val="ro-MD"/>
              </w:rPr>
              <w:t>.</w:t>
            </w:r>
            <w:r w:rsidRPr="006B353C">
              <w:rPr>
                <w:b/>
                <w:bCs/>
                <w:lang w:val="ro-MD"/>
              </w:rPr>
              <w:t xml:space="preserve"> </w:t>
            </w:r>
            <w:r w:rsidR="00420601" w:rsidRPr="006B353C">
              <w:rPr>
                <w:b/>
                <w:bCs/>
                <w:lang w:val="ro-MD"/>
              </w:rPr>
              <w:t>Urticaria și a</w:t>
            </w:r>
            <w:r w:rsidRPr="006B353C">
              <w:rPr>
                <w:b/>
                <w:bCs/>
                <w:lang w:val="ro-MD"/>
              </w:rPr>
              <w:t>lergia alimentară</w:t>
            </w:r>
          </w:p>
          <w:p w14:paraId="2B4C3507" w14:textId="77777777" w:rsidR="00BA157E" w:rsidRPr="006B353C" w:rsidRDefault="00BA157E" w:rsidP="00A111B7">
            <w:pPr>
              <w:jc w:val="both"/>
              <w:rPr>
                <w:b/>
                <w:bCs/>
                <w:lang w:val="ro-MD"/>
              </w:rPr>
            </w:pPr>
          </w:p>
          <w:p w14:paraId="46A6C990" w14:textId="645BA808" w:rsidR="00F47D98" w:rsidRPr="006B353C" w:rsidRDefault="00DA14B9">
            <w:pPr>
              <w:pStyle w:val="Listparagraf"/>
              <w:numPr>
                <w:ilvl w:val="0"/>
                <w:numId w:val="17"/>
              </w:numPr>
              <w:spacing w:line="240" w:lineRule="auto"/>
              <w:jc w:val="both"/>
              <w:rPr>
                <w:lang w:val="ro-MD"/>
              </w:rPr>
            </w:pPr>
            <w:r w:rsidRPr="006B353C">
              <w:rPr>
                <w:lang w:val="ro-MD"/>
              </w:rPr>
              <w:t>Alergia alimentară IgE mediată este rar</w:t>
            </w:r>
            <w:r w:rsidR="00F47D98" w:rsidRPr="006B353C">
              <w:rPr>
                <w:lang w:val="ro-MD"/>
              </w:rPr>
              <w:t>ă</w:t>
            </w:r>
            <w:r w:rsidRPr="006B353C">
              <w:rPr>
                <w:lang w:val="ro-MD"/>
              </w:rPr>
              <w:t xml:space="preserve"> </w:t>
            </w:r>
            <w:r w:rsidR="00F47D98" w:rsidRPr="006B353C">
              <w:rPr>
                <w:lang w:val="ro-MD"/>
              </w:rPr>
              <w:t>la pacienții adulți cu</w:t>
            </w:r>
            <w:r w:rsidRPr="006B353C">
              <w:rPr>
                <w:lang w:val="ro-MD"/>
              </w:rPr>
              <w:t xml:space="preserve"> UCS</w:t>
            </w:r>
            <w:r w:rsidR="00F47D98" w:rsidRPr="006B353C">
              <w:rPr>
                <w:lang w:val="ro-MD"/>
              </w:rPr>
              <w:t>, evicțiile alimentare sunt rar recomandate</w:t>
            </w:r>
            <w:r w:rsidR="004C515E" w:rsidRPr="006B353C">
              <w:rPr>
                <w:lang w:val="ro-MD"/>
              </w:rPr>
              <w:t>;</w:t>
            </w:r>
          </w:p>
          <w:p w14:paraId="4E67ADAF" w14:textId="2D1A203D" w:rsidR="00DA14B9" w:rsidRPr="006B353C" w:rsidRDefault="00F47D98">
            <w:pPr>
              <w:pStyle w:val="Listparagraf"/>
              <w:numPr>
                <w:ilvl w:val="0"/>
                <w:numId w:val="17"/>
              </w:numPr>
              <w:spacing w:line="240" w:lineRule="auto"/>
              <w:jc w:val="both"/>
              <w:rPr>
                <w:lang w:val="ro-MD"/>
              </w:rPr>
            </w:pPr>
            <w:r w:rsidRPr="006B353C">
              <w:rPr>
                <w:lang w:val="ro-MD"/>
              </w:rPr>
              <w:t>Alergia alimentară IgE mediată</w:t>
            </w:r>
            <w:r w:rsidR="00DA14B9" w:rsidRPr="006B353C">
              <w:rPr>
                <w:lang w:val="ro-MD"/>
              </w:rPr>
              <w:t xml:space="preserve"> mai frecvent este cauză pentru urticaria acută, unde este evidentă expunerea care precede apariția erup</w:t>
            </w:r>
            <w:r w:rsidR="009F17EF" w:rsidRPr="006B353C">
              <w:rPr>
                <w:lang w:val="ro-MD"/>
              </w:rPr>
              <w:t>ț</w:t>
            </w:r>
            <w:r w:rsidR="00DA14B9" w:rsidRPr="006B353C">
              <w:rPr>
                <w:lang w:val="ro-MD"/>
              </w:rPr>
              <w:t>iilor urticariene (urtice) sau a angioedemului</w:t>
            </w:r>
            <w:r w:rsidR="004C515E" w:rsidRPr="006B353C">
              <w:rPr>
                <w:lang w:val="ro-MD"/>
              </w:rPr>
              <w:t>;</w:t>
            </w:r>
          </w:p>
          <w:p w14:paraId="033C3AA3" w14:textId="0F41AAAA" w:rsidR="00DA14B9" w:rsidRPr="006B353C" w:rsidRDefault="00DA14B9">
            <w:pPr>
              <w:pStyle w:val="Listparagraf"/>
              <w:numPr>
                <w:ilvl w:val="0"/>
                <w:numId w:val="17"/>
              </w:numPr>
              <w:spacing w:line="240" w:lineRule="auto"/>
              <w:jc w:val="both"/>
              <w:rPr>
                <w:lang w:val="ro-MD"/>
              </w:rPr>
            </w:pPr>
            <w:r w:rsidRPr="006B353C">
              <w:rPr>
                <w:lang w:val="ro-MD"/>
              </w:rPr>
              <w:t>Evicțiile alimentare trebuie justificate prin identificarea leg</w:t>
            </w:r>
            <w:r w:rsidR="00DE7C34" w:rsidRPr="006B353C">
              <w:rPr>
                <w:lang w:val="ro-MD"/>
              </w:rPr>
              <w:t>ă</w:t>
            </w:r>
            <w:r w:rsidRPr="006B353C">
              <w:rPr>
                <w:lang w:val="ro-MD"/>
              </w:rPr>
              <w:t xml:space="preserve">turii clare între expunere și </w:t>
            </w:r>
            <w:r w:rsidR="00DE7C34" w:rsidRPr="006B353C">
              <w:rPr>
                <w:lang w:val="ro-MD"/>
              </w:rPr>
              <w:t xml:space="preserve">apariția </w:t>
            </w:r>
            <w:r w:rsidRPr="006B353C">
              <w:rPr>
                <w:lang w:val="ro-MD"/>
              </w:rPr>
              <w:t>manifestăril</w:t>
            </w:r>
            <w:r w:rsidR="00DE7C34" w:rsidRPr="006B353C">
              <w:rPr>
                <w:lang w:val="ro-MD"/>
              </w:rPr>
              <w:t>or</w:t>
            </w:r>
            <w:r w:rsidRPr="006B353C">
              <w:rPr>
                <w:lang w:val="ro-MD"/>
              </w:rPr>
              <w:t xml:space="preserve"> clinic</w:t>
            </w:r>
            <w:r w:rsidR="00DE7C34" w:rsidRPr="006B353C">
              <w:rPr>
                <w:lang w:val="ro-MD"/>
              </w:rPr>
              <w:t>e</w:t>
            </w:r>
            <w:r w:rsidRPr="006B353C">
              <w:rPr>
                <w:lang w:val="ro-MD"/>
              </w:rPr>
              <w:t xml:space="preserve">, frecvent </w:t>
            </w:r>
            <w:r w:rsidR="005356CD" w:rsidRPr="006B353C">
              <w:rPr>
                <w:lang w:val="ro-MD"/>
              </w:rPr>
              <w:t>repetitive. A</w:t>
            </w:r>
            <w:r w:rsidRPr="006B353C">
              <w:rPr>
                <w:lang w:val="ro-MD"/>
              </w:rPr>
              <w:t>lergenii alimentari suspectați</w:t>
            </w:r>
            <w:r w:rsidR="00F164F9" w:rsidRPr="006B353C">
              <w:rPr>
                <w:lang w:val="ro-MD"/>
              </w:rPr>
              <w:t xml:space="preserve"> justificat,</w:t>
            </w:r>
            <w:r w:rsidRPr="006B353C">
              <w:rPr>
                <w:lang w:val="ro-MD"/>
              </w:rPr>
              <w:t xml:space="preserve"> trebuie evitați pe cât posibil, ceea ce duce la o remisie în mai puțin de 24 de ore </w:t>
            </w:r>
            <w:r w:rsidRPr="006B353C">
              <w:rPr>
                <w:lang w:val="ro-MD"/>
              </w:rPr>
              <w:fldChar w:fldCharType="begin">
                <w:fldData xml:space="preserve">PEVuZE5vdGU+PENpdGU+PEF1dGhvcj5CdXJrcy48L0F1dGhvcj48WWVhcj4yMDIwPC9ZZWFyPjxS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</w:fldData>
              </w:fldChar>
            </w:r>
            <w:r w:rsidR="0085737F" w:rsidRPr="006B353C">
              <w:rPr>
                <w:lang w:val="ro-MD"/>
              </w:rPr>
              <w:instrText xml:space="preserve"> ADDIN EN.CITE </w:instrText>
            </w:r>
            <w:r w:rsidR="0085737F" w:rsidRPr="006B353C">
              <w:rPr>
                <w:lang w:val="ro-MD"/>
              </w:rPr>
              <w:fldChar w:fldCharType="begin">
                <w:fldData xml:space="preserve">PEVuZE5vdGU+PENpdGU+PEF1dGhvcj5CdXJrcy48L0F1dGhvcj48WWVhcj4yMDIwPC9ZZWFyPjxS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</w:fldData>
              </w:fldChar>
            </w:r>
            <w:r w:rsidR="0085737F" w:rsidRPr="006B353C">
              <w:rPr>
                <w:lang w:val="ro-MD"/>
              </w:rPr>
              <w:instrText xml:space="preserve"> ADDIN EN.CITE.DATA </w:instrText>
            </w:r>
            <w:r w:rsidR="0085737F" w:rsidRPr="006B353C">
              <w:rPr>
                <w:lang w:val="ro-MD"/>
              </w:rPr>
            </w:r>
            <w:r w:rsidR="0085737F" w:rsidRPr="006B353C">
              <w:rPr>
                <w:lang w:val="ro-MD"/>
              </w:rPr>
              <w:fldChar w:fldCharType="end"/>
            </w:r>
            <w:r w:rsidRPr="006B353C">
              <w:rPr>
                <w:lang w:val="ro-MD"/>
              </w:rPr>
            </w:r>
            <w:r w:rsidRPr="006B353C">
              <w:rPr>
                <w:lang w:val="ro-MD"/>
              </w:rPr>
              <w:fldChar w:fldCharType="separate"/>
            </w:r>
            <w:r w:rsidR="0085737F" w:rsidRPr="006B353C">
              <w:rPr>
                <w:noProof/>
                <w:lang w:val="ro-MD"/>
              </w:rPr>
              <w:t>[1, 3, 5, 10]</w:t>
            </w:r>
            <w:r w:rsidRPr="006B353C">
              <w:rPr>
                <w:lang w:val="ro-MD"/>
              </w:rPr>
              <w:fldChar w:fldCharType="end"/>
            </w:r>
            <w:r w:rsidR="004C515E" w:rsidRPr="006B353C">
              <w:rPr>
                <w:lang w:val="ro-MD"/>
              </w:rPr>
              <w:t>;</w:t>
            </w:r>
          </w:p>
          <w:p w14:paraId="16DD6982" w14:textId="2B90E1D0" w:rsidR="00DA14B9" w:rsidRPr="006B353C" w:rsidRDefault="00DA14B9">
            <w:pPr>
              <w:pStyle w:val="Listparagraf"/>
              <w:numPr>
                <w:ilvl w:val="0"/>
                <w:numId w:val="17"/>
              </w:numPr>
              <w:spacing w:line="240" w:lineRule="auto"/>
              <w:jc w:val="both"/>
              <w:rPr>
                <w:lang w:val="ro-MD"/>
              </w:rPr>
            </w:pPr>
            <w:r w:rsidRPr="006B353C">
              <w:rPr>
                <w:lang w:val="ro-MD"/>
              </w:rPr>
              <w:t>La unii pacienți cu U</w:t>
            </w:r>
            <w:r w:rsidR="004C515E" w:rsidRPr="006B353C">
              <w:rPr>
                <w:lang w:val="ro-MD"/>
              </w:rPr>
              <w:t>CS</w:t>
            </w:r>
            <w:r w:rsidRPr="006B353C">
              <w:rPr>
                <w:lang w:val="ro-MD"/>
              </w:rPr>
              <w:t xml:space="preserve">, au fost observate reacții pseudoalergice (reacții de hipersensibilitate independente de IgE) la ingrediente alimentare naturale sau la aditivi alimentari </w:t>
            </w:r>
            <w:r w:rsidRPr="006B353C">
              <w:rPr>
                <w:lang w:val="ro-MD"/>
              </w:rPr>
              <w:fldChar w:fldCharType="begin">
                <w:fldData xml:space="preserve">PEVuZE5vdGU+PENpdGU+PEF1dGhvcj5OZXR0aXMgRTwvQXV0aG9yPjxZZWFyPjIwMDQ8L1llYXI+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</w:fldData>
              </w:fldChar>
            </w:r>
            <w:r w:rsidR="0085737F" w:rsidRPr="006B353C">
              <w:rPr>
                <w:lang w:val="ro-MD"/>
              </w:rPr>
              <w:instrText xml:space="preserve"> ADDIN EN.CITE </w:instrText>
            </w:r>
            <w:r w:rsidR="0085737F" w:rsidRPr="006B353C">
              <w:rPr>
                <w:lang w:val="ro-MD"/>
              </w:rPr>
              <w:fldChar w:fldCharType="begin">
                <w:fldData xml:space="preserve">PEVuZE5vdGU+PENpdGU+PEF1dGhvcj5OZXR0aXMgRTwvQXV0aG9yPjxZZWFyPjIwMDQ8L1llYXI+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</w:fldData>
              </w:fldChar>
            </w:r>
            <w:r w:rsidR="0085737F" w:rsidRPr="006B353C">
              <w:rPr>
                <w:lang w:val="ro-MD"/>
              </w:rPr>
              <w:instrText xml:space="preserve"> ADDIN EN.CITE.DATA </w:instrText>
            </w:r>
            <w:r w:rsidR="0085737F" w:rsidRPr="006B353C">
              <w:rPr>
                <w:lang w:val="ro-MD"/>
              </w:rPr>
            </w:r>
            <w:r w:rsidR="0085737F" w:rsidRPr="006B353C">
              <w:rPr>
                <w:lang w:val="ro-MD"/>
              </w:rPr>
              <w:fldChar w:fldCharType="end"/>
            </w:r>
            <w:r w:rsidRPr="006B353C">
              <w:rPr>
                <w:lang w:val="ro-MD"/>
              </w:rPr>
            </w:r>
            <w:r w:rsidRPr="006B353C">
              <w:rPr>
                <w:lang w:val="ro-MD"/>
              </w:rPr>
              <w:fldChar w:fldCharType="separate"/>
            </w:r>
            <w:r w:rsidR="0085737F" w:rsidRPr="006B353C">
              <w:rPr>
                <w:noProof/>
                <w:lang w:val="ro-MD"/>
              </w:rPr>
              <w:t>[3, 5, 22, 27-29]</w:t>
            </w:r>
            <w:r w:rsidRPr="006B353C">
              <w:rPr>
                <w:lang w:val="ro-MD"/>
              </w:rPr>
              <w:fldChar w:fldCharType="end"/>
            </w:r>
            <w:r w:rsidR="004C515E" w:rsidRPr="006B353C">
              <w:rPr>
                <w:lang w:val="ro-MD"/>
              </w:rPr>
              <w:t>;</w:t>
            </w:r>
          </w:p>
          <w:p w14:paraId="54C67817" w14:textId="3C3A8546" w:rsidR="00DA14B9" w:rsidRPr="006B353C" w:rsidRDefault="00DA14B9">
            <w:pPr>
              <w:pStyle w:val="Listparagraf"/>
              <w:numPr>
                <w:ilvl w:val="0"/>
                <w:numId w:val="17"/>
              </w:numPr>
              <w:spacing w:line="240" w:lineRule="auto"/>
              <w:jc w:val="both"/>
              <w:rPr>
                <w:lang w:val="ro-MD"/>
              </w:rPr>
            </w:pPr>
            <w:r w:rsidRPr="006B353C">
              <w:rPr>
                <w:lang w:val="ro-MD"/>
              </w:rPr>
              <w:t xml:space="preserve">O dietă fără pseudoalergeni, care conține doar niveluri scăzute de pseudoalergeni alimentari naturali și artificiali, și, de asemenea, o dietă cu conținut scăzut de histamină poate îmbunătăți simptomele la unii pacienți. Aceste diete sunt controversate și nu au fost dovedite în studii bine concepute, dublu-orb, controlate cu placebo. Atunci când sunt utilizate, ele trebuie de obicei menținute timp de cel puțin 2-3 săptămâni înainte de a se observa efecte benefice. Acest tip de tratament necesită pacienți cooperanți, iar ratele de succes pot varia considerabil din cauza diferențelor regionale în ceea ce privește obiceiurile alimentare și dietetice </w:t>
            </w:r>
            <w:r w:rsidRPr="006B353C">
              <w:rPr>
                <w:lang w:val="ro-MD"/>
              </w:rPr>
              <w:fldChar w:fldCharType="begin">
                <w:fldData xml:space="preserve">PEVuZE5vdGU+PENpdGU+PEF1dGhvcj5Ba29nbHUgRzwvQXV0aG9yPjxZZWFyPjIwMTI8L1llYXI+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</w:fldData>
              </w:fldChar>
            </w:r>
            <w:r w:rsidR="0085737F" w:rsidRPr="006B353C">
              <w:rPr>
                <w:lang w:val="ro-MD"/>
              </w:rPr>
              <w:instrText xml:space="preserve"> ADDIN EN.CITE </w:instrText>
            </w:r>
            <w:r w:rsidR="0085737F" w:rsidRPr="006B353C">
              <w:rPr>
                <w:lang w:val="ro-MD"/>
              </w:rPr>
              <w:fldChar w:fldCharType="begin">
                <w:fldData xml:space="preserve">PEVuZE5vdGU+PENpdGU+PEF1dGhvcj5Ba29nbHUgRzwvQXV0aG9yPjxZZWFyPjIwMTI8L1llYXI+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</w:fldData>
              </w:fldChar>
            </w:r>
            <w:r w:rsidR="0085737F" w:rsidRPr="006B353C">
              <w:rPr>
                <w:lang w:val="ro-MD"/>
              </w:rPr>
              <w:instrText xml:space="preserve"> ADDIN EN.CITE.DATA </w:instrText>
            </w:r>
            <w:r w:rsidR="0085737F" w:rsidRPr="006B353C">
              <w:rPr>
                <w:lang w:val="ro-MD"/>
              </w:rPr>
            </w:r>
            <w:r w:rsidR="0085737F" w:rsidRPr="006B353C">
              <w:rPr>
                <w:lang w:val="ro-MD"/>
              </w:rPr>
              <w:fldChar w:fldCharType="end"/>
            </w:r>
            <w:r w:rsidRPr="006B353C">
              <w:rPr>
                <w:lang w:val="ro-MD"/>
              </w:rPr>
            </w:r>
            <w:r w:rsidRPr="006B353C">
              <w:rPr>
                <w:lang w:val="ro-MD"/>
              </w:rPr>
              <w:fldChar w:fldCharType="separate"/>
            </w:r>
            <w:r w:rsidR="0085737F" w:rsidRPr="006B353C">
              <w:rPr>
                <w:noProof/>
                <w:lang w:val="ro-MD"/>
              </w:rPr>
              <w:t>[1, 2, 10, 22, 29, 30]</w:t>
            </w:r>
            <w:r w:rsidRPr="006B353C">
              <w:rPr>
                <w:lang w:val="ro-MD"/>
              </w:rPr>
              <w:fldChar w:fldCharType="end"/>
            </w:r>
            <w:r w:rsidRPr="006B353C">
              <w:rPr>
                <w:lang w:val="ro-MD"/>
              </w:rPr>
              <w:t>.</w:t>
            </w:r>
          </w:p>
        </w:tc>
      </w:tr>
    </w:tbl>
    <w:p w14:paraId="0AAB5AC2" w14:textId="77777777" w:rsidR="000E3972" w:rsidRPr="006B353C" w:rsidRDefault="000E3972" w:rsidP="006E7709">
      <w:pPr>
        <w:rPr>
          <w:b/>
          <w:bCs/>
          <w:highlight w:val="yellow"/>
          <w:lang w:val="ro-MD" w:eastAsia="ru-RU"/>
        </w:rPr>
      </w:pPr>
    </w:p>
    <w:p w14:paraId="4775C7CD" w14:textId="7188D8C2" w:rsidR="005A06B6" w:rsidRPr="006B353C" w:rsidRDefault="005A06B6" w:rsidP="00CF06A7">
      <w:pPr>
        <w:ind w:firstLine="567"/>
        <w:rPr>
          <w:b/>
          <w:bCs/>
          <w:lang w:val="ro-MD" w:eastAsia="ru-RU"/>
        </w:rPr>
      </w:pPr>
      <w:r w:rsidRPr="006B353C">
        <w:rPr>
          <w:b/>
          <w:bCs/>
          <w:lang w:val="ro-MD" w:eastAsia="ru-RU"/>
        </w:rPr>
        <w:t xml:space="preserve">Tratamentul farmacologic </w:t>
      </w:r>
      <w:r w:rsidR="008B767D" w:rsidRPr="006B353C">
        <w:rPr>
          <w:b/>
          <w:bCs/>
          <w:lang w:val="ro-MD" w:eastAsia="ru-RU"/>
        </w:rPr>
        <w:t>în urticarie</w:t>
      </w:r>
      <w:r w:rsidR="007D0D94" w:rsidRPr="006B353C">
        <w:rPr>
          <w:b/>
          <w:bCs/>
          <w:lang w:val="ro-MD" w:eastAsia="ru-RU"/>
        </w:rPr>
        <w:t xml:space="preserve"> cu sau fără angioedem</w:t>
      </w:r>
    </w:p>
    <w:p w14:paraId="079B3BEE" w14:textId="77777777" w:rsidR="001A2E23" w:rsidRPr="006B353C" w:rsidRDefault="001A2E23" w:rsidP="00CF06A7">
      <w:pPr>
        <w:ind w:firstLine="567"/>
        <w:rPr>
          <w:b/>
          <w:bCs/>
          <w:lang w:val="ro-MD" w:eastAsia="ru-RU"/>
        </w:rPr>
      </w:pPr>
    </w:p>
    <w:tbl>
      <w:tblPr>
        <w:tblStyle w:val="Tabelgril"/>
        <w:tblW w:w="0" w:type="auto"/>
        <w:tblLook w:val="04A0" w:firstRow="1" w:lastRow="0" w:firstColumn="1" w:lastColumn="0" w:noHBand="0" w:noVBand="1"/>
      </w:tblPr>
      <w:tblGrid>
        <w:gridCol w:w="10032"/>
      </w:tblGrid>
      <w:tr w:rsidR="001A2E23" w:rsidRPr="006B353C" w14:paraId="7CA5ABE5" w14:textId="77777777" w:rsidTr="001A2E23">
        <w:tc>
          <w:tcPr>
            <w:tcW w:w="10032" w:type="dxa"/>
          </w:tcPr>
          <w:p w14:paraId="12044268" w14:textId="45A19687" w:rsidR="001A2E23" w:rsidRPr="006B353C" w:rsidRDefault="001A2E23" w:rsidP="00573D02">
            <w:pPr>
              <w:jc w:val="both"/>
              <w:rPr>
                <w:lang w:val="ro-MD"/>
              </w:rPr>
            </w:pPr>
            <w:r w:rsidRPr="006B353C">
              <w:rPr>
                <w:b/>
                <w:bCs/>
                <w:lang w:val="ro-MD"/>
              </w:rPr>
              <w:t xml:space="preserve">Caseta </w:t>
            </w:r>
            <w:r w:rsidR="00BA310F" w:rsidRPr="006B353C">
              <w:rPr>
                <w:b/>
                <w:bCs/>
                <w:lang w:val="ro-MD"/>
              </w:rPr>
              <w:t>1</w:t>
            </w:r>
            <w:r w:rsidR="00DA3D20" w:rsidRPr="006B353C">
              <w:rPr>
                <w:b/>
                <w:bCs/>
                <w:lang w:val="ro-MD"/>
              </w:rPr>
              <w:t>5</w:t>
            </w:r>
            <w:r w:rsidR="00BA310F" w:rsidRPr="006B353C">
              <w:rPr>
                <w:b/>
                <w:bCs/>
                <w:lang w:val="ro-MD"/>
              </w:rPr>
              <w:t>.</w:t>
            </w:r>
            <w:r w:rsidRPr="006B353C">
              <w:rPr>
                <w:b/>
                <w:bCs/>
                <w:lang w:val="ro-MD"/>
              </w:rPr>
              <w:t xml:space="preserve"> Obiectivele și scopurile terapiilor farmacologice la pacienții cu urticarie</w:t>
            </w:r>
            <w:r w:rsidRPr="006B353C">
              <w:rPr>
                <w:lang w:val="ro-MD"/>
              </w:rPr>
              <w:t xml:space="preserve"> </w:t>
            </w:r>
          </w:p>
          <w:p w14:paraId="3033A1EA" w14:textId="77777777" w:rsidR="001A2E23" w:rsidRPr="006B353C" w:rsidRDefault="001A2E23" w:rsidP="00573D02">
            <w:pPr>
              <w:ind w:firstLine="567"/>
              <w:jc w:val="both"/>
              <w:rPr>
                <w:lang w:val="ro-MD"/>
              </w:rPr>
            </w:pPr>
          </w:p>
          <w:p w14:paraId="0CA3D090" w14:textId="4E2B2FAF" w:rsidR="001A2E23" w:rsidRPr="006B353C" w:rsidRDefault="001A2E23">
            <w:pPr>
              <w:pStyle w:val="Listparagraf"/>
              <w:numPr>
                <w:ilvl w:val="0"/>
                <w:numId w:val="17"/>
              </w:numPr>
              <w:spacing w:line="240" w:lineRule="auto"/>
              <w:jc w:val="both"/>
              <w:rPr>
                <w:lang w:val="ro-MD"/>
              </w:rPr>
            </w:pPr>
            <w:r w:rsidRPr="006B353C">
              <w:rPr>
                <w:lang w:val="ro-MD"/>
              </w:rPr>
              <w:t>Obiectivul general al tuturor acestor tratamente simptomatice este de a ajuta pacienții să nu prezinte semne și simptome până când urticaria va intra în remisie spontană</w:t>
            </w:r>
            <w:r w:rsidR="004C515E" w:rsidRPr="006B353C">
              <w:rPr>
                <w:lang w:val="ro-MD"/>
              </w:rPr>
              <w:t>;</w:t>
            </w:r>
          </w:p>
          <w:p w14:paraId="5ECF2256" w14:textId="2D1D5B06" w:rsidR="001A2E23" w:rsidRPr="006B353C" w:rsidRDefault="001A2E23">
            <w:pPr>
              <w:pStyle w:val="Listparagraf"/>
              <w:numPr>
                <w:ilvl w:val="0"/>
                <w:numId w:val="17"/>
              </w:numPr>
              <w:spacing w:line="240" w:lineRule="auto"/>
              <w:jc w:val="both"/>
              <w:rPr>
                <w:lang w:val="ro-MD"/>
              </w:rPr>
            </w:pPr>
            <w:r w:rsidRPr="006B353C">
              <w:rPr>
                <w:lang w:val="ro-MD"/>
              </w:rPr>
              <w:t>Tratamentul farmacologic ar trebui să fie continuu, până când nu mai este necesar</w:t>
            </w:r>
            <w:r w:rsidR="004C515E" w:rsidRPr="006B353C">
              <w:rPr>
                <w:lang w:val="ro-MD"/>
              </w:rPr>
              <w:t>;</w:t>
            </w:r>
          </w:p>
          <w:p w14:paraId="0FDBE673" w14:textId="728375A1" w:rsidR="001A2E23" w:rsidRPr="006B353C" w:rsidRDefault="001A2E23">
            <w:pPr>
              <w:pStyle w:val="Listparagraf"/>
              <w:numPr>
                <w:ilvl w:val="0"/>
                <w:numId w:val="17"/>
              </w:numPr>
              <w:spacing w:line="240" w:lineRule="auto"/>
              <w:jc w:val="both"/>
              <w:rPr>
                <w:lang w:val="ro-MD"/>
              </w:rPr>
            </w:pPr>
            <w:r w:rsidRPr="006B353C">
              <w:rPr>
                <w:lang w:val="ro-MD"/>
              </w:rPr>
              <w:t>Opțiunile actuale de tratament recomandate pentru urticarie vizează mediatorii mastocitelor, cum ar fi histamina, sau activatorii, cum ar fi autoanticorpii</w:t>
            </w:r>
            <w:r w:rsidR="004C515E" w:rsidRPr="006B353C">
              <w:rPr>
                <w:lang w:val="ro-MD"/>
              </w:rPr>
              <w:t>;</w:t>
            </w:r>
          </w:p>
          <w:p w14:paraId="332063E9" w14:textId="6DA26ADD" w:rsidR="001A2E23" w:rsidRPr="006B353C" w:rsidRDefault="008110EA">
            <w:pPr>
              <w:pStyle w:val="Listparagraf"/>
              <w:numPr>
                <w:ilvl w:val="0"/>
                <w:numId w:val="17"/>
              </w:numPr>
              <w:spacing w:line="240" w:lineRule="auto"/>
              <w:jc w:val="both"/>
              <w:rPr>
                <w:lang w:val="ro-MD"/>
              </w:rPr>
            </w:pPr>
            <w:r w:rsidRPr="006B353C">
              <w:rPr>
                <w:lang w:val="ro-MD"/>
              </w:rPr>
              <w:t>A</w:t>
            </w:r>
            <w:r w:rsidR="001A2E23" w:rsidRPr="006B353C">
              <w:rPr>
                <w:lang w:val="ro-MD"/>
              </w:rPr>
              <w:t xml:space="preserve">ntihistaminicele </w:t>
            </w:r>
            <w:r w:rsidRPr="006B353C">
              <w:rPr>
                <w:lang w:val="ro-MD"/>
              </w:rPr>
              <w:t>H1</w:t>
            </w:r>
            <w:r w:rsidR="001A2E23" w:rsidRPr="006B353C">
              <w:rPr>
                <w:lang w:val="ro-MD"/>
              </w:rPr>
              <w:t>de generația a doua, ne</w:t>
            </w:r>
            <w:r>
              <w:rPr>
                <w:lang w:val="ro-MD"/>
              </w:rPr>
              <w:t>-</w:t>
            </w:r>
            <w:r w:rsidR="001A2E23" w:rsidRPr="006B353C">
              <w:rPr>
                <w:lang w:val="ro-MD"/>
              </w:rPr>
              <w:t>sedative, trebuie administrate zilnic,</w:t>
            </w:r>
            <w:r>
              <w:rPr>
                <w:lang w:val="ro-MD"/>
              </w:rPr>
              <w:t xml:space="preserve"> în funcție de nivelul de control al bolii,</w:t>
            </w:r>
            <w:r w:rsidR="001A2E23" w:rsidRPr="006B353C">
              <w:rPr>
                <w:lang w:val="ro-MD"/>
              </w:rPr>
              <w:t xml:space="preserve"> pentru a preveni apariția erupțiilor de </w:t>
            </w:r>
            <w:r w:rsidR="001A2E23" w:rsidRPr="002F5377">
              <w:rPr>
                <w:lang w:val="ro-MD"/>
              </w:rPr>
              <w:t>urticarie ș</w:t>
            </w:r>
            <w:r w:rsidR="001A2E23" w:rsidRPr="006B353C">
              <w:rPr>
                <w:lang w:val="ro-MD"/>
              </w:rPr>
              <w:t>i a angioedemului</w:t>
            </w:r>
            <w:r>
              <w:rPr>
                <w:lang w:val="ro-MD"/>
              </w:rPr>
              <w:t xml:space="preserve"> și a controla severitatea patologiei</w:t>
            </w:r>
            <w:r w:rsidR="001A2E23" w:rsidRPr="006B353C">
              <w:rPr>
                <w:lang w:val="ro-MD"/>
              </w:rPr>
              <w:t xml:space="preserve">. Pacienți cu UCInd pot administra un tratament antihistaminic profilactic pe termen scurt înainte de expunerea la un factor fizic declanșator relevant </w:t>
            </w:r>
            <w:r w:rsidR="001A2E23" w:rsidRPr="006B353C">
              <w:rPr>
                <w:lang w:val="ro-MD"/>
              </w:rPr>
              <w:fldChar w:fldCharType="begin">
                <w:fldData xml:space="preserve">PEVuZE5vdGU+PENpdGU+PEF1dGhvcj5XZWxsZXIgSzwvQXV0aG9yPjxZZWFyPjIwMTM8L1llYXI+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</w:fldData>
              </w:fldChar>
            </w:r>
            <w:r w:rsidR="0085737F" w:rsidRPr="006B353C">
              <w:rPr>
                <w:lang w:val="ro-MD"/>
              </w:rPr>
              <w:instrText xml:space="preserve"> ADDIN EN.CITE </w:instrText>
            </w:r>
            <w:r w:rsidR="0085737F" w:rsidRPr="006B353C">
              <w:rPr>
                <w:lang w:val="ro-MD"/>
              </w:rPr>
              <w:fldChar w:fldCharType="begin">
                <w:fldData xml:space="preserve">PEVuZE5vdGU+PENpdGU+PEF1dGhvcj5XZWxsZXIgSzwvQXV0aG9yPjxZZWFyPjIwMTM8L1llYXI+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</w:fldData>
              </w:fldChar>
            </w:r>
            <w:r w:rsidR="0085737F" w:rsidRPr="006B353C">
              <w:rPr>
                <w:lang w:val="ro-MD"/>
              </w:rPr>
              <w:instrText xml:space="preserve"> ADDIN EN.CITE.DATA </w:instrText>
            </w:r>
            <w:r w:rsidR="0085737F" w:rsidRPr="006B353C">
              <w:rPr>
                <w:lang w:val="ro-MD"/>
              </w:rPr>
            </w:r>
            <w:r w:rsidR="0085737F" w:rsidRPr="006B353C">
              <w:rPr>
                <w:lang w:val="ro-MD"/>
              </w:rPr>
              <w:fldChar w:fldCharType="end"/>
            </w:r>
            <w:r w:rsidR="001A2E23" w:rsidRPr="006B353C">
              <w:rPr>
                <w:lang w:val="ro-MD"/>
              </w:rPr>
            </w:r>
            <w:r w:rsidR="001A2E23" w:rsidRPr="006B353C">
              <w:rPr>
                <w:lang w:val="ro-MD"/>
              </w:rPr>
              <w:fldChar w:fldCharType="separate"/>
            </w:r>
            <w:r w:rsidR="0085737F" w:rsidRPr="006B353C">
              <w:rPr>
                <w:noProof/>
                <w:lang w:val="ro-MD"/>
              </w:rPr>
              <w:t>[1, 31, 32]</w:t>
            </w:r>
            <w:r w:rsidR="001A2E23" w:rsidRPr="006B353C">
              <w:rPr>
                <w:lang w:val="ro-MD"/>
              </w:rPr>
              <w:fldChar w:fldCharType="end"/>
            </w:r>
            <w:r w:rsidR="001A2E23" w:rsidRPr="006B353C">
              <w:rPr>
                <w:lang w:val="ro-MD"/>
              </w:rPr>
              <w:t xml:space="preserve">. </w:t>
            </w:r>
          </w:p>
        </w:tc>
      </w:tr>
    </w:tbl>
    <w:p w14:paraId="3639263A" w14:textId="77777777" w:rsidR="00177D70" w:rsidRPr="006B353C" w:rsidRDefault="00177D70">
      <w:pPr>
        <w:spacing w:after="160" w:line="259" w:lineRule="auto"/>
        <w:rPr>
          <w:b/>
          <w:bCs/>
          <w:lang w:val="ro-MD" w:eastAsia="ru-RU"/>
        </w:rPr>
      </w:pPr>
      <w:r w:rsidRPr="006B353C">
        <w:rPr>
          <w:b/>
          <w:bCs/>
          <w:lang w:val="ro-MD" w:eastAsia="ru-RU"/>
        </w:rPr>
        <w:br w:type="page"/>
      </w:r>
    </w:p>
    <w:p w14:paraId="5FAADF25" w14:textId="4B19F1D6" w:rsidR="006F6ED5" w:rsidRPr="006B353C" w:rsidRDefault="006F6ED5" w:rsidP="0011324D">
      <w:pPr>
        <w:pStyle w:val="Titlu2"/>
        <w:rPr>
          <w:rFonts w:cs="Times New Roman"/>
          <w:color w:val="000000" w:themeColor="text1"/>
          <w:lang w:val="ro-MD"/>
        </w:rPr>
      </w:pPr>
      <w:bookmarkStart w:id="394" w:name="_Toc231295319"/>
      <w:r w:rsidRPr="006B353C">
        <w:rPr>
          <w:rFonts w:cs="Times New Roman"/>
          <w:caps/>
          <w:color w:val="000000" w:themeColor="text1"/>
          <w:lang w:val="ro-MD"/>
        </w:rPr>
        <w:lastRenderedPageBreak/>
        <w:t xml:space="preserve">C. </w:t>
      </w:r>
      <w:r w:rsidR="007A2193" w:rsidRPr="006B353C">
        <w:rPr>
          <w:rFonts w:cs="Times New Roman"/>
          <w:caps/>
          <w:color w:val="000000" w:themeColor="text1"/>
          <w:lang w:val="ro-MD"/>
        </w:rPr>
        <w:t>2</w:t>
      </w:r>
      <w:r w:rsidRPr="006B353C">
        <w:rPr>
          <w:rFonts w:cs="Times New Roman"/>
          <w:caps/>
          <w:color w:val="000000" w:themeColor="text1"/>
          <w:lang w:val="ro-MD"/>
        </w:rPr>
        <w:t>. AlgoritmI de conduită</w:t>
      </w:r>
      <w:bookmarkEnd w:id="394"/>
    </w:p>
    <w:p w14:paraId="7608B514" w14:textId="1D38E1B4" w:rsidR="00177D70" w:rsidRPr="006B353C" w:rsidRDefault="00177D70" w:rsidP="00177D70">
      <w:pPr>
        <w:pStyle w:val="Titlu3"/>
        <w:rPr>
          <w:rFonts w:cs="Times New Roman"/>
          <w:color w:val="000000" w:themeColor="text1"/>
          <w:sz w:val="28"/>
          <w:szCs w:val="28"/>
          <w:lang w:val="ro-MD"/>
        </w:rPr>
      </w:pPr>
      <w:bookmarkStart w:id="395" w:name="_Toc231295320"/>
      <w:r w:rsidRPr="006B353C">
        <w:rPr>
          <w:rFonts w:cs="Times New Roman"/>
          <w:color w:val="000000" w:themeColor="text1"/>
          <w:szCs w:val="28"/>
          <w:lang w:val="ro-MD"/>
        </w:rPr>
        <w:t xml:space="preserve">C </w:t>
      </w:r>
      <w:r w:rsidR="0047477D" w:rsidRPr="006B353C">
        <w:rPr>
          <w:rFonts w:cs="Times New Roman"/>
          <w:color w:val="000000" w:themeColor="text1"/>
          <w:szCs w:val="28"/>
          <w:lang w:val="ro-MD"/>
        </w:rPr>
        <w:t>2</w:t>
      </w:r>
      <w:r w:rsidRPr="006B353C">
        <w:rPr>
          <w:rFonts w:cs="Times New Roman"/>
          <w:color w:val="000000" w:themeColor="text1"/>
          <w:szCs w:val="28"/>
          <w:lang w:val="ro-MD"/>
        </w:rPr>
        <w:t xml:space="preserve">.1. Algoritm de diagnostic </w:t>
      </w:r>
      <w:r w:rsidRPr="006B353C">
        <w:rPr>
          <w:color w:val="000000" w:themeColor="text1"/>
          <w:szCs w:val="28"/>
          <w:lang w:val="ro-MD"/>
        </w:rPr>
        <w:t>în</w:t>
      </w:r>
      <w:r w:rsidRPr="006B353C">
        <w:rPr>
          <w:rFonts w:cs="Times New Roman"/>
          <w:color w:val="000000" w:themeColor="text1"/>
          <w:szCs w:val="28"/>
          <w:lang w:val="ro-MD"/>
        </w:rPr>
        <w:t xml:space="preserve"> urticarie </w:t>
      </w:r>
      <w:r w:rsidR="00D84751" w:rsidRPr="006B353C">
        <w:rPr>
          <w:rFonts w:cs="Times New Roman"/>
          <w:color w:val="000000" w:themeColor="text1"/>
          <w:szCs w:val="28"/>
          <w:lang w:val="ro-MD"/>
        </w:rPr>
        <w:t>cu sau fără</w:t>
      </w:r>
      <w:r w:rsidRPr="006B353C">
        <w:rPr>
          <w:rFonts w:cs="Times New Roman"/>
          <w:color w:val="000000" w:themeColor="text1"/>
          <w:szCs w:val="28"/>
          <w:lang w:val="ro-MD"/>
        </w:rPr>
        <w:t xml:space="preserve"> angioedem</w:t>
      </w:r>
      <w:bookmarkEnd w:id="395"/>
      <w:r w:rsidRPr="006B353C">
        <w:rPr>
          <w:rFonts w:cs="Times New Roman"/>
          <w:color w:val="000000" w:themeColor="text1"/>
          <w:szCs w:val="28"/>
          <w:lang w:val="ro-MD"/>
        </w:rPr>
        <w:t xml:space="preserve"> </w:t>
      </w:r>
    </w:p>
    <w:p w14:paraId="4717BF0B" w14:textId="77777777" w:rsidR="00177D70" w:rsidRPr="006B353C" w:rsidRDefault="00177D70" w:rsidP="00177D70">
      <w:pPr>
        <w:rPr>
          <w:color w:val="000000" w:themeColor="text1"/>
          <w:lang w:val="ro-MD"/>
        </w:rPr>
      </w:pPr>
    </w:p>
    <w:p w14:paraId="7508EFB8" w14:textId="75AC28A6" w:rsidR="00177D70" w:rsidRPr="006B353C" w:rsidRDefault="00177D70" w:rsidP="00177D70">
      <w:pPr>
        <w:rPr>
          <w:color w:val="000000" w:themeColor="text1"/>
          <w:lang w:val="ro-MD"/>
        </w:rPr>
      </w:pPr>
      <w:r w:rsidRPr="006B353C">
        <w:rPr>
          <w:noProof/>
          <w:color w:val="000000" w:themeColor="text1"/>
          <w:lang w:val="ro-MD" w:eastAsia="en-GB"/>
        </w:rPr>
        <w:drawing>
          <wp:inline distT="0" distB="0" distL="0" distR="0" wp14:anchorId="278A0C5B" wp14:editId="5A331B53">
            <wp:extent cx="6376670" cy="7359015"/>
            <wp:effectExtent l="0" t="0" r="5080" b="0"/>
            <wp:docPr id="3299870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6670" cy="7359015"/>
                    </a:xfrm>
                    <a:prstGeom prst="rect">
                      <a:avLst/>
                    </a:prstGeom>
                    <a:noFill/>
                    <a:ln>
                      <a:noFill/>
                    </a:ln>
                  </pic:spPr>
                </pic:pic>
              </a:graphicData>
            </a:graphic>
          </wp:inline>
        </w:drawing>
      </w:r>
    </w:p>
    <w:p w14:paraId="72E1672B" w14:textId="77777777" w:rsidR="00177D70" w:rsidRPr="006B353C" w:rsidRDefault="00177D70" w:rsidP="00177D70">
      <w:pPr>
        <w:rPr>
          <w:color w:val="000000" w:themeColor="text1"/>
          <w:lang w:val="ro-MD"/>
        </w:rPr>
      </w:pPr>
    </w:p>
    <w:p w14:paraId="398E081F" w14:textId="77777777" w:rsidR="0011324D" w:rsidRPr="006B353C" w:rsidRDefault="00AE3D6F" w:rsidP="00E10BD3">
      <w:pPr>
        <w:pStyle w:val="Titlu3"/>
        <w:rPr>
          <w:color w:val="000000" w:themeColor="text1"/>
          <w:lang w:val="ro-MD" w:eastAsia="ru-RU"/>
        </w:rPr>
      </w:pPr>
      <w:bookmarkStart w:id="396" w:name="_Toc231295321"/>
      <w:r w:rsidRPr="006B353C">
        <w:rPr>
          <w:rFonts w:cs="Times New Roman"/>
          <w:color w:val="000000" w:themeColor="text1"/>
          <w:lang w:val="ro-MD"/>
        </w:rPr>
        <w:lastRenderedPageBreak/>
        <w:t>C 2.</w:t>
      </w:r>
      <w:r w:rsidR="00CE5757" w:rsidRPr="006B353C">
        <w:rPr>
          <w:rFonts w:cs="Times New Roman"/>
          <w:color w:val="000000" w:themeColor="text1"/>
          <w:lang w:val="ro-MD"/>
        </w:rPr>
        <w:t>2</w:t>
      </w:r>
      <w:r w:rsidRPr="006B353C">
        <w:rPr>
          <w:rFonts w:cs="Times New Roman"/>
          <w:color w:val="000000" w:themeColor="text1"/>
          <w:lang w:val="ro-MD"/>
        </w:rPr>
        <w:t xml:space="preserve">. Algoritm </w:t>
      </w:r>
      <w:r w:rsidRPr="006B353C">
        <w:rPr>
          <w:color w:val="000000" w:themeColor="text1"/>
          <w:lang w:val="ro-MD" w:eastAsia="ru-RU"/>
        </w:rPr>
        <w:t>de tratament în urticarie</w:t>
      </w:r>
      <w:bookmarkEnd w:id="396"/>
      <w:r w:rsidRPr="006B353C">
        <w:rPr>
          <w:color w:val="000000" w:themeColor="text1"/>
          <w:lang w:val="ro-MD" w:eastAsia="ru-RU"/>
        </w:rPr>
        <w:t xml:space="preserve"> </w:t>
      </w:r>
    </w:p>
    <w:p w14:paraId="66467935" w14:textId="22129F1C" w:rsidR="00AE3D6F" w:rsidRPr="006B353C" w:rsidRDefault="00AE3D6F" w:rsidP="0011324D">
      <w:pPr>
        <w:rPr>
          <w:b/>
          <w:color w:val="000000" w:themeColor="text1"/>
          <w:lang w:val="ro-MD" w:eastAsia="ru-RU"/>
        </w:rPr>
      </w:pPr>
      <w:r w:rsidRPr="006B353C">
        <w:rPr>
          <w:b/>
          <w:color w:val="000000" w:themeColor="text1"/>
          <w:lang w:val="ro-MD" w:eastAsia="ru-RU"/>
        </w:rPr>
        <w:fldChar w:fldCharType="begin">
          <w:fldData xml:space="preserve">PEVuZE5vdGU+PENpdGU+PEF1dGhvcj5TYW5jaGV6LUJvcmdlczwvQXV0aG9yPjxZZWFyPjIwMjE8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</w:fldData>
        </w:fldChar>
      </w:r>
      <w:r w:rsidR="0085737F" w:rsidRPr="006B353C">
        <w:rPr>
          <w:b/>
          <w:color w:val="000000" w:themeColor="text1"/>
          <w:lang w:val="ro-MD" w:eastAsia="ru-RU"/>
        </w:rPr>
        <w:instrText xml:space="preserve"> ADDIN EN.CITE </w:instrText>
      </w:r>
      <w:r w:rsidR="0085737F" w:rsidRPr="006B353C">
        <w:rPr>
          <w:b/>
          <w:color w:val="000000" w:themeColor="text1"/>
          <w:lang w:val="ro-MD" w:eastAsia="ru-RU"/>
        </w:rPr>
        <w:fldChar w:fldCharType="begin">
          <w:fldData xml:space="preserve">PEVuZE5vdGU+PENpdGU+PEF1dGhvcj5TYW5jaGV6LUJvcmdlczwvQXV0aG9yPjxZZWFyPjIwMjE8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</w:fldData>
        </w:fldChar>
      </w:r>
      <w:r w:rsidR="0085737F" w:rsidRPr="006B353C">
        <w:rPr>
          <w:b/>
          <w:color w:val="000000" w:themeColor="text1"/>
          <w:lang w:val="ro-MD" w:eastAsia="ru-RU"/>
        </w:rPr>
        <w:instrText xml:space="preserve"> ADDIN EN.CITE.DATA </w:instrText>
      </w:r>
      <w:r w:rsidR="0085737F" w:rsidRPr="006B353C">
        <w:rPr>
          <w:b/>
          <w:color w:val="000000" w:themeColor="text1"/>
          <w:lang w:val="ro-MD" w:eastAsia="ru-RU"/>
        </w:rPr>
      </w:r>
      <w:r w:rsidR="0085737F" w:rsidRPr="006B353C">
        <w:rPr>
          <w:b/>
          <w:color w:val="000000" w:themeColor="text1"/>
          <w:lang w:val="ro-MD" w:eastAsia="ru-RU"/>
        </w:rPr>
        <w:fldChar w:fldCharType="end"/>
      </w:r>
      <w:r w:rsidRPr="006B353C">
        <w:rPr>
          <w:b/>
          <w:color w:val="000000" w:themeColor="text1"/>
          <w:lang w:val="ro-MD" w:eastAsia="ru-RU"/>
        </w:rPr>
      </w:r>
      <w:r w:rsidRPr="006B353C">
        <w:rPr>
          <w:b/>
          <w:color w:val="000000" w:themeColor="text1"/>
          <w:lang w:val="ro-MD" w:eastAsia="ru-RU"/>
        </w:rPr>
        <w:fldChar w:fldCharType="separate"/>
      </w:r>
      <w:r w:rsidR="0085737F" w:rsidRPr="006B353C">
        <w:rPr>
          <w:b/>
          <w:noProof/>
          <w:color w:val="000000" w:themeColor="text1"/>
          <w:lang w:val="ro-MD" w:eastAsia="ru-RU"/>
        </w:rPr>
        <w:t>[1, 11, 12]</w:t>
      </w:r>
      <w:r w:rsidRPr="006B353C">
        <w:rPr>
          <w:b/>
          <w:color w:val="000000" w:themeColor="text1"/>
          <w:lang w:val="ro-MD" w:eastAsia="ru-RU"/>
        </w:rPr>
        <w:fldChar w:fldCharType="end"/>
      </w:r>
    </w:p>
    <w:p w14:paraId="3E3A6B6B" w14:textId="497DE457" w:rsidR="00AE3D6F" w:rsidRPr="006B353C" w:rsidRDefault="00CF06A7" w:rsidP="00AE3D6F">
      <w:pPr>
        <w:autoSpaceDE w:val="0"/>
        <w:autoSpaceDN w:val="0"/>
        <w:adjustRightInd w:val="0"/>
        <w:rPr>
          <w:b/>
          <w:color w:val="000000" w:themeColor="text1"/>
          <w:lang w:val="ro-MD" w:eastAsia="ru-RU"/>
        </w:rPr>
      </w:pPr>
      <w:r w:rsidRPr="006B353C">
        <w:rPr>
          <w:b/>
          <w:noProof/>
          <w:color w:val="000000" w:themeColor="text1"/>
          <w:lang w:val="ro-MD" w:eastAsia="en-GB"/>
        </w:rPr>
        <w:drawing>
          <wp:inline distT="0" distB="0" distL="0" distR="0" wp14:anchorId="7DADBE09" wp14:editId="065C7C80">
            <wp:extent cx="4958862" cy="3061702"/>
            <wp:effectExtent l="0" t="0" r="0" b="5715"/>
            <wp:docPr id="28825263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52630" name="Рисунок 288252630"/>
                    <pic:cNvPicPr/>
                  </pic:nvPicPr>
                  <pic:blipFill>
                    <a:blip r:embed="rId10">
                      <a:extLst>
                        <a:ext uri="{28A0092B-C50C-407E-A947-70E740481C1C}">
                          <a14:useLocalDpi xmlns:a14="http://schemas.microsoft.com/office/drawing/2010/main" val="0"/>
                        </a:ext>
                      </a:extLst>
                    </a:blip>
                    <a:stretch>
                      <a:fillRect/>
                    </a:stretch>
                  </pic:blipFill>
                  <pic:spPr>
                    <a:xfrm>
                      <a:off x="0" y="0"/>
                      <a:ext cx="5024525" cy="3102244"/>
                    </a:xfrm>
                    <a:prstGeom prst="rect">
                      <a:avLst/>
                    </a:prstGeom>
                  </pic:spPr>
                </pic:pic>
              </a:graphicData>
            </a:graphic>
          </wp:inline>
        </w:drawing>
      </w:r>
    </w:p>
    <w:p w14:paraId="4AF4BE16" w14:textId="7AAEF128" w:rsidR="00871245" w:rsidRPr="006B353C" w:rsidRDefault="00871245" w:rsidP="00492069">
      <w:pPr>
        <w:pStyle w:val="Titlu3"/>
        <w:rPr>
          <w:color w:val="000000" w:themeColor="text1"/>
          <w:lang w:val="ro-MD" w:eastAsia="ru-RU"/>
        </w:rPr>
      </w:pPr>
      <w:bookmarkStart w:id="397" w:name="_Toc231295322"/>
      <w:r w:rsidRPr="006B353C">
        <w:rPr>
          <w:color w:val="000000" w:themeColor="text1"/>
          <w:lang w:val="ro-MD" w:eastAsia="ru-RU"/>
        </w:rPr>
        <w:t>C 2.</w:t>
      </w:r>
      <w:r w:rsidR="00983110" w:rsidRPr="006B353C">
        <w:rPr>
          <w:color w:val="000000" w:themeColor="text1"/>
          <w:lang w:val="ro-MD" w:eastAsia="ru-RU"/>
        </w:rPr>
        <w:t>3</w:t>
      </w:r>
      <w:r w:rsidRPr="006B353C">
        <w:rPr>
          <w:color w:val="000000" w:themeColor="text1"/>
          <w:lang w:val="ro-MD" w:eastAsia="ru-RU"/>
        </w:rPr>
        <w:t>. Managementul decizional și ajust</w:t>
      </w:r>
      <w:r w:rsidR="00E21AEE">
        <w:rPr>
          <w:color w:val="000000" w:themeColor="text1"/>
          <w:lang w:val="ro-MD" w:eastAsia="ru-RU"/>
        </w:rPr>
        <w:t>ă</w:t>
      </w:r>
      <w:r w:rsidRPr="006B353C">
        <w:rPr>
          <w:color w:val="000000" w:themeColor="text1"/>
          <w:lang w:val="ro-MD" w:eastAsia="ru-RU"/>
        </w:rPr>
        <w:t>ri de tratament în urticaria cronică</w:t>
      </w:r>
      <w:bookmarkEnd w:id="397"/>
    </w:p>
    <w:p w14:paraId="413A992F" w14:textId="21F436F3" w:rsidR="00871245" w:rsidRPr="006B353C" w:rsidRDefault="00E8665F" w:rsidP="00871245">
      <w:pPr>
        <w:autoSpaceDE w:val="0"/>
        <w:autoSpaceDN w:val="0"/>
        <w:adjustRightInd w:val="0"/>
        <w:spacing w:line="276" w:lineRule="auto"/>
        <w:jc w:val="both"/>
        <w:rPr>
          <w:b/>
          <w:color w:val="000000" w:themeColor="text1"/>
          <w:lang w:val="ro-MD" w:eastAsia="ru-RU"/>
        </w:rPr>
      </w:pPr>
      <w:r w:rsidRPr="006B353C">
        <w:rPr>
          <w:b/>
          <w:noProof/>
          <w:color w:val="000000" w:themeColor="text1"/>
          <w:lang w:val="ro-MD" w:eastAsia="en-GB"/>
        </w:rPr>
        <w:drawing>
          <wp:inline distT="0" distB="0" distL="0" distR="0" wp14:anchorId="30ECDAD9" wp14:editId="48E31802">
            <wp:extent cx="5697415" cy="4509934"/>
            <wp:effectExtent l="0" t="0" r="0" b="5080"/>
            <wp:docPr id="180763588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35885" name="Рисунок 18076358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42700" cy="4545780"/>
                    </a:xfrm>
                    <a:prstGeom prst="rect">
                      <a:avLst/>
                    </a:prstGeom>
                  </pic:spPr>
                </pic:pic>
              </a:graphicData>
            </a:graphic>
          </wp:inline>
        </w:drawing>
      </w:r>
    </w:p>
    <w:tbl>
      <w:tblPr>
        <w:tblStyle w:val="Tabelgril"/>
        <w:tblW w:w="0" w:type="auto"/>
        <w:tblLook w:val="04A0" w:firstRow="1" w:lastRow="0" w:firstColumn="1" w:lastColumn="0" w:noHBand="0" w:noVBand="1"/>
      </w:tblPr>
      <w:tblGrid>
        <w:gridCol w:w="10032"/>
      </w:tblGrid>
      <w:tr w:rsidR="00573D02" w:rsidRPr="006B353C" w14:paraId="1E950770" w14:textId="77777777" w:rsidTr="00573D02">
        <w:tc>
          <w:tcPr>
            <w:tcW w:w="10032" w:type="dxa"/>
          </w:tcPr>
          <w:p w14:paraId="6FE66EED" w14:textId="716203FA" w:rsidR="00573D02" w:rsidRPr="006B353C" w:rsidRDefault="00573D02" w:rsidP="001E5613">
            <w:pPr>
              <w:autoSpaceDE w:val="0"/>
              <w:autoSpaceDN w:val="0"/>
              <w:adjustRightInd w:val="0"/>
              <w:spacing w:line="276" w:lineRule="auto"/>
              <w:jc w:val="both"/>
              <w:rPr>
                <w:b/>
                <w:color w:val="000000" w:themeColor="text1"/>
                <w:lang w:val="ro-MD"/>
              </w:rPr>
            </w:pPr>
            <w:r w:rsidRPr="006B353C">
              <w:rPr>
                <w:b/>
                <w:color w:val="000000" w:themeColor="text1"/>
                <w:lang w:val="ro-MD"/>
              </w:rPr>
              <w:lastRenderedPageBreak/>
              <w:t xml:space="preserve">Caseta </w:t>
            </w:r>
            <w:r w:rsidR="005A3388" w:rsidRPr="006B353C">
              <w:rPr>
                <w:b/>
                <w:color w:val="000000" w:themeColor="text1"/>
                <w:lang w:val="ro-MD"/>
              </w:rPr>
              <w:t>1</w:t>
            </w:r>
            <w:r w:rsidR="00861495" w:rsidRPr="006B353C">
              <w:rPr>
                <w:b/>
                <w:color w:val="000000" w:themeColor="text1"/>
                <w:lang w:val="ro-MD"/>
              </w:rPr>
              <w:t>6</w:t>
            </w:r>
            <w:r w:rsidR="005A3388" w:rsidRPr="006B353C">
              <w:rPr>
                <w:b/>
                <w:color w:val="000000" w:themeColor="text1"/>
                <w:lang w:val="ro-MD"/>
              </w:rPr>
              <w:t>.</w:t>
            </w:r>
            <w:r w:rsidRPr="006B353C">
              <w:rPr>
                <w:b/>
                <w:color w:val="000000" w:themeColor="text1"/>
                <w:lang w:val="ro-MD"/>
              </w:rPr>
              <w:t xml:space="preserve"> </w:t>
            </w:r>
            <w:r w:rsidR="0006417D" w:rsidRPr="006B353C">
              <w:rPr>
                <w:b/>
                <w:color w:val="000000" w:themeColor="text1"/>
                <w:lang w:val="ro-MD"/>
              </w:rPr>
              <w:t>Managementul pacientului cu</w:t>
            </w:r>
            <w:r w:rsidRPr="006B353C">
              <w:rPr>
                <w:b/>
                <w:color w:val="000000" w:themeColor="text1"/>
                <w:lang w:val="ro-MD"/>
              </w:rPr>
              <w:t xml:space="preserve"> urticarie</w:t>
            </w:r>
            <w:r w:rsidR="00C973C8" w:rsidRPr="006B353C">
              <w:rPr>
                <w:b/>
                <w:color w:val="000000" w:themeColor="text1"/>
                <w:lang w:val="ro-MD"/>
              </w:rPr>
              <w:t xml:space="preserve"> acută</w:t>
            </w:r>
            <w:r w:rsidRPr="006B353C">
              <w:rPr>
                <w:b/>
                <w:color w:val="000000" w:themeColor="text1"/>
                <w:lang w:val="ro-MD"/>
              </w:rPr>
              <w:t xml:space="preserve"> </w:t>
            </w:r>
            <w:r w:rsidR="0006417D" w:rsidRPr="006B353C">
              <w:rPr>
                <w:b/>
                <w:color w:val="000000" w:themeColor="text1"/>
                <w:lang w:val="ro-MD"/>
              </w:rPr>
              <w:t xml:space="preserve">etapa </w:t>
            </w:r>
            <w:r w:rsidRPr="006B353C">
              <w:rPr>
                <w:b/>
                <w:color w:val="000000" w:themeColor="text1"/>
                <w:lang w:val="ro-MD"/>
              </w:rPr>
              <w:t>AM</w:t>
            </w:r>
            <w:r w:rsidR="00623B7F" w:rsidRPr="006B353C">
              <w:rPr>
                <w:b/>
                <w:color w:val="000000" w:themeColor="text1"/>
                <w:lang w:val="ro-MD"/>
              </w:rPr>
              <w:t>P</w:t>
            </w:r>
            <w:r w:rsidR="00F0218F" w:rsidRPr="006B353C">
              <w:rPr>
                <w:b/>
                <w:color w:val="000000" w:themeColor="text1"/>
                <w:lang w:val="ro-MD"/>
              </w:rPr>
              <w:t xml:space="preserve"> (medic de familie)</w:t>
            </w:r>
            <w:r w:rsidR="00A25D3D" w:rsidRPr="006B353C">
              <w:rPr>
                <w:b/>
                <w:color w:val="000000" w:themeColor="text1"/>
                <w:lang w:val="ro-MD"/>
              </w:rPr>
              <w:t>.</w:t>
            </w:r>
          </w:p>
          <w:p w14:paraId="1587BBAE" w14:textId="48E2707B" w:rsidR="0006417D" w:rsidRPr="006B353C" w:rsidRDefault="0006417D" w:rsidP="0006417D">
            <w:pPr>
              <w:autoSpaceDE w:val="0"/>
              <w:autoSpaceDN w:val="0"/>
              <w:adjustRightInd w:val="0"/>
              <w:spacing w:line="276" w:lineRule="auto"/>
              <w:jc w:val="both"/>
              <w:rPr>
                <w:bCs/>
                <w:color w:val="000000" w:themeColor="text1"/>
                <w:lang w:val="ro-MD"/>
              </w:rPr>
            </w:pPr>
            <w:r w:rsidRPr="006B353C">
              <w:rPr>
                <w:bCs/>
                <w:color w:val="000000" w:themeColor="text1"/>
                <w:lang w:val="ro-MD"/>
              </w:rPr>
              <w:t>Majoritatea cazurilor de urticarie acută sunt autolimitate și se rezolvă spontan</w:t>
            </w:r>
            <w:r w:rsidR="00861495" w:rsidRPr="006B353C">
              <w:rPr>
                <w:bCs/>
                <w:color w:val="000000" w:themeColor="text1"/>
                <w:lang w:val="ro-MD"/>
              </w:rPr>
              <w:t>.</w:t>
            </w:r>
          </w:p>
          <w:p w14:paraId="2030E466" w14:textId="04E491C9" w:rsidR="0006417D" w:rsidRPr="006B353C" w:rsidRDefault="0006417D" w:rsidP="0006417D">
            <w:pPr>
              <w:autoSpaceDE w:val="0"/>
              <w:autoSpaceDN w:val="0"/>
              <w:adjustRightInd w:val="0"/>
              <w:spacing w:line="276" w:lineRule="auto"/>
              <w:jc w:val="both"/>
              <w:rPr>
                <w:bCs/>
                <w:color w:val="000000" w:themeColor="text1"/>
                <w:lang w:val="ro-MD"/>
              </w:rPr>
            </w:pPr>
            <w:r w:rsidRPr="006B353C">
              <w:rPr>
                <w:bCs/>
                <w:color w:val="000000" w:themeColor="text1"/>
                <w:lang w:val="ro-MD"/>
              </w:rPr>
              <w:t>Prioritatea este excluderea criteriilor de anafilaxie (vezi caseta</w:t>
            </w:r>
            <w:r w:rsidR="00D878E6" w:rsidRPr="006B353C">
              <w:rPr>
                <w:bCs/>
                <w:color w:val="000000" w:themeColor="text1"/>
                <w:lang w:val="ro-MD"/>
              </w:rPr>
              <w:t xml:space="preserve"> 9</w:t>
            </w:r>
            <w:r w:rsidRPr="006B353C">
              <w:rPr>
                <w:bCs/>
                <w:color w:val="000000" w:themeColor="text1"/>
                <w:lang w:val="ro-MD"/>
              </w:rPr>
              <w:t>).</w:t>
            </w:r>
          </w:p>
          <w:p w14:paraId="37E01410" w14:textId="41AD1292" w:rsidR="0006417D" w:rsidRPr="006B353C" w:rsidRDefault="00FA4A5D" w:rsidP="0006417D">
            <w:pPr>
              <w:autoSpaceDE w:val="0"/>
              <w:autoSpaceDN w:val="0"/>
              <w:adjustRightInd w:val="0"/>
              <w:spacing w:line="276" w:lineRule="auto"/>
              <w:jc w:val="both"/>
              <w:rPr>
                <w:bCs/>
                <w:color w:val="000000" w:themeColor="text1"/>
                <w:lang w:val="ro-MD"/>
              </w:rPr>
            </w:pPr>
            <w:r w:rsidRPr="006B353C">
              <w:rPr>
                <w:bCs/>
                <w:color w:val="000000" w:themeColor="text1"/>
                <w:lang w:val="ro-MD"/>
              </w:rPr>
              <w:t xml:space="preserve">În caz de anafilaxie – vezi </w:t>
            </w:r>
            <w:r w:rsidR="00D9749D" w:rsidRPr="006B353C">
              <w:rPr>
                <w:bCs/>
                <w:color w:val="000000" w:themeColor="text1"/>
                <w:lang w:val="ro-MD"/>
              </w:rPr>
              <w:t xml:space="preserve">Algoritm de conduită medicală la etapa de prespital - </w:t>
            </w:r>
            <w:r w:rsidRPr="006B353C">
              <w:rPr>
                <w:bCs/>
                <w:color w:val="000000" w:themeColor="text1"/>
                <w:lang w:val="ro-MD"/>
              </w:rPr>
              <w:t>Anafilaxia.</w:t>
            </w:r>
          </w:p>
          <w:p w14:paraId="36F81CE8" w14:textId="2D7BCD7D" w:rsidR="0006417D" w:rsidRPr="006B353C" w:rsidRDefault="0006417D" w:rsidP="0006417D">
            <w:pPr>
              <w:autoSpaceDE w:val="0"/>
              <w:autoSpaceDN w:val="0"/>
              <w:adjustRightInd w:val="0"/>
              <w:spacing w:line="276" w:lineRule="auto"/>
              <w:jc w:val="both"/>
              <w:rPr>
                <w:bCs/>
                <w:color w:val="000000" w:themeColor="text1"/>
                <w:lang w:val="ro-MD"/>
              </w:rPr>
            </w:pPr>
            <w:r w:rsidRPr="006B353C">
              <w:rPr>
                <w:bCs/>
                <w:color w:val="000000" w:themeColor="text1"/>
                <w:lang w:val="ro-MD"/>
              </w:rPr>
              <w:t xml:space="preserve">Managementul </w:t>
            </w:r>
            <w:r w:rsidR="00F405B1" w:rsidRPr="006B353C">
              <w:rPr>
                <w:bCs/>
                <w:color w:val="000000" w:themeColor="text1"/>
                <w:lang w:val="ro-MD"/>
              </w:rPr>
              <w:t>și controlul simptomelor</w:t>
            </w:r>
            <w:r w:rsidRPr="006B353C">
              <w:rPr>
                <w:bCs/>
                <w:color w:val="000000" w:themeColor="text1"/>
                <w:lang w:val="ro-MD"/>
              </w:rPr>
              <w:t>:</w:t>
            </w:r>
          </w:p>
          <w:p w14:paraId="158A4746" w14:textId="227356E4" w:rsidR="00A63B58" w:rsidRPr="006B353C" w:rsidRDefault="004C2608" w:rsidP="00A63B58">
            <w:pPr>
              <w:autoSpaceDE w:val="0"/>
              <w:autoSpaceDN w:val="0"/>
              <w:adjustRightInd w:val="0"/>
              <w:spacing w:line="276" w:lineRule="auto"/>
              <w:jc w:val="both"/>
              <w:rPr>
                <w:b/>
                <w:i/>
                <w:iCs/>
                <w:color w:val="000000" w:themeColor="text1"/>
                <w:lang w:val="ro-MD"/>
              </w:rPr>
            </w:pPr>
            <w:r w:rsidRPr="006B353C">
              <w:rPr>
                <w:b/>
                <w:i/>
                <w:iCs/>
                <w:color w:val="000000" w:themeColor="text1"/>
                <w:lang w:val="ro-MD"/>
              </w:rPr>
              <w:t>H1-a</w:t>
            </w:r>
            <w:r w:rsidR="00A63B58" w:rsidRPr="006B353C">
              <w:rPr>
                <w:b/>
                <w:i/>
                <w:iCs/>
                <w:color w:val="000000" w:themeColor="text1"/>
                <w:lang w:val="ro-MD"/>
              </w:rPr>
              <w:t xml:space="preserve">ntihistaminice: </w:t>
            </w:r>
          </w:p>
          <w:p w14:paraId="31B7C225" w14:textId="4E946604" w:rsidR="003A184A" w:rsidRPr="006B353C" w:rsidRDefault="003A184A" w:rsidP="00A63B58">
            <w:pPr>
              <w:autoSpaceDE w:val="0"/>
              <w:autoSpaceDN w:val="0"/>
              <w:adjustRightInd w:val="0"/>
              <w:spacing w:line="276" w:lineRule="auto"/>
              <w:jc w:val="both"/>
              <w:rPr>
                <w:b/>
                <w:i/>
                <w:iCs/>
                <w:color w:val="000000" w:themeColor="text1"/>
                <w:lang w:val="ro-MD"/>
              </w:rPr>
            </w:pPr>
            <w:r w:rsidRPr="006B353C">
              <w:rPr>
                <w:bCs/>
                <w:color w:val="000000" w:themeColor="text1"/>
                <w:lang w:val="ro-MD"/>
              </w:rPr>
              <w:t>Oricare dintre antihistaminicele de generația I:</w:t>
            </w:r>
          </w:p>
          <w:p w14:paraId="7CEACDF7" w14:textId="01B9B406" w:rsidR="00A63B58" w:rsidRPr="006B353C" w:rsidRDefault="00094AA4" w:rsidP="00A63B58">
            <w:pPr>
              <w:autoSpaceDE w:val="0"/>
              <w:autoSpaceDN w:val="0"/>
              <w:adjustRightInd w:val="0"/>
              <w:spacing w:line="276" w:lineRule="auto"/>
              <w:jc w:val="both"/>
              <w:rPr>
                <w:bCs/>
                <w:color w:val="000000" w:themeColor="text1"/>
                <w:lang w:val="ro-MD"/>
              </w:rPr>
            </w:pPr>
            <w:r w:rsidRPr="006B353C">
              <w:rPr>
                <w:bCs/>
                <w:color w:val="000000" w:themeColor="text1"/>
                <w:lang w:val="ro-MD"/>
              </w:rPr>
              <w:t xml:space="preserve">Sol. </w:t>
            </w:r>
            <w:r w:rsidR="00A63B58" w:rsidRPr="006B353C">
              <w:rPr>
                <w:bCs/>
                <w:color w:val="000000" w:themeColor="text1"/>
                <w:lang w:val="ro-MD"/>
              </w:rPr>
              <w:t>D</w:t>
            </w:r>
            <w:r w:rsidR="007A70F6" w:rsidRPr="006B353C">
              <w:rPr>
                <w:bCs/>
                <w:color w:val="000000" w:themeColor="text1"/>
                <w:lang w:val="ro-MD"/>
              </w:rPr>
              <w:t>iph</w:t>
            </w:r>
            <w:r w:rsidR="00A63B58" w:rsidRPr="006B353C">
              <w:rPr>
                <w:bCs/>
                <w:color w:val="000000" w:themeColor="text1"/>
                <w:lang w:val="ro-MD"/>
              </w:rPr>
              <w:t>enh</w:t>
            </w:r>
            <w:r w:rsidR="007A70F6" w:rsidRPr="006B353C">
              <w:rPr>
                <w:bCs/>
                <w:color w:val="000000" w:themeColor="text1"/>
                <w:lang w:val="ro-MD"/>
              </w:rPr>
              <w:t>y</w:t>
            </w:r>
            <w:r w:rsidR="00A63B58" w:rsidRPr="006B353C">
              <w:rPr>
                <w:bCs/>
                <w:color w:val="000000" w:themeColor="text1"/>
                <w:lang w:val="ro-MD"/>
              </w:rPr>
              <w:t>dramin</w:t>
            </w:r>
            <w:r w:rsidR="005704FD" w:rsidRPr="006B353C">
              <w:rPr>
                <w:bCs/>
                <w:color w:val="000000" w:themeColor="text1"/>
                <w:lang w:val="ro-MD"/>
              </w:rPr>
              <w:t>um 1% 1 ml</w:t>
            </w:r>
            <w:r w:rsidR="00A63B58" w:rsidRPr="006B353C">
              <w:rPr>
                <w:bCs/>
                <w:color w:val="000000" w:themeColor="text1"/>
                <w:lang w:val="ro-MD"/>
              </w:rPr>
              <w:t xml:space="preserve"> IV/IM</w:t>
            </w:r>
            <w:r w:rsidR="004C2608" w:rsidRPr="006B353C">
              <w:rPr>
                <w:bCs/>
                <w:color w:val="000000" w:themeColor="text1"/>
                <w:lang w:val="ro-MD"/>
              </w:rPr>
              <w:t xml:space="preserve"> </w:t>
            </w:r>
          </w:p>
          <w:p w14:paraId="7E903D4B" w14:textId="24F8FFD5" w:rsidR="00DB06A7" w:rsidRPr="006B353C" w:rsidRDefault="001865C6" w:rsidP="00DB06A7">
            <w:pPr>
              <w:autoSpaceDE w:val="0"/>
              <w:autoSpaceDN w:val="0"/>
              <w:adjustRightInd w:val="0"/>
              <w:spacing w:line="276" w:lineRule="auto"/>
              <w:jc w:val="both"/>
              <w:rPr>
                <w:color w:val="000000" w:themeColor="text1"/>
                <w:lang w:val="ro-MD"/>
              </w:rPr>
            </w:pPr>
            <w:r w:rsidRPr="006B353C">
              <w:rPr>
                <w:bCs/>
                <w:color w:val="000000" w:themeColor="text1"/>
                <w:lang w:val="ro-MD"/>
              </w:rPr>
              <w:t xml:space="preserve">Sol. </w:t>
            </w:r>
            <w:r w:rsidR="00DB06A7" w:rsidRPr="006B353C">
              <w:rPr>
                <w:bCs/>
                <w:color w:val="000000" w:themeColor="text1"/>
                <w:lang w:val="ro-MD"/>
              </w:rPr>
              <w:t>C</w:t>
            </w:r>
            <w:r w:rsidR="007A70F6" w:rsidRPr="006B353C">
              <w:rPr>
                <w:bCs/>
                <w:color w:val="000000" w:themeColor="text1"/>
                <w:lang w:val="ro-MD"/>
              </w:rPr>
              <w:t>h</w:t>
            </w:r>
            <w:r w:rsidR="00DB06A7" w:rsidRPr="006B353C">
              <w:rPr>
                <w:bCs/>
                <w:color w:val="000000" w:themeColor="text1"/>
                <w:lang w:val="ro-MD"/>
              </w:rPr>
              <w:t>lorop</w:t>
            </w:r>
            <w:r w:rsidR="007A70F6" w:rsidRPr="006B353C">
              <w:rPr>
                <w:bCs/>
                <w:color w:val="000000" w:themeColor="text1"/>
                <w:lang w:val="ro-MD"/>
              </w:rPr>
              <w:t>y</w:t>
            </w:r>
            <w:r w:rsidR="00DB06A7" w:rsidRPr="006B353C">
              <w:rPr>
                <w:bCs/>
                <w:color w:val="000000" w:themeColor="text1"/>
                <w:lang w:val="ro-MD"/>
              </w:rPr>
              <w:t>ramin</w:t>
            </w:r>
            <w:r w:rsidR="005704FD" w:rsidRPr="006B353C">
              <w:rPr>
                <w:bCs/>
                <w:color w:val="000000" w:themeColor="text1"/>
                <w:lang w:val="ro-MD"/>
              </w:rPr>
              <w:t>um</w:t>
            </w:r>
            <w:r w:rsidR="00DB06A7" w:rsidRPr="006B353C">
              <w:rPr>
                <w:bCs/>
                <w:color w:val="000000" w:themeColor="text1"/>
                <w:lang w:val="ro-MD"/>
              </w:rPr>
              <w:t xml:space="preserve"> </w:t>
            </w:r>
            <w:r w:rsidR="00DB06A7" w:rsidRPr="006B353C">
              <w:rPr>
                <w:color w:val="000000" w:themeColor="text1"/>
                <w:lang w:val="ro-MD"/>
              </w:rPr>
              <w:t>20</w:t>
            </w:r>
            <w:r w:rsidR="005704FD" w:rsidRPr="006B353C">
              <w:rPr>
                <w:color w:val="000000" w:themeColor="text1"/>
                <w:lang w:val="ro-MD"/>
              </w:rPr>
              <w:t xml:space="preserve"> </w:t>
            </w:r>
            <w:r w:rsidR="00DB06A7" w:rsidRPr="006B353C">
              <w:rPr>
                <w:color w:val="000000" w:themeColor="text1"/>
                <w:lang w:val="ro-MD"/>
              </w:rPr>
              <w:t xml:space="preserve">mg/ml 1ml </w:t>
            </w:r>
            <w:r w:rsidR="00DB06A7" w:rsidRPr="006B353C">
              <w:rPr>
                <w:bCs/>
                <w:color w:val="000000" w:themeColor="text1"/>
                <w:lang w:val="ro-MD"/>
              </w:rPr>
              <w:t>IV/IM</w:t>
            </w:r>
            <w:r w:rsidR="00557C81" w:rsidRPr="006B353C">
              <w:rPr>
                <w:bCs/>
                <w:color w:val="000000" w:themeColor="text1"/>
                <w:lang w:val="ro-MD"/>
              </w:rPr>
              <w:t xml:space="preserve"> (sol 2%-1ml)</w:t>
            </w:r>
            <w:r w:rsidR="00DB06A7" w:rsidRPr="006B353C">
              <w:rPr>
                <w:bCs/>
                <w:color w:val="000000" w:themeColor="text1"/>
                <w:lang w:val="ro-MD"/>
              </w:rPr>
              <w:t>.</w:t>
            </w:r>
          </w:p>
          <w:p w14:paraId="4AE6FD7E" w14:textId="6FF27174" w:rsidR="008F18B6" w:rsidRPr="006B353C" w:rsidRDefault="008F18B6" w:rsidP="00A63B58">
            <w:pPr>
              <w:autoSpaceDE w:val="0"/>
              <w:autoSpaceDN w:val="0"/>
              <w:adjustRightInd w:val="0"/>
              <w:spacing w:line="276" w:lineRule="auto"/>
              <w:jc w:val="both"/>
              <w:rPr>
                <w:bCs/>
                <w:color w:val="000000" w:themeColor="text1"/>
                <w:lang w:val="ro-MD"/>
              </w:rPr>
            </w:pPr>
            <w:r w:rsidRPr="006B353C">
              <w:rPr>
                <w:bCs/>
                <w:color w:val="000000" w:themeColor="text1"/>
                <w:lang w:val="ro-MD"/>
              </w:rPr>
              <w:t xml:space="preserve">Sau </w:t>
            </w:r>
            <w:r w:rsidR="00815528" w:rsidRPr="006B353C">
              <w:rPr>
                <w:bCs/>
                <w:color w:val="000000" w:themeColor="text1"/>
                <w:lang w:val="ro-MD"/>
              </w:rPr>
              <w:t>oricare dintre</w:t>
            </w:r>
            <w:r w:rsidR="00C42C2A" w:rsidRPr="006B353C">
              <w:rPr>
                <w:bCs/>
                <w:color w:val="000000" w:themeColor="text1"/>
                <w:lang w:val="ro-MD"/>
              </w:rPr>
              <w:t xml:space="preserve"> antihistaminicele non-sedative</w:t>
            </w:r>
            <w:r w:rsidR="00815528" w:rsidRPr="006B353C">
              <w:rPr>
                <w:bCs/>
                <w:color w:val="000000" w:themeColor="text1"/>
                <w:lang w:val="ro-MD"/>
              </w:rPr>
              <w:t>:</w:t>
            </w:r>
          </w:p>
          <w:p w14:paraId="0B452F46" w14:textId="22074646" w:rsidR="00A63B58" w:rsidRPr="006B353C" w:rsidRDefault="008F18B6" w:rsidP="00A63B58">
            <w:pPr>
              <w:autoSpaceDE w:val="0"/>
              <w:autoSpaceDN w:val="0"/>
              <w:adjustRightInd w:val="0"/>
              <w:spacing w:line="276" w:lineRule="auto"/>
              <w:jc w:val="both"/>
              <w:rPr>
                <w:bCs/>
                <w:color w:val="000000" w:themeColor="text1"/>
                <w:lang w:val="ro-MD"/>
              </w:rPr>
            </w:pPr>
            <w:r w:rsidRPr="006B353C">
              <w:rPr>
                <w:bCs/>
                <w:color w:val="000000" w:themeColor="text1"/>
                <w:lang w:val="ro-MD"/>
              </w:rPr>
              <w:t xml:space="preserve">Tab. </w:t>
            </w:r>
            <w:r w:rsidR="00A63B58" w:rsidRPr="006B353C">
              <w:rPr>
                <w:bCs/>
                <w:color w:val="000000" w:themeColor="text1"/>
                <w:lang w:val="ro-MD"/>
              </w:rPr>
              <w:t>Loratadin</w:t>
            </w:r>
            <w:r w:rsidR="005704FD" w:rsidRPr="006B353C">
              <w:rPr>
                <w:bCs/>
                <w:color w:val="000000" w:themeColor="text1"/>
                <w:lang w:val="ro-MD"/>
              </w:rPr>
              <w:t>um</w:t>
            </w:r>
            <w:r w:rsidR="00A63B58" w:rsidRPr="006B353C">
              <w:rPr>
                <w:bCs/>
                <w:color w:val="000000" w:themeColor="text1"/>
                <w:lang w:val="ro-MD"/>
              </w:rPr>
              <w:t xml:space="preserve"> 10-20 mg </w:t>
            </w:r>
            <w:r w:rsidR="00DB06A7" w:rsidRPr="006B353C">
              <w:rPr>
                <w:bCs/>
                <w:color w:val="000000" w:themeColor="text1"/>
                <w:lang w:val="ro-MD"/>
              </w:rPr>
              <w:t>per os</w:t>
            </w:r>
            <w:r w:rsidR="00A63B58" w:rsidRPr="006B353C">
              <w:rPr>
                <w:bCs/>
                <w:color w:val="000000" w:themeColor="text1"/>
                <w:lang w:val="ro-MD"/>
              </w:rPr>
              <w:t>.</w:t>
            </w:r>
          </w:p>
          <w:p w14:paraId="5E7650E8" w14:textId="74E21B4A" w:rsidR="00A63B58" w:rsidRPr="006B353C" w:rsidRDefault="00815528" w:rsidP="00A63B58">
            <w:pPr>
              <w:autoSpaceDE w:val="0"/>
              <w:autoSpaceDN w:val="0"/>
              <w:adjustRightInd w:val="0"/>
              <w:spacing w:line="276" w:lineRule="auto"/>
              <w:jc w:val="both"/>
              <w:rPr>
                <w:bCs/>
                <w:color w:val="000000" w:themeColor="text1"/>
                <w:lang w:val="ro-MD"/>
              </w:rPr>
            </w:pPr>
            <w:r w:rsidRPr="006B353C">
              <w:rPr>
                <w:bCs/>
                <w:color w:val="000000" w:themeColor="text1"/>
                <w:lang w:val="ro-MD"/>
              </w:rPr>
              <w:t xml:space="preserve">Tab. </w:t>
            </w:r>
            <w:r w:rsidR="00A63B58" w:rsidRPr="006B353C">
              <w:rPr>
                <w:bCs/>
                <w:color w:val="000000" w:themeColor="text1"/>
                <w:lang w:val="ro-MD"/>
              </w:rPr>
              <w:t>Cetirizin</w:t>
            </w:r>
            <w:r w:rsidR="005704FD" w:rsidRPr="006B353C">
              <w:rPr>
                <w:bCs/>
                <w:color w:val="000000" w:themeColor="text1"/>
                <w:lang w:val="ro-MD"/>
              </w:rPr>
              <w:t>um</w:t>
            </w:r>
            <w:r w:rsidR="00A63B58" w:rsidRPr="006B353C">
              <w:rPr>
                <w:bCs/>
                <w:color w:val="000000" w:themeColor="text1"/>
                <w:lang w:val="ro-MD"/>
              </w:rPr>
              <w:t xml:space="preserve"> 10-20 mg </w:t>
            </w:r>
            <w:r w:rsidR="00DB06A7" w:rsidRPr="006B353C">
              <w:rPr>
                <w:bCs/>
                <w:color w:val="000000" w:themeColor="text1"/>
                <w:lang w:val="ro-MD"/>
              </w:rPr>
              <w:t>per os.</w:t>
            </w:r>
            <w:r w:rsidR="00A63B58" w:rsidRPr="006B353C">
              <w:rPr>
                <w:bCs/>
                <w:color w:val="000000" w:themeColor="text1"/>
                <w:lang w:val="ro-MD"/>
              </w:rPr>
              <w:t>.</w:t>
            </w:r>
          </w:p>
          <w:p w14:paraId="24EB292B" w14:textId="25AB8857" w:rsidR="00A63B58" w:rsidRPr="006B353C" w:rsidRDefault="008E0A22" w:rsidP="00A63B58">
            <w:pPr>
              <w:autoSpaceDE w:val="0"/>
              <w:autoSpaceDN w:val="0"/>
              <w:adjustRightInd w:val="0"/>
              <w:spacing w:line="276" w:lineRule="auto"/>
              <w:jc w:val="both"/>
              <w:rPr>
                <w:bCs/>
                <w:color w:val="000000" w:themeColor="text1"/>
                <w:lang w:val="ro-MD"/>
              </w:rPr>
            </w:pPr>
            <w:r w:rsidRPr="006B353C">
              <w:rPr>
                <w:bCs/>
                <w:color w:val="000000" w:themeColor="text1"/>
                <w:lang w:val="ro-MD"/>
              </w:rPr>
              <w:t xml:space="preserve">Tab. </w:t>
            </w:r>
            <w:r w:rsidR="00A63B58" w:rsidRPr="006B353C">
              <w:rPr>
                <w:bCs/>
                <w:color w:val="000000" w:themeColor="text1"/>
                <w:lang w:val="ro-MD"/>
              </w:rPr>
              <w:t>Bilastin</w:t>
            </w:r>
            <w:r w:rsidR="005704FD" w:rsidRPr="006B353C">
              <w:rPr>
                <w:bCs/>
                <w:color w:val="000000" w:themeColor="text1"/>
                <w:lang w:val="ro-MD"/>
              </w:rPr>
              <w:t>um</w:t>
            </w:r>
            <w:r w:rsidR="00A63B58" w:rsidRPr="006B353C">
              <w:rPr>
                <w:bCs/>
                <w:color w:val="000000" w:themeColor="text1"/>
                <w:lang w:val="ro-MD"/>
              </w:rPr>
              <w:t xml:space="preserve"> 20-40 mg </w:t>
            </w:r>
            <w:r w:rsidR="00DB06A7" w:rsidRPr="006B353C">
              <w:rPr>
                <w:bCs/>
                <w:color w:val="000000" w:themeColor="text1"/>
                <w:lang w:val="ro-MD"/>
              </w:rPr>
              <w:t>per os.</w:t>
            </w:r>
          </w:p>
          <w:p w14:paraId="7E5919FA" w14:textId="104A78EE" w:rsidR="00C42C2A" w:rsidRPr="006B353C" w:rsidRDefault="00D878E6" w:rsidP="00A63B58">
            <w:pPr>
              <w:autoSpaceDE w:val="0"/>
              <w:autoSpaceDN w:val="0"/>
              <w:adjustRightInd w:val="0"/>
              <w:spacing w:line="276" w:lineRule="auto"/>
              <w:jc w:val="both"/>
              <w:rPr>
                <w:bCs/>
                <w:color w:val="000000" w:themeColor="text1"/>
                <w:lang w:val="ro-MD"/>
              </w:rPr>
            </w:pPr>
            <w:r w:rsidRPr="006B353C">
              <w:rPr>
                <w:b/>
                <w:i/>
                <w:iCs/>
                <w:color w:val="000000" w:themeColor="text1"/>
                <w:lang w:val="ro-MD"/>
              </w:rPr>
              <w:t>Glucoc</w:t>
            </w:r>
            <w:r w:rsidR="00C42C2A" w:rsidRPr="006B353C">
              <w:rPr>
                <w:b/>
                <w:i/>
                <w:iCs/>
                <w:color w:val="000000" w:themeColor="text1"/>
                <w:lang w:val="ro-MD"/>
              </w:rPr>
              <w:t xml:space="preserve">orticosteroizi </w:t>
            </w:r>
            <w:r w:rsidR="00C42C2A" w:rsidRPr="006B353C">
              <w:rPr>
                <w:bCs/>
                <w:color w:val="000000" w:themeColor="text1"/>
                <w:lang w:val="ro-MD"/>
              </w:rPr>
              <w:t>pentru formele severe, asociate cu angioedem</w:t>
            </w:r>
          </w:p>
          <w:p w14:paraId="0A56D2EC" w14:textId="3066BC8C" w:rsidR="00C42C2A" w:rsidRPr="006B353C" w:rsidRDefault="00C42C2A" w:rsidP="00A63B58">
            <w:pPr>
              <w:autoSpaceDE w:val="0"/>
              <w:autoSpaceDN w:val="0"/>
              <w:adjustRightInd w:val="0"/>
              <w:spacing w:line="276" w:lineRule="auto"/>
              <w:jc w:val="both"/>
              <w:rPr>
                <w:bCs/>
                <w:lang w:val="ro-MD"/>
              </w:rPr>
            </w:pPr>
            <w:r w:rsidRPr="006B353C">
              <w:rPr>
                <w:bCs/>
                <w:lang w:val="ro-MD"/>
              </w:rPr>
              <w:t>Sol. Dexamet</w:t>
            </w:r>
            <w:r w:rsidR="009F17EF" w:rsidRPr="006B353C">
              <w:rPr>
                <w:bCs/>
                <w:lang w:val="ro-MD"/>
              </w:rPr>
              <w:t>h</w:t>
            </w:r>
            <w:r w:rsidRPr="006B353C">
              <w:rPr>
                <w:bCs/>
                <w:lang w:val="ro-MD"/>
              </w:rPr>
              <w:t>a</w:t>
            </w:r>
            <w:r w:rsidR="007A70F6" w:rsidRPr="006B353C">
              <w:rPr>
                <w:bCs/>
                <w:lang w:val="ro-MD"/>
              </w:rPr>
              <w:t>s</w:t>
            </w:r>
            <w:r w:rsidRPr="006B353C">
              <w:rPr>
                <w:bCs/>
                <w:lang w:val="ro-MD"/>
              </w:rPr>
              <w:t>on</w:t>
            </w:r>
            <w:r w:rsidR="005704FD" w:rsidRPr="006B353C">
              <w:rPr>
                <w:bCs/>
                <w:lang w:val="ro-MD"/>
              </w:rPr>
              <w:t>um</w:t>
            </w:r>
            <w:r w:rsidRPr="006B353C">
              <w:rPr>
                <w:bCs/>
                <w:lang w:val="ro-MD"/>
              </w:rPr>
              <w:t xml:space="preserve"> 4 </w:t>
            </w:r>
            <w:r w:rsidR="00360980" w:rsidRPr="006B353C">
              <w:rPr>
                <w:bCs/>
                <w:lang w:val="ro-MD"/>
              </w:rPr>
              <w:t xml:space="preserve">-8 </w:t>
            </w:r>
            <w:r w:rsidRPr="006B353C">
              <w:rPr>
                <w:bCs/>
                <w:lang w:val="ro-MD"/>
              </w:rPr>
              <w:t>mg i/v</w:t>
            </w:r>
            <w:r w:rsidR="00557C81" w:rsidRPr="006B353C">
              <w:rPr>
                <w:bCs/>
                <w:lang w:val="ro-MD"/>
              </w:rPr>
              <w:t xml:space="preserve"> (sol.</w:t>
            </w:r>
            <w:r w:rsidR="00E21AEE">
              <w:rPr>
                <w:bCs/>
                <w:lang w:val="ro-MD"/>
              </w:rPr>
              <w:t>D</w:t>
            </w:r>
            <w:r w:rsidR="00557C81" w:rsidRPr="006B353C">
              <w:rPr>
                <w:bCs/>
                <w:lang w:val="ro-MD"/>
              </w:rPr>
              <w:t>examet</w:t>
            </w:r>
            <w:r w:rsidR="00E21AEE">
              <w:rPr>
                <w:bCs/>
                <w:lang w:val="ro-MD"/>
              </w:rPr>
              <w:t>h</w:t>
            </w:r>
            <w:r w:rsidR="00557C81" w:rsidRPr="006B353C">
              <w:rPr>
                <w:bCs/>
                <w:lang w:val="ro-MD"/>
              </w:rPr>
              <w:t>a</w:t>
            </w:r>
            <w:r w:rsidR="00E21AEE">
              <w:rPr>
                <w:bCs/>
                <w:lang w:val="ro-MD"/>
              </w:rPr>
              <w:t>s</w:t>
            </w:r>
            <w:r w:rsidR="00557C81" w:rsidRPr="006B353C">
              <w:rPr>
                <w:bCs/>
                <w:lang w:val="ro-MD"/>
              </w:rPr>
              <w:t>on</w:t>
            </w:r>
            <w:r w:rsidR="00E21AEE">
              <w:rPr>
                <w:bCs/>
                <w:lang w:val="ro-MD"/>
              </w:rPr>
              <w:t>um</w:t>
            </w:r>
            <w:r w:rsidR="00557C81" w:rsidRPr="006B353C">
              <w:rPr>
                <w:bCs/>
                <w:lang w:val="ro-MD"/>
              </w:rPr>
              <w:t xml:space="preserve"> 0,4% 1 sau 2ml)</w:t>
            </w:r>
          </w:p>
          <w:p w14:paraId="7DFF2220" w14:textId="4722CF10" w:rsidR="00CA5709" w:rsidRPr="006B353C" w:rsidRDefault="00CA5709" w:rsidP="00A63B58">
            <w:pPr>
              <w:autoSpaceDE w:val="0"/>
              <w:autoSpaceDN w:val="0"/>
              <w:adjustRightInd w:val="0"/>
              <w:spacing w:line="276" w:lineRule="auto"/>
              <w:jc w:val="both"/>
              <w:rPr>
                <w:bCs/>
                <w:lang w:val="ro-MD"/>
              </w:rPr>
            </w:pPr>
            <w:r w:rsidRPr="006B353C">
              <w:rPr>
                <w:bCs/>
                <w:lang w:val="ro-MD"/>
              </w:rPr>
              <w:t>Sau Sol. Prednisolon</w:t>
            </w:r>
            <w:r w:rsidR="005704FD" w:rsidRPr="006B353C">
              <w:rPr>
                <w:bCs/>
                <w:lang w:val="ro-MD"/>
              </w:rPr>
              <w:t>um</w:t>
            </w:r>
            <w:r w:rsidRPr="006B353C">
              <w:rPr>
                <w:bCs/>
                <w:lang w:val="ro-MD"/>
              </w:rPr>
              <w:t xml:space="preserve"> 30 mg i/v</w:t>
            </w:r>
            <w:r w:rsidR="00557C81" w:rsidRPr="006B353C">
              <w:rPr>
                <w:bCs/>
                <w:lang w:val="ro-MD"/>
              </w:rPr>
              <w:t xml:space="preserve"> (sol.</w:t>
            </w:r>
            <w:r w:rsidR="00E21AEE">
              <w:rPr>
                <w:bCs/>
                <w:lang w:val="ro-MD"/>
              </w:rPr>
              <w:t>P</w:t>
            </w:r>
            <w:r w:rsidR="00557C81" w:rsidRPr="006B353C">
              <w:rPr>
                <w:bCs/>
                <w:lang w:val="ro-MD"/>
              </w:rPr>
              <w:t>rednisolon</w:t>
            </w:r>
            <w:r w:rsidR="00E21AEE">
              <w:rPr>
                <w:bCs/>
                <w:lang w:val="ro-MD"/>
              </w:rPr>
              <w:t>um</w:t>
            </w:r>
            <w:r w:rsidR="00557C81" w:rsidRPr="006B353C">
              <w:rPr>
                <w:bCs/>
                <w:lang w:val="ro-MD"/>
              </w:rPr>
              <w:t xml:space="preserve"> 3%-1ml)</w:t>
            </w:r>
          </w:p>
          <w:p w14:paraId="6C3A8492" w14:textId="77777777" w:rsidR="00EF384E" w:rsidRPr="006B353C" w:rsidRDefault="00100555" w:rsidP="00EF384E">
            <w:pPr>
              <w:autoSpaceDE w:val="0"/>
              <w:autoSpaceDN w:val="0"/>
              <w:adjustRightInd w:val="0"/>
              <w:spacing w:line="276" w:lineRule="auto"/>
              <w:jc w:val="both"/>
              <w:rPr>
                <w:bCs/>
                <w:color w:val="000000" w:themeColor="text1"/>
                <w:lang w:val="ro-MD"/>
              </w:rPr>
            </w:pPr>
            <w:r w:rsidRPr="006B353C">
              <w:rPr>
                <w:bCs/>
                <w:color w:val="000000" w:themeColor="text1"/>
                <w:lang w:val="ro-MD"/>
              </w:rPr>
              <w:t>Luați în considerare internarea pentru observare a oricărui pacient cu urticarie și angioedem asociat</w:t>
            </w:r>
            <w:r w:rsidR="003F0A75" w:rsidRPr="006B353C">
              <w:rPr>
                <w:bCs/>
                <w:color w:val="000000" w:themeColor="text1"/>
                <w:lang w:val="ro-MD"/>
              </w:rPr>
              <w:t>, localizare severă (</w:t>
            </w:r>
            <w:r w:rsidR="00EA5229" w:rsidRPr="006B353C">
              <w:rPr>
                <w:bCs/>
                <w:color w:val="000000" w:themeColor="text1"/>
                <w:lang w:val="ro-MD"/>
              </w:rPr>
              <w:t>caseta</w:t>
            </w:r>
            <w:r w:rsidR="00EF384E" w:rsidRPr="006B353C">
              <w:rPr>
                <w:bCs/>
                <w:color w:val="000000" w:themeColor="text1"/>
                <w:lang w:val="ro-MD"/>
              </w:rPr>
              <w:t xml:space="preserve"> 3</w:t>
            </w:r>
            <w:r w:rsidR="003F0A75" w:rsidRPr="006B353C">
              <w:rPr>
                <w:bCs/>
                <w:color w:val="000000" w:themeColor="text1"/>
                <w:lang w:val="ro-MD"/>
              </w:rPr>
              <w:t>)</w:t>
            </w:r>
            <w:r w:rsidRPr="006B353C">
              <w:rPr>
                <w:bCs/>
                <w:color w:val="000000" w:themeColor="text1"/>
                <w:lang w:val="ro-MD"/>
              </w:rPr>
              <w:t xml:space="preserve">. </w:t>
            </w:r>
          </w:p>
          <w:p w14:paraId="68F405E8" w14:textId="2E1C66FB" w:rsidR="00EF384E" w:rsidRPr="006B353C" w:rsidRDefault="00EF384E" w:rsidP="00EF384E">
            <w:pPr>
              <w:autoSpaceDE w:val="0"/>
              <w:autoSpaceDN w:val="0"/>
              <w:adjustRightInd w:val="0"/>
              <w:spacing w:line="276" w:lineRule="auto"/>
              <w:jc w:val="both"/>
              <w:rPr>
                <w:bCs/>
                <w:color w:val="000000" w:themeColor="text1"/>
                <w:lang w:val="ro-MD"/>
              </w:rPr>
            </w:pPr>
            <w:r w:rsidRPr="006B353C">
              <w:rPr>
                <w:color w:val="000000" w:themeColor="text1"/>
                <w:lang w:val="ro-MD"/>
              </w:rPr>
              <w:t>Criterii de anafilaxie (caseta 9).</w:t>
            </w:r>
          </w:p>
          <w:p w14:paraId="1281F4B2" w14:textId="328D11E3" w:rsidR="003928D0" w:rsidRPr="006B353C" w:rsidRDefault="003928D0" w:rsidP="00EF384E">
            <w:pPr>
              <w:autoSpaceDE w:val="0"/>
              <w:autoSpaceDN w:val="0"/>
              <w:adjustRightInd w:val="0"/>
              <w:spacing w:line="276" w:lineRule="auto"/>
              <w:jc w:val="both"/>
              <w:rPr>
                <w:bCs/>
                <w:color w:val="000000" w:themeColor="text1"/>
                <w:highlight w:val="yellow"/>
                <w:lang w:val="ro-MD"/>
              </w:rPr>
            </w:pPr>
            <w:r w:rsidRPr="006B353C">
              <w:rPr>
                <w:bCs/>
                <w:color w:val="000000" w:themeColor="text1"/>
                <w:lang w:val="ro-MD"/>
              </w:rPr>
              <w:t>Pacienții cu urticarie recurentă nediferențiată sau dificil de controlat, fără un factor declanșator evident care poate fi tratat, pot fi îndrumați către un alergolog pentru evaluare și teste suplimentare.</w:t>
            </w:r>
          </w:p>
        </w:tc>
      </w:tr>
    </w:tbl>
    <w:p w14:paraId="2DA830AD" w14:textId="77777777" w:rsidR="00257BC4" w:rsidRPr="006B353C" w:rsidRDefault="003B76FB" w:rsidP="00257BC4">
      <w:pPr>
        <w:pStyle w:val="Titlu3"/>
        <w:jc w:val="both"/>
        <w:rPr>
          <w:bCs w:val="0"/>
          <w:color w:val="000000" w:themeColor="text1"/>
          <w:lang w:val="ro-MD" w:eastAsia="ru-RU"/>
        </w:rPr>
      </w:pPr>
      <w:bookmarkStart w:id="398" w:name="_Toc231295323"/>
      <w:r w:rsidRPr="006B353C">
        <w:rPr>
          <w:bCs w:val="0"/>
          <w:color w:val="000000" w:themeColor="text1"/>
          <w:lang w:val="ro-MD" w:eastAsia="ru-RU"/>
        </w:rPr>
        <w:t xml:space="preserve">C 2.4 </w:t>
      </w:r>
      <w:r w:rsidR="00E10BD3" w:rsidRPr="006B353C">
        <w:rPr>
          <w:bCs w:val="0"/>
          <w:color w:val="000000" w:themeColor="text1"/>
          <w:lang w:val="ro-MD" w:eastAsia="ru-RU"/>
        </w:rPr>
        <w:t xml:space="preserve">Recomandări în selectarea tipurilor de medicamente pentru decizia schemelor individualizate </w:t>
      </w:r>
      <w:r w:rsidR="00257BC4" w:rsidRPr="006B353C">
        <w:rPr>
          <w:bCs w:val="0"/>
          <w:color w:val="000000" w:themeColor="text1"/>
          <w:lang w:val="ro-MD" w:eastAsia="ru-RU"/>
        </w:rPr>
        <w:t>de tratament</w:t>
      </w:r>
      <w:bookmarkEnd w:id="398"/>
      <w:r w:rsidR="00E10BD3" w:rsidRPr="006B353C">
        <w:rPr>
          <w:bCs w:val="0"/>
          <w:color w:val="000000" w:themeColor="text1"/>
          <w:lang w:val="ro-MD" w:eastAsia="ru-RU"/>
        </w:rPr>
        <w:t xml:space="preserve"> </w:t>
      </w:r>
    </w:p>
    <w:p w14:paraId="483B3F89" w14:textId="40ADDFF2" w:rsidR="00E10BD3" w:rsidRPr="006B353C" w:rsidRDefault="00E10BD3" w:rsidP="001E5613">
      <w:pPr>
        <w:autoSpaceDE w:val="0"/>
        <w:autoSpaceDN w:val="0"/>
        <w:adjustRightInd w:val="0"/>
        <w:spacing w:line="276" w:lineRule="auto"/>
        <w:ind w:firstLine="567"/>
        <w:jc w:val="both"/>
        <w:rPr>
          <w:b/>
          <w:color w:val="000000" w:themeColor="text1"/>
          <w:lang w:val="ro-MD" w:eastAsia="ru-RU"/>
        </w:rPr>
      </w:pPr>
      <w:r w:rsidRPr="006B353C">
        <w:rPr>
          <w:b/>
          <w:color w:val="000000" w:themeColor="text1"/>
          <w:lang w:val="ro-MD" w:eastAsia="ru-RU"/>
        </w:rPr>
        <w:fldChar w:fldCharType="begin">
          <w:fldData xml:space="preserve">PEVuZE5vdGU+PENpdGU+PEF1dGhvcj5adWJlcmJpZXIgVDwvQXV0aG9yPjxZZWFyPjIwMjI8L1ll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</w:fldData>
        </w:fldChar>
      </w:r>
      <w:r w:rsidR="0085737F" w:rsidRPr="006B353C">
        <w:rPr>
          <w:b/>
          <w:color w:val="000000" w:themeColor="text1"/>
          <w:lang w:val="ro-MD" w:eastAsia="ru-RU"/>
        </w:rPr>
        <w:instrText xml:space="preserve"> ADDIN EN.CITE </w:instrText>
      </w:r>
      <w:r w:rsidR="0085737F" w:rsidRPr="006B353C">
        <w:rPr>
          <w:b/>
          <w:color w:val="000000" w:themeColor="text1"/>
          <w:lang w:val="ro-MD" w:eastAsia="ru-RU"/>
        </w:rPr>
        <w:fldChar w:fldCharType="begin">
          <w:fldData xml:space="preserve">PEVuZE5vdGU+PENpdGU+PEF1dGhvcj5adWJlcmJpZXIgVDwvQXV0aG9yPjxZZWFyPjIwMjI8L1ll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</w:fldData>
        </w:fldChar>
      </w:r>
      <w:r w:rsidR="0085737F" w:rsidRPr="006B353C">
        <w:rPr>
          <w:b/>
          <w:color w:val="000000" w:themeColor="text1"/>
          <w:lang w:val="ro-MD" w:eastAsia="ru-RU"/>
        </w:rPr>
        <w:instrText xml:space="preserve"> ADDIN EN.CITE.DATA </w:instrText>
      </w:r>
      <w:r w:rsidR="0085737F" w:rsidRPr="006B353C">
        <w:rPr>
          <w:b/>
          <w:color w:val="000000" w:themeColor="text1"/>
          <w:lang w:val="ro-MD" w:eastAsia="ru-RU"/>
        </w:rPr>
      </w:r>
      <w:r w:rsidR="0085737F" w:rsidRPr="006B353C">
        <w:rPr>
          <w:b/>
          <w:color w:val="000000" w:themeColor="text1"/>
          <w:lang w:val="ro-MD" w:eastAsia="ru-RU"/>
        </w:rPr>
        <w:fldChar w:fldCharType="end"/>
      </w:r>
      <w:r w:rsidRPr="006B353C">
        <w:rPr>
          <w:b/>
          <w:color w:val="000000" w:themeColor="text1"/>
          <w:lang w:val="ro-MD" w:eastAsia="ru-RU"/>
        </w:rPr>
      </w:r>
      <w:r w:rsidRPr="006B353C">
        <w:rPr>
          <w:b/>
          <w:color w:val="000000" w:themeColor="text1"/>
          <w:lang w:val="ro-MD" w:eastAsia="ru-RU"/>
        </w:rPr>
        <w:fldChar w:fldCharType="separate"/>
      </w:r>
      <w:r w:rsidR="0085737F" w:rsidRPr="006B353C">
        <w:rPr>
          <w:b/>
          <w:noProof/>
          <w:color w:val="000000" w:themeColor="text1"/>
          <w:lang w:val="ro-MD" w:eastAsia="ru-RU"/>
        </w:rPr>
        <w:t>[1, 2, 10, 22]</w:t>
      </w:r>
      <w:r w:rsidRPr="006B353C">
        <w:rPr>
          <w:b/>
          <w:color w:val="000000" w:themeColor="text1"/>
          <w:lang w:val="ro-MD" w:eastAsia="ru-RU"/>
        </w:rPr>
        <w:fldChar w:fldCharType="end"/>
      </w:r>
      <w:r w:rsidRPr="006B353C">
        <w:rPr>
          <w:b/>
          <w:color w:val="000000" w:themeColor="text1"/>
          <w:lang w:val="ro-MD" w:eastAsia="ru-RU"/>
        </w:rPr>
        <w:t>:</w:t>
      </w:r>
    </w:p>
    <w:p w14:paraId="37742737" w14:textId="14F40045" w:rsidR="00991D49" w:rsidRPr="006B353C" w:rsidRDefault="00991D49" w:rsidP="000E7DD6">
      <w:pPr>
        <w:autoSpaceDE w:val="0"/>
        <w:autoSpaceDN w:val="0"/>
        <w:adjustRightInd w:val="0"/>
        <w:spacing w:line="276" w:lineRule="auto"/>
        <w:ind w:firstLine="567"/>
        <w:rPr>
          <w:b/>
          <w:color w:val="000000" w:themeColor="text1"/>
          <w:lang w:val="ro-MD" w:eastAsia="ru-RU"/>
        </w:rPr>
      </w:pPr>
      <w:r w:rsidRPr="006B353C">
        <w:rPr>
          <w:b/>
          <w:color w:val="000000" w:themeColor="text1"/>
          <w:lang w:val="ro-MD" w:eastAsia="ru-RU"/>
        </w:rPr>
        <w:t>Grupele principale de medicamente</w:t>
      </w:r>
      <w:r w:rsidR="00231B2A" w:rsidRPr="006B353C">
        <w:rPr>
          <w:b/>
          <w:color w:val="000000" w:themeColor="text1"/>
          <w:lang w:val="ro-MD" w:eastAsia="ru-RU"/>
        </w:rPr>
        <w:t xml:space="preserve"> utilizate în trat</w:t>
      </w:r>
      <w:r w:rsidR="00257BC4" w:rsidRPr="006B353C">
        <w:rPr>
          <w:b/>
          <w:color w:val="000000" w:themeColor="text1"/>
          <w:lang w:val="ro-MD" w:eastAsia="ru-RU"/>
        </w:rPr>
        <w:t>a</w:t>
      </w:r>
      <w:r w:rsidR="00231B2A" w:rsidRPr="006B353C">
        <w:rPr>
          <w:b/>
          <w:color w:val="000000" w:themeColor="text1"/>
          <w:lang w:val="ro-MD" w:eastAsia="ru-RU"/>
        </w:rPr>
        <w:t>mentul urticariei</w:t>
      </w:r>
      <w:r w:rsidRPr="006B353C">
        <w:rPr>
          <w:b/>
          <w:color w:val="000000" w:themeColor="text1"/>
          <w:lang w:val="ro-MD" w:eastAsia="ru-RU"/>
        </w:rPr>
        <w:t>:</w:t>
      </w:r>
    </w:p>
    <w:p w14:paraId="7E114D15" w14:textId="72F1453D" w:rsidR="00991D49" w:rsidRPr="006B353C" w:rsidRDefault="00991D49">
      <w:pPr>
        <w:pStyle w:val="Listparagraf"/>
        <w:numPr>
          <w:ilvl w:val="0"/>
          <w:numId w:val="17"/>
        </w:numPr>
        <w:autoSpaceDE w:val="0"/>
        <w:autoSpaceDN w:val="0"/>
        <w:adjustRightInd w:val="0"/>
        <w:jc w:val="both"/>
        <w:rPr>
          <w:rFonts w:cs="Times New Roman"/>
          <w:b/>
          <w:color w:val="000000" w:themeColor="text1"/>
          <w:szCs w:val="24"/>
          <w:u w:val="single"/>
          <w:lang w:val="ro-MD" w:eastAsia="ru-RU"/>
        </w:rPr>
      </w:pPr>
      <w:r w:rsidRPr="006B353C">
        <w:rPr>
          <w:rFonts w:cs="Times New Roman"/>
          <w:color w:val="000000"/>
          <w:szCs w:val="24"/>
          <w:shd w:val="clear" w:color="auto" w:fill="FFFFFF"/>
          <w:lang w:val="ro-MD"/>
        </w:rPr>
        <w:t>Terapie de primă linie pentru controlul simptomelor utilizarea antihistaminicelor H1 de generaţia a doua</w:t>
      </w:r>
      <w:r w:rsidR="00DB0ED0" w:rsidRPr="006B353C">
        <w:rPr>
          <w:rFonts w:cs="Times New Roman"/>
          <w:color w:val="000000"/>
          <w:szCs w:val="24"/>
          <w:shd w:val="clear" w:color="auto" w:fill="FFFFFF"/>
          <w:lang w:val="ro-MD"/>
        </w:rPr>
        <w:t xml:space="preserve"> </w:t>
      </w:r>
      <w:r w:rsidR="001E5613" w:rsidRPr="006B353C">
        <w:rPr>
          <w:rFonts w:cs="Times New Roman"/>
          <w:color w:val="000000"/>
          <w:szCs w:val="24"/>
          <w:shd w:val="clear" w:color="auto" w:fill="FFFFFF"/>
          <w:lang w:val="ro-MD"/>
        </w:rPr>
        <w:t xml:space="preserve">(H1-AH </w:t>
      </w:r>
      <w:r w:rsidR="007039D2" w:rsidRPr="006B353C">
        <w:rPr>
          <w:rFonts w:cs="Times New Roman"/>
          <w:color w:val="000000"/>
          <w:szCs w:val="24"/>
          <w:shd w:val="clear" w:color="auto" w:fill="FFFFFF"/>
          <w:lang w:val="ro-MD"/>
        </w:rPr>
        <w:t>non-sedative</w:t>
      </w:r>
      <w:r w:rsidR="001E5613" w:rsidRPr="006B353C">
        <w:rPr>
          <w:rFonts w:cs="Times New Roman"/>
          <w:color w:val="000000"/>
          <w:szCs w:val="24"/>
          <w:shd w:val="clear" w:color="auto" w:fill="FFFFFF"/>
          <w:lang w:val="ro-MD"/>
        </w:rPr>
        <w:t xml:space="preserve">) </w:t>
      </w:r>
      <w:r w:rsidRPr="006B353C">
        <w:rPr>
          <w:rFonts w:cs="Times New Roman"/>
          <w:color w:val="000000"/>
          <w:szCs w:val="24"/>
          <w:shd w:val="clear" w:color="auto" w:fill="FFFFFF"/>
          <w:lang w:val="ro-MD"/>
        </w:rPr>
        <w:t>în doze de până la patru ori</w:t>
      </w:r>
      <w:r w:rsidR="00D70897" w:rsidRPr="006B353C">
        <w:rPr>
          <w:rFonts w:cs="Times New Roman"/>
          <w:color w:val="000000"/>
          <w:szCs w:val="24"/>
          <w:shd w:val="clear" w:color="auto" w:fill="FFFFFF"/>
          <w:lang w:val="ro-MD"/>
        </w:rPr>
        <w:t>,</w:t>
      </w:r>
      <w:r w:rsidRPr="006B353C">
        <w:rPr>
          <w:rFonts w:cs="Times New Roman"/>
          <w:color w:val="000000"/>
          <w:szCs w:val="24"/>
          <w:shd w:val="clear" w:color="auto" w:fill="FFFFFF"/>
          <w:lang w:val="ro-MD"/>
        </w:rPr>
        <w:t xml:space="preserve"> dacă este nevoie.</w:t>
      </w:r>
    </w:p>
    <w:p w14:paraId="78C7123D" w14:textId="05B2B748" w:rsidR="00991D49" w:rsidRPr="006B353C" w:rsidRDefault="00991D49">
      <w:pPr>
        <w:pStyle w:val="Listparagraf"/>
        <w:numPr>
          <w:ilvl w:val="0"/>
          <w:numId w:val="17"/>
        </w:numPr>
        <w:autoSpaceDE w:val="0"/>
        <w:autoSpaceDN w:val="0"/>
        <w:adjustRightInd w:val="0"/>
        <w:rPr>
          <w:rFonts w:cs="Times New Roman"/>
          <w:b/>
          <w:color w:val="000000" w:themeColor="text1"/>
          <w:szCs w:val="24"/>
          <w:u w:val="single"/>
          <w:lang w:val="ro-MD" w:eastAsia="ru-RU"/>
        </w:rPr>
      </w:pPr>
      <w:r w:rsidRPr="006B353C">
        <w:rPr>
          <w:rFonts w:cs="Times New Roman"/>
          <w:color w:val="000000"/>
          <w:szCs w:val="24"/>
          <w:shd w:val="clear" w:color="auto" w:fill="FFFFFF"/>
          <w:lang w:val="ro-MD"/>
        </w:rPr>
        <w:t xml:space="preserve">Terapie linia II </w:t>
      </w:r>
      <w:r w:rsidR="007A70F6" w:rsidRPr="006B353C">
        <w:rPr>
          <w:rFonts w:cs="Times New Roman"/>
          <w:color w:val="000000"/>
          <w:szCs w:val="24"/>
          <w:shd w:val="clear" w:color="auto" w:fill="FFFFFF"/>
          <w:lang w:val="ro-MD"/>
        </w:rPr>
        <w:t>–</w:t>
      </w:r>
      <w:r w:rsidRPr="006B353C">
        <w:rPr>
          <w:rFonts w:cs="Times New Roman"/>
          <w:color w:val="000000"/>
          <w:szCs w:val="24"/>
          <w:shd w:val="clear" w:color="auto" w:fill="FFFFFF"/>
          <w:lang w:val="ro-MD"/>
        </w:rPr>
        <w:t xml:space="preserve"> Omalizumab</w:t>
      </w:r>
      <w:r w:rsidR="00624B1A" w:rsidRPr="006B353C">
        <w:rPr>
          <w:rFonts w:cs="Times New Roman"/>
          <w:color w:val="000000"/>
          <w:szCs w:val="24"/>
          <w:shd w:val="clear" w:color="auto" w:fill="FFFFFF"/>
          <w:lang w:val="ro-MD"/>
        </w:rPr>
        <w:t>um</w:t>
      </w:r>
      <w:r w:rsidR="007A70F6" w:rsidRPr="006B353C">
        <w:rPr>
          <w:rFonts w:cs="Times New Roman"/>
          <w:color w:val="000000"/>
          <w:szCs w:val="24"/>
          <w:shd w:val="clear" w:color="auto" w:fill="FFFFFF"/>
          <w:lang w:val="ro-MD"/>
        </w:rPr>
        <w:t>*</w:t>
      </w:r>
      <w:r w:rsidRPr="006B353C">
        <w:rPr>
          <w:rFonts w:cs="Times New Roman"/>
          <w:color w:val="000000"/>
          <w:szCs w:val="24"/>
          <w:shd w:val="clear" w:color="auto" w:fill="FFFFFF"/>
          <w:lang w:val="ro-MD"/>
        </w:rPr>
        <w:t xml:space="preserve">, după </w:t>
      </w:r>
      <w:r w:rsidR="00AE3D6F" w:rsidRPr="006B353C">
        <w:rPr>
          <w:rFonts w:cs="Times New Roman"/>
          <w:color w:val="000000"/>
          <w:szCs w:val="24"/>
          <w:shd w:val="clear" w:color="auto" w:fill="FFFFFF"/>
          <w:lang w:val="ro-MD"/>
        </w:rPr>
        <w:t>2</w:t>
      </w:r>
      <w:r w:rsidRPr="006B353C">
        <w:rPr>
          <w:rFonts w:cs="Times New Roman"/>
          <w:color w:val="000000"/>
          <w:szCs w:val="24"/>
          <w:shd w:val="clear" w:color="auto" w:fill="FFFFFF"/>
          <w:lang w:val="ro-MD"/>
        </w:rPr>
        <w:noBreakHyphen/>
      </w:r>
      <w:r w:rsidR="00AE3D6F" w:rsidRPr="006B353C">
        <w:rPr>
          <w:rFonts w:cs="Times New Roman"/>
          <w:color w:val="000000"/>
          <w:szCs w:val="24"/>
          <w:shd w:val="clear" w:color="auto" w:fill="FFFFFF"/>
          <w:lang w:val="ro-MD"/>
        </w:rPr>
        <w:t>4</w:t>
      </w:r>
      <w:r w:rsidRPr="006B353C">
        <w:rPr>
          <w:rFonts w:cs="Times New Roman"/>
          <w:color w:val="000000"/>
          <w:szCs w:val="24"/>
          <w:shd w:val="clear" w:color="auto" w:fill="FFFFFF"/>
          <w:lang w:val="ro-MD"/>
        </w:rPr>
        <w:t xml:space="preserve"> săptămâni, dacă simptomele nu sunt ameliorate, sau chiar mai </w:t>
      </w:r>
      <w:r w:rsidR="00AE3D6F" w:rsidRPr="006B353C">
        <w:rPr>
          <w:rFonts w:cs="Times New Roman"/>
          <w:color w:val="000000"/>
          <w:szCs w:val="24"/>
          <w:shd w:val="clear" w:color="auto" w:fill="FFFFFF"/>
          <w:lang w:val="ro-MD"/>
        </w:rPr>
        <w:t>devreme</w:t>
      </w:r>
      <w:r w:rsidRPr="006B353C">
        <w:rPr>
          <w:rFonts w:cs="Times New Roman"/>
          <w:color w:val="000000"/>
          <w:szCs w:val="24"/>
          <w:shd w:val="clear" w:color="auto" w:fill="FFFFFF"/>
          <w:lang w:val="ro-MD"/>
        </w:rPr>
        <w:t>, dacă acestea sunt intolerabile</w:t>
      </w:r>
      <w:r w:rsidR="007039D2" w:rsidRPr="006B353C">
        <w:rPr>
          <w:rFonts w:cs="Times New Roman"/>
          <w:color w:val="000000"/>
          <w:szCs w:val="24"/>
          <w:shd w:val="clear" w:color="auto" w:fill="FFFFFF"/>
          <w:lang w:val="ro-MD"/>
        </w:rPr>
        <w:t xml:space="preserve"> și </w:t>
      </w:r>
      <w:r w:rsidR="00AE3D6F" w:rsidRPr="006B353C">
        <w:rPr>
          <w:rFonts w:cs="Times New Roman"/>
          <w:color w:val="000000"/>
          <w:szCs w:val="24"/>
          <w:shd w:val="clear" w:color="auto" w:fill="FFFFFF"/>
          <w:lang w:val="ro-MD"/>
        </w:rPr>
        <w:t>foarte severe</w:t>
      </w:r>
      <w:r w:rsidRPr="006B353C">
        <w:rPr>
          <w:rFonts w:cs="Times New Roman"/>
          <w:color w:val="000000"/>
          <w:szCs w:val="24"/>
          <w:shd w:val="clear" w:color="auto" w:fill="FFFFFF"/>
          <w:lang w:val="ro-MD"/>
        </w:rPr>
        <w:t xml:space="preserve">; </w:t>
      </w:r>
    </w:p>
    <w:p w14:paraId="0813B8DB" w14:textId="75B88A38" w:rsidR="00991D49" w:rsidRPr="006B353C" w:rsidRDefault="00991D49">
      <w:pPr>
        <w:pStyle w:val="Listparagraf"/>
        <w:numPr>
          <w:ilvl w:val="0"/>
          <w:numId w:val="17"/>
        </w:numPr>
        <w:autoSpaceDE w:val="0"/>
        <w:autoSpaceDN w:val="0"/>
        <w:adjustRightInd w:val="0"/>
        <w:rPr>
          <w:rFonts w:cs="Times New Roman"/>
          <w:b/>
          <w:color w:val="000000" w:themeColor="text1"/>
          <w:szCs w:val="24"/>
          <w:u w:val="single"/>
          <w:lang w:val="ro-MD" w:eastAsia="ru-RU"/>
        </w:rPr>
      </w:pPr>
      <w:r w:rsidRPr="006B353C">
        <w:rPr>
          <w:rFonts w:cs="Times New Roman"/>
          <w:color w:val="000000"/>
          <w:szCs w:val="24"/>
          <w:shd w:val="clear" w:color="auto" w:fill="FFFFFF"/>
          <w:lang w:val="ro-MD"/>
        </w:rPr>
        <w:t xml:space="preserve">A treia linie de tratament - </w:t>
      </w:r>
      <w:r w:rsidR="007A70F6" w:rsidRPr="006B353C">
        <w:rPr>
          <w:rFonts w:cs="Times New Roman"/>
          <w:color w:val="000000"/>
          <w:szCs w:val="24"/>
          <w:shd w:val="clear" w:color="auto" w:fill="FFFFFF"/>
          <w:lang w:val="ro-MD"/>
        </w:rPr>
        <w:t>Cy</w:t>
      </w:r>
      <w:r w:rsidRPr="006B353C">
        <w:rPr>
          <w:rFonts w:cs="Times New Roman"/>
          <w:color w:val="000000"/>
          <w:szCs w:val="24"/>
          <w:shd w:val="clear" w:color="auto" w:fill="FFFFFF"/>
          <w:lang w:val="ro-MD"/>
        </w:rPr>
        <w:t>closporin</w:t>
      </w:r>
      <w:r w:rsidR="007A70F6" w:rsidRPr="006B353C">
        <w:rPr>
          <w:rFonts w:cs="Times New Roman"/>
          <w:color w:val="000000"/>
          <w:szCs w:val="24"/>
          <w:shd w:val="clear" w:color="auto" w:fill="FFFFFF"/>
          <w:lang w:val="ro-MD"/>
        </w:rPr>
        <w:t>um</w:t>
      </w:r>
      <w:r w:rsidRPr="006B353C">
        <w:rPr>
          <w:rFonts w:cs="Times New Roman"/>
          <w:color w:val="000000"/>
          <w:szCs w:val="24"/>
          <w:shd w:val="clear" w:color="auto" w:fill="FFFFFF"/>
          <w:lang w:val="ro-MD"/>
        </w:rPr>
        <w:t xml:space="preserve"> A.</w:t>
      </w:r>
    </w:p>
    <w:p w14:paraId="78F4EB4D" w14:textId="0BB8AF7A" w:rsidR="00991D49" w:rsidRPr="006B353C" w:rsidRDefault="00557C81" w:rsidP="000E7DD6">
      <w:pPr>
        <w:autoSpaceDE w:val="0"/>
        <w:autoSpaceDN w:val="0"/>
        <w:adjustRightInd w:val="0"/>
        <w:spacing w:line="276" w:lineRule="auto"/>
        <w:ind w:firstLine="567"/>
        <w:rPr>
          <w:b/>
          <w:color w:val="000000" w:themeColor="text1"/>
          <w:lang w:val="ro-MD" w:eastAsia="ru-RU"/>
        </w:rPr>
      </w:pPr>
      <w:r w:rsidRPr="006B353C">
        <w:rPr>
          <w:b/>
          <w:color w:val="000000" w:themeColor="text1"/>
          <w:lang w:val="ro-MD" w:eastAsia="ru-RU"/>
        </w:rPr>
        <w:t>H1-a</w:t>
      </w:r>
      <w:r w:rsidR="00991D49" w:rsidRPr="006B353C">
        <w:rPr>
          <w:b/>
          <w:color w:val="000000" w:themeColor="text1"/>
          <w:lang w:val="ro-MD" w:eastAsia="ru-RU"/>
        </w:rPr>
        <w:t>ntihistaminicele</w:t>
      </w:r>
      <w:r w:rsidR="00624B1A" w:rsidRPr="006B353C">
        <w:rPr>
          <w:b/>
          <w:color w:val="000000" w:themeColor="text1"/>
          <w:lang w:val="ro-MD" w:eastAsia="ru-RU"/>
        </w:rPr>
        <w:t xml:space="preserve"> </w:t>
      </w:r>
      <w:r w:rsidR="00254C46" w:rsidRPr="006B353C">
        <w:rPr>
          <w:b/>
          <w:color w:val="000000" w:themeColor="text1"/>
          <w:lang w:val="ro-MD" w:eastAsia="ru-RU"/>
        </w:rPr>
        <w:t>non-sedative</w:t>
      </w:r>
    </w:p>
    <w:p w14:paraId="3417FC5A" w14:textId="7D4F65E2" w:rsidR="00857882" w:rsidRPr="006B353C" w:rsidRDefault="00991D49" w:rsidP="00857882">
      <w:pPr>
        <w:autoSpaceDE w:val="0"/>
        <w:autoSpaceDN w:val="0"/>
        <w:adjustRightInd w:val="0"/>
        <w:spacing w:line="276" w:lineRule="auto"/>
        <w:ind w:firstLine="567"/>
        <w:jc w:val="both"/>
        <w:rPr>
          <w:color w:val="000000" w:themeColor="text1"/>
          <w:lang w:val="ro-MD" w:eastAsia="ru-RU"/>
        </w:rPr>
      </w:pPr>
      <w:r w:rsidRPr="006B353C">
        <w:rPr>
          <w:color w:val="000000" w:themeColor="text1"/>
          <w:lang w:val="ro-MD" w:eastAsia="ru-RU"/>
        </w:rPr>
        <w:t xml:space="preserve">Datele de siguranţă disponibile până în prezent au demonstrat importanţa tratamentului continuu cu </w:t>
      </w:r>
      <w:r w:rsidR="00557C81" w:rsidRPr="006B353C">
        <w:rPr>
          <w:color w:val="000000" w:themeColor="text1"/>
          <w:lang w:val="ro-MD" w:eastAsia="ru-RU"/>
        </w:rPr>
        <w:t>H1-</w:t>
      </w:r>
      <w:r w:rsidRPr="006B353C">
        <w:rPr>
          <w:color w:val="000000" w:themeColor="text1"/>
          <w:lang w:val="ro-MD" w:eastAsia="ru-RU"/>
        </w:rPr>
        <w:t>antihistaminice</w:t>
      </w:r>
      <w:r w:rsidR="00BD2D31" w:rsidRPr="006B353C">
        <w:rPr>
          <w:color w:val="000000" w:themeColor="text1"/>
          <w:lang w:val="ro-MD" w:eastAsia="ru-RU"/>
        </w:rPr>
        <w:t xml:space="preserve"> non-sedative</w:t>
      </w:r>
      <w:r w:rsidRPr="006B353C">
        <w:rPr>
          <w:color w:val="000000" w:themeColor="text1"/>
          <w:lang w:val="ro-MD" w:eastAsia="ru-RU"/>
        </w:rPr>
        <w:t xml:space="preserve"> în această afecţiune. Utilizarea lor este susţinută de mecanismul de acţiune, prin proprietatea antagonistă cu afinitate preferenţială pentru forma inactivă a receptorului H1 al histaminei, cu stabilizarea în această conformaţie şi deplasarea echilibrului spre forma inactivă. Cu toate acestea, simptomele pot fi relativ refractare la antihistaminice, deoarece în patogeneza bolii sunt implicaţi şi alţi mediatori (factorul de activare plachetară, leucotriene, citokine etc.), şi se poate observa un infiltrat celular important, cu bazofile, limfocite şi eozinofile; acestea pot răspunde complet la o cură scurtă cu corticosteroizi</w:t>
      </w:r>
      <w:r w:rsidR="00857882" w:rsidRPr="006B353C">
        <w:rPr>
          <w:color w:val="000000" w:themeColor="text1"/>
          <w:lang w:val="ro-MD" w:eastAsia="ru-RU"/>
        </w:rPr>
        <w:t xml:space="preserve"> </w:t>
      </w:r>
      <w:r w:rsidR="00857882" w:rsidRPr="006B353C">
        <w:rPr>
          <w:color w:val="000000" w:themeColor="text1"/>
          <w:lang w:val="ro-MD" w:eastAsia="ru-RU"/>
        </w:rPr>
        <w:fldChar w:fldCharType="begin">
          <w:fldData xml:space="preserve">PEVuZE5vdGU+PENpdGU+PEF1dGhvcj5Ub3JzdGVuIFp1YmVyYmllcjwvQXV0aG9yPjxZZWFyPjIw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</w:fldData>
        </w:fldChar>
      </w:r>
      <w:r w:rsidR="0085737F" w:rsidRPr="006B353C">
        <w:rPr>
          <w:color w:val="000000" w:themeColor="text1"/>
          <w:lang w:val="ro-MD" w:eastAsia="ru-RU"/>
        </w:rPr>
        <w:instrText xml:space="preserve"> ADDIN EN.CITE </w:instrText>
      </w:r>
      <w:r w:rsidR="0085737F" w:rsidRPr="006B353C">
        <w:rPr>
          <w:color w:val="000000" w:themeColor="text1"/>
          <w:lang w:val="ro-MD" w:eastAsia="ru-RU"/>
        </w:rPr>
        <w:fldChar w:fldCharType="begin">
          <w:fldData xml:space="preserve">PEVuZE5vdGU+PENpdGU+PEF1dGhvcj5Ub3JzdGVuIFp1YmVyYmllcjwvQXV0aG9yPjxZZWFyPjIw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</w:fldData>
        </w:fldChar>
      </w:r>
      <w:r w:rsidR="0085737F" w:rsidRPr="006B353C">
        <w:rPr>
          <w:color w:val="000000" w:themeColor="text1"/>
          <w:lang w:val="ro-MD" w:eastAsia="ru-RU"/>
        </w:rPr>
        <w:instrText xml:space="preserve"> ADDIN EN.CITE.DATA </w:instrText>
      </w:r>
      <w:r w:rsidR="0085737F" w:rsidRPr="006B353C">
        <w:rPr>
          <w:color w:val="000000" w:themeColor="text1"/>
          <w:lang w:val="ro-MD" w:eastAsia="ru-RU"/>
        </w:rPr>
      </w:r>
      <w:r w:rsidR="0085737F" w:rsidRPr="006B353C">
        <w:rPr>
          <w:color w:val="000000" w:themeColor="text1"/>
          <w:lang w:val="ro-MD" w:eastAsia="ru-RU"/>
        </w:rPr>
        <w:fldChar w:fldCharType="end"/>
      </w:r>
      <w:r w:rsidR="00857882" w:rsidRPr="006B353C">
        <w:rPr>
          <w:color w:val="000000" w:themeColor="text1"/>
          <w:lang w:val="ro-MD" w:eastAsia="ru-RU"/>
        </w:rPr>
      </w:r>
      <w:r w:rsidR="00857882" w:rsidRPr="006B353C">
        <w:rPr>
          <w:color w:val="000000" w:themeColor="text1"/>
          <w:lang w:val="ro-MD" w:eastAsia="ru-RU"/>
        </w:rPr>
        <w:fldChar w:fldCharType="separate"/>
      </w:r>
      <w:r w:rsidR="0085737F" w:rsidRPr="006B353C">
        <w:rPr>
          <w:noProof/>
          <w:color w:val="000000" w:themeColor="text1"/>
          <w:lang w:val="ro-MD" w:eastAsia="ru-RU"/>
        </w:rPr>
        <w:t>[1, 2, 9, 10, 22]</w:t>
      </w:r>
      <w:r w:rsidR="00857882" w:rsidRPr="006B353C">
        <w:rPr>
          <w:color w:val="000000" w:themeColor="text1"/>
          <w:lang w:val="ro-MD" w:eastAsia="ru-RU"/>
        </w:rPr>
        <w:fldChar w:fldCharType="end"/>
      </w:r>
      <w:r w:rsidRPr="006B353C">
        <w:rPr>
          <w:color w:val="000000" w:themeColor="text1"/>
          <w:lang w:val="ro-MD" w:eastAsia="ru-RU"/>
        </w:rPr>
        <w:t>.</w:t>
      </w:r>
    </w:p>
    <w:p w14:paraId="2DE87AF8" w14:textId="3AABFB3C" w:rsidR="006A3CE3" w:rsidRPr="006B353C" w:rsidRDefault="00991D49" w:rsidP="005C4F00">
      <w:pPr>
        <w:autoSpaceDE w:val="0"/>
        <w:autoSpaceDN w:val="0"/>
        <w:adjustRightInd w:val="0"/>
        <w:spacing w:line="276" w:lineRule="auto"/>
        <w:ind w:firstLine="567"/>
        <w:jc w:val="both"/>
        <w:rPr>
          <w:color w:val="000000" w:themeColor="text1"/>
          <w:lang w:val="ro-MD"/>
        </w:rPr>
      </w:pPr>
      <w:r w:rsidRPr="006B353C">
        <w:rPr>
          <w:color w:val="000000" w:themeColor="text1"/>
          <w:lang w:val="ro-MD"/>
        </w:rPr>
        <w:lastRenderedPageBreak/>
        <w:t xml:space="preserve">Datorită profilului bun de siguranţă, antihistaminicele </w:t>
      </w:r>
      <w:r w:rsidR="00857882" w:rsidRPr="006B353C">
        <w:rPr>
          <w:color w:val="000000" w:themeColor="text1"/>
          <w:lang w:val="ro-MD"/>
        </w:rPr>
        <w:t xml:space="preserve">H1 </w:t>
      </w:r>
      <w:r w:rsidRPr="006B353C">
        <w:rPr>
          <w:color w:val="000000" w:themeColor="text1"/>
          <w:lang w:val="ro-MD"/>
        </w:rPr>
        <w:t xml:space="preserve">de generaţia a doua reprezintă prima linie de tratament în urticaria cronică spontană, cu posibilitatea de a creşte doza administrată de până la patru ori doza standard </w:t>
      </w:r>
      <w:r w:rsidRPr="006B353C">
        <w:rPr>
          <w:color w:val="000000" w:themeColor="text1"/>
          <w:lang w:val="ro-MD"/>
        </w:rPr>
        <w:fldChar w:fldCharType="begin"/>
      </w:r>
      <w:r w:rsidR="0085737F" w:rsidRPr="006B353C">
        <w:rPr>
          <w:color w:val="000000" w:themeColor="text1"/>
          <w:lang w:val="ro-MD"/>
        </w:rPr>
        <w:instrText xml:space="preserve"> ADDIN EN.CITE &lt;EndNote&gt;&lt;Cite&gt;&lt;Author&gt;Zuberbier T&lt;/Author&gt;&lt;Year&gt;2018&lt;/Year&gt;&lt;RecNum&gt;5&lt;/RecNum&gt;&lt;DisplayText&gt;[1, 2]&lt;/DisplayText&gt;&lt;record&gt;&lt;rec-number&gt;5&lt;/rec-number&gt;&lt;foreign-keys&gt;&lt;key app="EN" db-id="0xeffv9fhxap2te9afaxvtaifvswv995ee05" timestamp="1730285437"&gt;5&lt;/key&gt;&lt;/foreign-keys&gt;&lt;ref-type name="Journal Article"&gt;17&lt;/ref-type&gt;&lt;contributors&gt;&lt;authors&gt;&lt;author&gt;Zuberbier T, &lt;/author&gt;&lt;author&gt;Aberer W, &lt;/author&gt;&lt;author&gt;Asero R,&lt;/author&gt;&lt;author&gt;&lt;style face="normal" font="default" charset="238" size="100%"&gt;et al&lt;/style&gt;&lt;/author&gt;&lt;/authors&gt;&lt;/contributors&gt;&lt;titles&gt;&lt;title&gt;The EAACI/GA²LEN/EDF/WAO guideline for the definition, classification, diagnosis and management of urticaria&lt;/title&gt;&lt;secondary-title&gt;Allergy&lt;/secondary-title&gt;&lt;/titles&gt;&lt;periodical&gt;&lt;full-title&gt;Allergy&lt;/full-title&gt;&lt;/periodical&gt;&lt;pages&gt;1393-1414&lt;/pages&gt;&lt;volume&gt;73&lt;/volume&gt;&lt;number&gt;&lt;style face="normal" font="default" charset="238" size="100%"&gt;7&lt;/style&gt;&lt;/number&gt;&lt;dates&gt;&lt;year&gt;2018&lt;/year&gt;&lt;/dates&gt;&lt;urls&gt;&lt;/urls&gt;&lt;/record&gt;&lt;/Cite&gt;&lt;Cite&gt;&lt;Author&gt;Zuberbier T&lt;/Author&gt;&lt;Year&gt;2022&lt;/Year&gt;&lt;RecNum&gt;1&lt;/RecNum&gt;&lt;record&gt;&lt;rec-number&gt;1&lt;/rec-number&gt;&lt;foreign-keys&gt;&lt;key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size="100%"&gt;2022&lt;/style&gt;&lt;/year&gt;&lt;/dates&gt;&lt;urls&gt;&lt;/urls&gt;&lt;/record&gt;&lt;/Cite&gt;&lt;/EndNote&gt;</w:instrText>
      </w:r>
      <w:r w:rsidRPr="006B353C">
        <w:rPr>
          <w:color w:val="000000" w:themeColor="text1"/>
          <w:lang w:val="ro-MD"/>
        </w:rPr>
        <w:fldChar w:fldCharType="separate"/>
      </w:r>
      <w:r w:rsidR="0085737F" w:rsidRPr="006B353C">
        <w:rPr>
          <w:noProof/>
          <w:color w:val="000000" w:themeColor="text1"/>
          <w:lang w:val="ro-MD"/>
        </w:rPr>
        <w:t>[1, 2]</w:t>
      </w:r>
      <w:r w:rsidRPr="006B353C">
        <w:rPr>
          <w:color w:val="000000" w:themeColor="text1"/>
          <w:lang w:val="ro-MD"/>
        </w:rPr>
        <w:fldChar w:fldCharType="end"/>
      </w:r>
      <w:r w:rsidRPr="006B353C">
        <w:rPr>
          <w:color w:val="000000" w:themeColor="text1"/>
          <w:lang w:val="ro-MD"/>
        </w:rPr>
        <w:t xml:space="preserve">. De asemenea, se cunoaşte faptul că apariţia angioedemului, anticorpii antitiroidieni şi un răspuns pozitiv la testul cutanat cu ser autolog se asociază în mod semnificativ cu o lipsă de răspuns la antihistaminice </w:t>
      </w:r>
      <w:r w:rsidRPr="006B353C">
        <w:rPr>
          <w:color w:val="000000" w:themeColor="text1"/>
          <w:lang w:val="ro-MD"/>
        </w:rPr>
        <w:fldChar w:fldCharType="begin">
          <w:fldData xml:space="preserve">PEVuZE5vdGU+PENpdGU+PEF1dGhvcj5NYXJpbi1DYWJhbmFzPC9BdXRob3I+PFllYXI+MjAxNzwv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</w:fldData>
        </w:fldChar>
      </w:r>
      <w:r w:rsidR="0085737F" w:rsidRPr="006B353C">
        <w:rPr>
          <w:color w:val="000000" w:themeColor="text1"/>
          <w:lang w:val="ro-MD"/>
        </w:rPr>
        <w:instrText xml:space="preserve"> ADDIN EN.CITE </w:instrText>
      </w:r>
      <w:r w:rsidR="0085737F" w:rsidRPr="006B353C">
        <w:rPr>
          <w:color w:val="000000" w:themeColor="text1"/>
          <w:lang w:val="ro-MD"/>
        </w:rPr>
        <w:fldChar w:fldCharType="begin">
          <w:fldData xml:space="preserve">PEVuZE5vdGU+PENpdGU+PEF1dGhvcj5NYXJpbi1DYWJhbmFzPC9BdXRob3I+PFllYXI+MjAxNzwv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</w:fldData>
        </w:fldChar>
      </w:r>
      <w:r w:rsidR="0085737F" w:rsidRPr="006B353C">
        <w:rPr>
          <w:color w:val="000000" w:themeColor="text1"/>
          <w:lang w:val="ro-MD"/>
        </w:rPr>
        <w:instrText xml:space="preserve"> ADDIN EN.CITE.DATA </w:instrText>
      </w:r>
      <w:r w:rsidR="0085737F" w:rsidRPr="006B353C">
        <w:rPr>
          <w:color w:val="000000" w:themeColor="text1"/>
          <w:lang w:val="ro-MD"/>
        </w:rPr>
      </w:r>
      <w:r w:rsidR="0085737F" w:rsidRPr="006B353C">
        <w:rPr>
          <w:color w:val="000000" w:themeColor="text1"/>
          <w:lang w:val="ro-MD"/>
        </w:rPr>
        <w:fldChar w:fldCharType="end"/>
      </w:r>
      <w:r w:rsidRPr="006B353C">
        <w:rPr>
          <w:color w:val="000000" w:themeColor="text1"/>
          <w:lang w:val="ro-MD"/>
        </w:rPr>
      </w:r>
      <w:r w:rsidRPr="006B353C">
        <w:rPr>
          <w:color w:val="000000" w:themeColor="text1"/>
          <w:lang w:val="ro-MD"/>
        </w:rPr>
        <w:fldChar w:fldCharType="separate"/>
      </w:r>
      <w:r w:rsidR="0085737F" w:rsidRPr="006B353C">
        <w:rPr>
          <w:noProof/>
          <w:color w:val="000000" w:themeColor="text1"/>
          <w:lang w:val="ro-MD"/>
        </w:rPr>
        <w:t>[33]</w:t>
      </w:r>
      <w:r w:rsidRPr="006B353C">
        <w:rPr>
          <w:color w:val="000000" w:themeColor="text1"/>
          <w:lang w:val="ro-MD"/>
        </w:rPr>
        <w:fldChar w:fldCharType="end"/>
      </w:r>
      <w:r w:rsidRPr="006B353C">
        <w:rPr>
          <w:color w:val="000000" w:themeColor="text1"/>
          <w:lang w:val="ro-MD"/>
        </w:rPr>
        <w:t xml:space="preserve">. </w:t>
      </w:r>
      <w:r w:rsidR="008C3C55" w:rsidRPr="006B353C">
        <w:rPr>
          <w:lang w:val="ro-MD"/>
        </w:rPr>
        <w:t>H1-a</w:t>
      </w:r>
      <w:r w:rsidR="00937F61" w:rsidRPr="006B353C">
        <w:rPr>
          <w:lang w:val="ro-MD"/>
        </w:rPr>
        <w:t xml:space="preserve">ntihistaminicele moderne </w:t>
      </w:r>
      <w:r w:rsidR="008F674F" w:rsidRPr="006B353C">
        <w:rPr>
          <w:lang w:val="ro-MD"/>
        </w:rPr>
        <w:t>non-sedative</w:t>
      </w:r>
      <w:r w:rsidR="005C4F00" w:rsidRPr="006B353C">
        <w:rPr>
          <w:lang w:val="ro-MD"/>
        </w:rPr>
        <w:t xml:space="preserve"> (bilastin</w:t>
      </w:r>
      <w:r w:rsidR="009F17EF" w:rsidRPr="006B353C">
        <w:rPr>
          <w:lang w:val="ro-MD"/>
        </w:rPr>
        <w:t>um</w:t>
      </w:r>
      <w:r w:rsidR="005C4F00" w:rsidRPr="006B353C">
        <w:rPr>
          <w:lang w:val="ro-MD"/>
        </w:rPr>
        <w:t>, cetirizin</w:t>
      </w:r>
      <w:r w:rsidR="009F17EF" w:rsidRPr="006B353C">
        <w:rPr>
          <w:lang w:val="ro-MD"/>
        </w:rPr>
        <w:t>um</w:t>
      </w:r>
      <w:r w:rsidR="005C4F00" w:rsidRPr="006B353C">
        <w:rPr>
          <w:lang w:val="ro-MD"/>
        </w:rPr>
        <w:t>, desloratadin</w:t>
      </w:r>
      <w:r w:rsidR="009F17EF" w:rsidRPr="006B353C">
        <w:rPr>
          <w:lang w:val="ro-MD"/>
        </w:rPr>
        <w:t>um</w:t>
      </w:r>
      <w:r w:rsidR="005C4F00" w:rsidRPr="006B353C">
        <w:rPr>
          <w:lang w:val="ro-MD"/>
        </w:rPr>
        <w:t>, fexofenadin</w:t>
      </w:r>
      <w:r w:rsidR="009F17EF" w:rsidRPr="006B353C">
        <w:rPr>
          <w:lang w:val="ro-MD"/>
        </w:rPr>
        <w:t>um*</w:t>
      </w:r>
      <w:r w:rsidR="005C4F00" w:rsidRPr="006B353C">
        <w:rPr>
          <w:lang w:val="ro-MD"/>
        </w:rPr>
        <w:t>, levocetirizi</w:t>
      </w:r>
      <w:r w:rsidR="009F17EF" w:rsidRPr="006B353C">
        <w:rPr>
          <w:lang w:val="ro-MD"/>
        </w:rPr>
        <w:t>num</w:t>
      </w:r>
      <w:r w:rsidR="005C4F00" w:rsidRPr="006B353C">
        <w:rPr>
          <w:lang w:val="ro-MD"/>
        </w:rPr>
        <w:t>, loratadin</w:t>
      </w:r>
      <w:r w:rsidR="009F17EF" w:rsidRPr="006B353C">
        <w:rPr>
          <w:lang w:val="ro-MD"/>
        </w:rPr>
        <w:t>um</w:t>
      </w:r>
      <w:r w:rsidR="005C4F00" w:rsidRPr="006B353C">
        <w:rPr>
          <w:lang w:val="ro-MD"/>
        </w:rPr>
        <w:t>, rupatadin</w:t>
      </w:r>
      <w:r w:rsidR="009F17EF" w:rsidRPr="006B353C">
        <w:rPr>
          <w:lang w:val="ro-MD"/>
        </w:rPr>
        <w:t>um</w:t>
      </w:r>
      <w:r w:rsidR="005C4F00" w:rsidRPr="006B353C">
        <w:rPr>
          <w:lang w:val="ro-MD"/>
        </w:rPr>
        <w:t>)</w:t>
      </w:r>
      <w:r w:rsidR="00937F61" w:rsidRPr="006B353C">
        <w:rPr>
          <w:lang w:val="ro-MD"/>
        </w:rPr>
        <w:t xml:space="preserve"> </w:t>
      </w:r>
      <w:r w:rsidR="00937F61" w:rsidRPr="006B353C">
        <w:rPr>
          <w:color w:val="000000" w:themeColor="text1"/>
          <w:lang w:val="ro-MD"/>
        </w:rPr>
        <w:t>sunt minim sau n</w:t>
      </w:r>
      <w:r w:rsidR="00176CD7" w:rsidRPr="006B353C">
        <w:rPr>
          <w:color w:val="000000" w:themeColor="text1"/>
          <w:lang w:val="ro-MD"/>
        </w:rPr>
        <w:t>on-</w:t>
      </w:r>
      <w:r w:rsidR="00937F61" w:rsidRPr="006B353C">
        <w:rPr>
          <w:color w:val="000000" w:themeColor="text1"/>
          <w:lang w:val="ro-MD"/>
        </w:rPr>
        <w:t>sedative</w:t>
      </w:r>
      <w:r w:rsidR="006A3CE3" w:rsidRPr="006B353C">
        <w:rPr>
          <w:color w:val="000000" w:themeColor="text1"/>
          <w:lang w:val="ro-MD"/>
        </w:rPr>
        <w:t xml:space="preserve"> </w:t>
      </w:r>
      <w:r w:rsidR="00937F61" w:rsidRPr="006B353C">
        <w:rPr>
          <w:color w:val="000000" w:themeColor="text1"/>
          <w:lang w:val="ro-MD"/>
        </w:rPr>
        <w:t xml:space="preserve">și nu au efecte anticolinergice. </w:t>
      </w:r>
    </w:p>
    <w:p w14:paraId="26F40243" w14:textId="147EF823" w:rsidR="00857882" w:rsidRPr="006B353C" w:rsidRDefault="00991D49" w:rsidP="00E24463">
      <w:pPr>
        <w:autoSpaceDE w:val="0"/>
        <w:autoSpaceDN w:val="0"/>
        <w:adjustRightInd w:val="0"/>
        <w:spacing w:line="276" w:lineRule="auto"/>
        <w:ind w:firstLine="567"/>
        <w:jc w:val="both"/>
        <w:rPr>
          <w:color w:val="000000" w:themeColor="text1"/>
          <w:lang w:val="ro-MD"/>
        </w:rPr>
      </w:pPr>
      <w:r w:rsidRPr="006B353C">
        <w:rPr>
          <w:color w:val="000000" w:themeColor="text1"/>
          <w:lang w:val="ro-MD"/>
        </w:rPr>
        <w:t xml:space="preserve">În practica generală, </w:t>
      </w:r>
      <w:r w:rsidR="005824BD" w:rsidRPr="006B353C">
        <w:rPr>
          <w:color w:val="000000" w:themeColor="text1"/>
          <w:lang w:val="ro-MD"/>
        </w:rPr>
        <w:t>H1-</w:t>
      </w:r>
      <w:r w:rsidRPr="006B353C">
        <w:rPr>
          <w:color w:val="000000" w:themeColor="text1"/>
          <w:lang w:val="ro-MD"/>
        </w:rPr>
        <w:t>antihistaminicele</w:t>
      </w:r>
      <w:r w:rsidR="002A0299" w:rsidRPr="006B353C">
        <w:rPr>
          <w:color w:val="000000" w:themeColor="text1"/>
          <w:lang w:val="ro-MD"/>
        </w:rPr>
        <w:t xml:space="preserve"> de generația 2</w:t>
      </w:r>
      <w:r w:rsidRPr="006B353C">
        <w:rPr>
          <w:color w:val="000000" w:themeColor="text1"/>
          <w:lang w:val="ro-MD"/>
        </w:rPr>
        <w:t xml:space="preserve"> în doze recomandate de până </w:t>
      </w:r>
      <w:r w:rsidR="00272D85" w:rsidRPr="006B353C">
        <w:rPr>
          <w:color w:val="000000" w:themeColor="text1"/>
          <w:lang w:val="ro-MD"/>
        </w:rPr>
        <w:t>la x 4</w:t>
      </w:r>
      <w:r w:rsidRPr="006B353C">
        <w:rPr>
          <w:color w:val="000000" w:themeColor="text1"/>
          <w:lang w:val="ro-MD"/>
        </w:rPr>
        <w:t xml:space="preserve"> doza standard vor controla simptomele la o mare parte dintre pacienţii</w:t>
      </w:r>
      <w:r w:rsidR="002A0299" w:rsidRPr="006B353C">
        <w:rPr>
          <w:color w:val="000000" w:themeColor="text1"/>
          <w:lang w:val="ro-MD"/>
        </w:rPr>
        <w:t>. S</w:t>
      </w:r>
      <w:r w:rsidRPr="006B353C">
        <w:rPr>
          <w:color w:val="000000" w:themeColor="text1"/>
          <w:lang w:val="ro-MD"/>
        </w:rPr>
        <w:t>unt necesare tratamente alternative pentru pacienţii refractari</w:t>
      </w:r>
      <w:r w:rsidRPr="006B353C">
        <w:rPr>
          <w:lang w:val="ro-MD"/>
        </w:rPr>
        <w:t xml:space="preserve">. </w:t>
      </w:r>
      <w:r w:rsidR="00E24463" w:rsidRPr="006B353C">
        <w:rPr>
          <w:lang w:val="ro-MD"/>
        </w:rPr>
        <w:t>Studiile susțin utilizarea unei doze standard de până la 4 ori (x4)</w:t>
      </w:r>
      <w:r w:rsidR="00662088" w:rsidRPr="006B353C">
        <w:rPr>
          <w:lang w:val="ro-MD"/>
        </w:rPr>
        <w:t xml:space="preserve"> de</w:t>
      </w:r>
      <w:r w:rsidR="00E24463" w:rsidRPr="006B353C">
        <w:rPr>
          <w:lang w:val="ro-MD"/>
        </w:rPr>
        <w:t xml:space="preserve"> </w:t>
      </w:r>
      <w:r w:rsidR="007A70F6" w:rsidRPr="006B353C">
        <w:rPr>
          <w:lang w:val="ro-MD"/>
        </w:rPr>
        <w:t>B</w:t>
      </w:r>
      <w:r w:rsidR="00E24463" w:rsidRPr="006B353C">
        <w:rPr>
          <w:lang w:val="ro-MD"/>
        </w:rPr>
        <w:t>ilastin</w:t>
      </w:r>
      <w:r w:rsidR="007A70F6" w:rsidRPr="006B353C">
        <w:rPr>
          <w:lang w:val="ro-MD"/>
        </w:rPr>
        <w:t>um</w:t>
      </w:r>
      <w:r w:rsidR="00E24463" w:rsidRPr="006B353C">
        <w:rPr>
          <w:lang w:val="ro-MD"/>
        </w:rPr>
        <w:t xml:space="preserve">, </w:t>
      </w:r>
      <w:r w:rsidR="007A70F6" w:rsidRPr="006B353C">
        <w:rPr>
          <w:lang w:val="ro-MD"/>
        </w:rPr>
        <w:t>C</w:t>
      </w:r>
      <w:r w:rsidR="00E24463" w:rsidRPr="006B353C">
        <w:rPr>
          <w:lang w:val="ro-MD"/>
        </w:rPr>
        <w:t>etirizin</w:t>
      </w:r>
      <w:r w:rsidR="007A70F6" w:rsidRPr="006B353C">
        <w:rPr>
          <w:lang w:val="ro-MD"/>
        </w:rPr>
        <w:t>um</w:t>
      </w:r>
      <w:r w:rsidR="00E24463" w:rsidRPr="006B353C">
        <w:rPr>
          <w:lang w:val="ro-MD"/>
        </w:rPr>
        <w:t xml:space="preserve">, </w:t>
      </w:r>
      <w:r w:rsidR="007A70F6" w:rsidRPr="006B353C">
        <w:rPr>
          <w:lang w:val="ro-MD"/>
        </w:rPr>
        <w:t>D</w:t>
      </w:r>
      <w:r w:rsidR="00E24463" w:rsidRPr="006B353C">
        <w:rPr>
          <w:lang w:val="ro-MD"/>
        </w:rPr>
        <w:t>esloratadin</w:t>
      </w:r>
      <w:r w:rsidR="007A70F6" w:rsidRPr="006B353C">
        <w:rPr>
          <w:lang w:val="ro-MD"/>
        </w:rPr>
        <w:t>um</w:t>
      </w:r>
      <w:r w:rsidR="00E24463" w:rsidRPr="006B353C">
        <w:rPr>
          <w:lang w:val="ro-MD"/>
        </w:rPr>
        <w:t xml:space="preserve">, </w:t>
      </w:r>
      <w:r w:rsidR="007A70F6" w:rsidRPr="006B353C">
        <w:rPr>
          <w:lang w:val="ro-MD"/>
        </w:rPr>
        <w:t>F</w:t>
      </w:r>
      <w:r w:rsidR="00E24463" w:rsidRPr="006B353C">
        <w:rPr>
          <w:lang w:val="ro-MD"/>
        </w:rPr>
        <w:t>exofenadin</w:t>
      </w:r>
      <w:r w:rsidR="007A70F6" w:rsidRPr="006B353C">
        <w:rPr>
          <w:lang w:val="ro-MD"/>
        </w:rPr>
        <w:t>um*</w:t>
      </w:r>
      <w:r w:rsidR="00E24463" w:rsidRPr="006B353C">
        <w:rPr>
          <w:lang w:val="ro-MD"/>
        </w:rPr>
        <w:t xml:space="preserve">, </w:t>
      </w:r>
      <w:r w:rsidR="007A70F6" w:rsidRPr="006B353C">
        <w:rPr>
          <w:lang w:val="ro-MD"/>
        </w:rPr>
        <w:t>L</w:t>
      </w:r>
      <w:r w:rsidR="00E24463" w:rsidRPr="006B353C">
        <w:rPr>
          <w:lang w:val="ro-MD"/>
        </w:rPr>
        <w:t>evocetirizin</w:t>
      </w:r>
      <w:r w:rsidR="007A70F6" w:rsidRPr="006B353C">
        <w:rPr>
          <w:lang w:val="ro-MD"/>
        </w:rPr>
        <w:t>um</w:t>
      </w:r>
      <w:r w:rsidR="00E24463" w:rsidRPr="006B353C">
        <w:rPr>
          <w:lang w:val="ro-MD"/>
        </w:rPr>
        <w:t xml:space="preserve"> și </w:t>
      </w:r>
      <w:r w:rsidR="007A70F6" w:rsidRPr="006B353C">
        <w:rPr>
          <w:lang w:val="ro-MD"/>
        </w:rPr>
        <w:t>R</w:t>
      </w:r>
      <w:r w:rsidR="00E24463" w:rsidRPr="006B353C">
        <w:rPr>
          <w:lang w:val="ro-MD"/>
        </w:rPr>
        <w:t>upatadin</w:t>
      </w:r>
      <w:r w:rsidR="007A70F6" w:rsidRPr="006B353C">
        <w:rPr>
          <w:lang w:val="ro-MD"/>
        </w:rPr>
        <w:t>um</w:t>
      </w:r>
      <w:r w:rsidR="007865F7" w:rsidRPr="006B353C">
        <w:rPr>
          <w:lang w:val="ro-MD"/>
        </w:rPr>
        <w:t xml:space="preserve">. </w:t>
      </w:r>
      <w:r w:rsidRPr="006B353C">
        <w:rPr>
          <w:color w:val="000000" w:themeColor="text1"/>
          <w:lang w:val="ro-MD"/>
        </w:rPr>
        <w:t xml:space="preserve">Înaintea trecerii la </w:t>
      </w:r>
      <w:r w:rsidR="00937F61" w:rsidRPr="006B353C">
        <w:rPr>
          <w:color w:val="000000" w:themeColor="text1"/>
          <w:lang w:val="ro-MD"/>
        </w:rPr>
        <w:t>tratamentul de</w:t>
      </w:r>
      <w:r w:rsidRPr="006B353C">
        <w:rPr>
          <w:color w:val="000000" w:themeColor="text1"/>
          <w:lang w:val="ro-MD"/>
        </w:rPr>
        <w:t xml:space="preserve"> alternativă se recomandă aşteptarea a </w:t>
      </w:r>
      <w:r w:rsidR="004309B8" w:rsidRPr="006B353C">
        <w:rPr>
          <w:color w:val="000000" w:themeColor="text1"/>
          <w:lang w:val="ro-MD"/>
        </w:rPr>
        <w:t>2</w:t>
      </w:r>
      <w:r w:rsidRPr="006B353C">
        <w:rPr>
          <w:color w:val="000000" w:themeColor="text1"/>
          <w:lang w:val="ro-MD"/>
        </w:rPr>
        <w:t>-</w:t>
      </w:r>
      <w:r w:rsidR="004309B8" w:rsidRPr="006B353C">
        <w:rPr>
          <w:color w:val="000000" w:themeColor="text1"/>
          <w:lang w:val="ro-MD"/>
        </w:rPr>
        <w:t>4</w:t>
      </w:r>
      <w:r w:rsidRPr="006B353C">
        <w:rPr>
          <w:color w:val="000000" w:themeColor="text1"/>
          <w:lang w:val="ro-MD"/>
        </w:rPr>
        <w:t xml:space="preserve"> săptămâni pentru a verifica efic</w:t>
      </w:r>
      <w:r w:rsidR="00D87B68" w:rsidRPr="006B353C">
        <w:rPr>
          <w:color w:val="000000" w:themeColor="text1"/>
          <w:lang w:val="ro-MD"/>
        </w:rPr>
        <w:t>iența tratamentului</w:t>
      </w:r>
      <w:r w:rsidRPr="006B353C">
        <w:rPr>
          <w:color w:val="000000" w:themeColor="text1"/>
          <w:lang w:val="ro-MD"/>
        </w:rPr>
        <w:t xml:space="preserve"> </w:t>
      </w:r>
      <w:r w:rsidRPr="006B353C">
        <w:rPr>
          <w:color w:val="000000" w:themeColor="text1"/>
          <w:lang w:val="ro-MD"/>
        </w:rPr>
        <w:fldChar w:fldCharType="begin">
          <w:fldData xml:space="preserve">PEVuZE5vdGU+PENpdGU+PEF1dGhvcj5adWJlcmJpZXIgVDwvQXV0aG9yPjxZZWFyPjIwMjI8L1ll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</w:fldData>
        </w:fldChar>
      </w:r>
      <w:r w:rsidR="0085737F" w:rsidRPr="006B353C">
        <w:rPr>
          <w:color w:val="000000" w:themeColor="text1"/>
          <w:lang w:val="ro-MD"/>
        </w:rPr>
        <w:instrText xml:space="preserve"> ADDIN EN.CITE </w:instrText>
      </w:r>
      <w:r w:rsidR="0085737F" w:rsidRPr="006B353C">
        <w:rPr>
          <w:color w:val="000000" w:themeColor="text1"/>
          <w:lang w:val="ro-MD"/>
        </w:rPr>
        <w:fldChar w:fldCharType="begin">
          <w:fldData xml:space="preserve">PEVuZE5vdGU+PENpdGU+PEF1dGhvcj5adWJlcmJpZXIgVDwvQXV0aG9yPjxZZWFyPjIwMjI8L1ll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</w:fldData>
        </w:fldChar>
      </w:r>
      <w:r w:rsidR="0085737F" w:rsidRPr="006B353C">
        <w:rPr>
          <w:color w:val="000000" w:themeColor="text1"/>
          <w:lang w:val="ro-MD"/>
        </w:rPr>
        <w:instrText xml:space="preserve"> ADDIN EN.CITE.DATA </w:instrText>
      </w:r>
      <w:r w:rsidR="0085737F" w:rsidRPr="006B353C">
        <w:rPr>
          <w:color w:val="000000" w:themeColor="text1"/>
          <w:lang w:val="ro-MD"/>
        </w:rPr>
      </w:r>
      <w:r w:rsidR="0085737F" w:rsidRPr="006B353C">
        <w:rPr>
          <w:color w:val="000000" w:themeColor="text1"/>
          <w:lang w:val="ro-MD"/>
        </w:rPr>
        <w:fldChar w:fldCharType="end"/>
      </w:r>
      <w:r w:rsidRPr="006B353C">
        <w:rPr>
          <w:color w:val="000000" w:themeColor="text1"/>
          <w:lang w:val="ro-MD"/>
        </w:rPr>
      </w:r>
      <w:r w:rsidRPr="006B353C">
        <w:rPr>
          <w:color w:val="000000" w:themeColor="text1"/>
          <w:lang w:val="ro-MD"/>
        </w:rPr>
        <w:fldChar w:fldCharType="separate"/>
      </w:r>
      <w:r w:rsidR="0085737F" w:rsidRPr="006B353C">
        <w:rPr>
          <w:noProof/>
          <w:color w:val="000000" w:themeColor="text1"/>
          <w:lang w:val="ro-MD"/>
        </w:rPr>
        <w:t>[1, 2, 11, 12]</w:t>
      </w:r>
      <w:r w:rsidRPr="006B353C">
        <w:rPr>
          <w:color w:val="000000" w:themeColor="text1"/>
          <w:lang w:val="ro-MD"/>
        </w:rPr>
        <w:fldChar w:fldCharType="end"/>
      </w:r>
      <w:r w:rsidRPr="006B353C">
        <w:rPr>
          <w:color w:val="000000" w:themeColor="text1"/>
          <w:lang w:val="ro-MD"/>
        </w:rPr>
        <w:t>.</w:t>
      </w:r>
    </w:p>
    <w:p w14:paraId="61B3D62C" w14:textId="1B12B215" w:rsidR="00243B9C" w:rsidRPr="006B353C" w:rsidRDefault="00243B9C" w:rsidP="00857882">
      <w:pPr>
        <w:autoSpaceDE w:val="0"/>
        <w:autoSpaceDN w:val="0"/>
        <w:adjustRightInd w:val="0"/>
        <w:spacing w:line="276" w:lineRule="auto"/>
        <w:ind w:firstLine="567"/>
        <w:jc w:val="both"/>
        <w:rPr>
          <w:color w:val="000000" w:themeColor="text1"/>
          <w:lang w:val="ro-MD"/>
        </w:rPr>
      </w:pPr>
      <w:r w:rsidRPr="006B353C">
        <w:rPr>
          <w:color w:val="000000" w:themeColor="text1"/>
          <w:lang w:val="ro-MD"/>
        </w:rPr>
        <w:t xml:space="preserve">Pe baza dovezilor privind efectele secundare potențial </w:t>
      </w:r>
      <w:r w:rsidR="003C071A" w:rsidRPr="006B353C">
        <w:rPr>
          <w:color w:val="000000" w:themeColor="text1"/>
          <w:lang w:val="ro-MD"/>
        </w:rPr>
        <w:t>severe</w:t>
      </w:r>
      <w:r w:rsidRPr="006B353C">
        <w:rPr>
          <w:color w:val="000000" w:themeColor="text1"/>
          <w:lang w:val="ro-MD"/>
        </w:rPr>
        <w:t xml:space="preserve"> ale </w:t>
      </w:r>
      <w:r w:rsidR="005824BD" w:rsidRPr="006B353C">
        <w:rPr>
          <w:color w:val="000000" w:themeColor="text1"/>
          <w:lang w:val="ro-MD"/>
        </w:rPr>
        <w:t>H1-</w:t>
      </w:r>
      <w:r w:rsidRPr="006B353C">
        <w:rPr>
          <w:color w:val="000000" w:themeColor="text1"/>
          <w:lang w:val="ro-MD"/>
        </w:rPr>
        <w:t>antihistaminicelor din generați</w:t>
      </w:r>
      <w:r w:rsidR="00180A9D" w:rsidRPr="006B353C">
        <w:rPr>
          <w:color w:val="000000" w:themeColor="text1"/>
          <w:lang w:val="ro-MD"/>
        </w:rPr>
        <w:t>a 1</w:t>
      </w:r>
      <w:r w:rsidRPr="006B353C">
        <w:rPr>
          <w:color w:val="000000" w:themeColor="text1"/>
          <w:lang w:val="ro-MD"/>
        </w:rPr>
        <w:t xml:space="preserve"> (au fost raportate supradoze letale), </w:t>
      </w:r>
      <w:r w:rsidR="00180A9D" w:rsidRPr="006B353C">
        <w:rPr>
          <w:color w:val="000000" w:themeColor="text1"/>
          <w:lang w:val="ro-MD"/>
        </w:rPr>
        <w:t xml:space="preserve">ghidurile </w:t>
      </w:r>
      <w:r w:rsidR="00FD7803" w:rsidRPr="006B353C">
        <w:rPr>
          <w:color w:val="000000" w:themeColor="text1"/>
          <w:lang w:val="ro-MD"/>
        </w:rPr>
        <w:t>actuale EAACI și WAO</w:t>
      </w:r>
      <w:r w:rsidR="00536B99" w:rsidRPr="006B353C">
        <w:rPr>
          <w:color w:val="000000" w:themeColor="text1"/>
          <w:lang w:val="ro-MD"/>
        </w:rPr>
        <w:t xml:space="preserve"> </w:t>
      </w:r>
      <w:r w:rsidR="00180A9D" w:rsidRPr="006B353C">
        <w:rPr>
          <w:color w:val="000000" w:themeColor="text1"/>
          <w:lang w:val="ro-MD"/>
        </w:rPr>
        <w:t>nu recomandă</w:t>
      </w:r>
      <w:r w:rsidR="00662088" w:rsidRPr="006B353C">
        <w:rPr>
          <w:color w:val="000000" w:themeColor="text1"/>
          <w:lang w:val="ro-MD"/>
        </w:rPr>
        <w:t xml:space="preserve"> să</w:t>
      </w:r>
      <w:r w:rsidR="00180A9D" w:rsidRPr="006B353C">
        <w:rPr>
          <w:color w:val="000000" w:themeColor="text1"/>
          <w:lang w:val="ro-MD"/>
        </w:rPr>
        <w:t xml:space="preserve"> </w:t>
      </w:r>
      <w:r w:rsidRPr="006B353C">
        <w:rPr>
          <w:color w:val="000000" w:themeColor="text1"/>
          <w:lang w:val="ro-MD"/>
        </w:rPr>
        <w:t xml:space="preserve">se utilizeze ca </w:t>
      </w:r>
      <w:r w:rsidR="006959D3" w:rsidRPr="006B353C">
        <w:rPr>
          <w:color w:val="000000" w:themeColor="text1"/>
          <w:lang w:val="ro-MD"/>
        </w:rPr>
        <w:t xml:space="preserve">medicamente </w:t>
      </w:r>
      <w:r w:rsidRPr="006B353C">
        <w:rPr>
          <w:color w:val="000000" w:themeColor="text1"/>
          <w:lang w:val="ro-MD"/>
        </w:rPr>
        <w:t>de primă linie pentru tratamentul de rutină al UC</w:t>
      </w:r>
      <w:r w:rsidR="003C071A" w:rsidRPr="006B353C">
        <w:rPr>
          <w:color w:val="000000" w:themeColor="text1"/>
          <w:lang w:val="ro-MD"/>
        </w:rPr>
        <w:t xml:space="preserve"> </w:t>
      </w:r>
      <w:r w:rsidR="003C071A" w:rsidRPr="006B353C">
        <w:rPr>
          <w:color w:val="000000" w:themeColor="text1"/>
          <w:lang w:val="ro-MD"/>
        </w:rPr>
        <w:fldChar w:fldCharType="begin">
          <w:fldData xml:space="preserve">PEVuZE5vdGU+PENpdGU+PEF1dGhvcj5adWJlcmJpZXIgVDwvQXV0aG9yPjxZZWFyPjIwMjI8L1ll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</w:fldData>
        </w:fldChar>
      </w:r>
      <w:r w:rsidR="0085737F" w:rsidRPr="006B353C">
        <w:rPr>
          <w:color w:val="000000" w:themeColor="text1"/>
          <w:lang w:val="ro-MD"/>
        </w:rPr>
        <w:instrText xml:space="preserve"> ADDIN EN.CITE </w:instrText>
      </w:r>
      <w:r w:rsidR="0085737F" w:rsidRPr="006B353C">
        <w:rPr>
          <w:color w:val="000000" w:themeColor="text1"/>
          <w:lang w:val="ro-MD"/>
        </w:rPr>
        <w:fldChar w:fldCharType="begin">
          <w:fldData xml:space="preserve">PEVuZE5vdGU+PENpdGU+PEF1dGhvcj5adWJlcmJpZXIgVDwvQXV0aG9yPjxZZWFyPjIwMjI8L1ll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</w:fldData>
        </w:fldChar>
      </w:r>
      <w:r w:rsidR="0085737F" w:rsidRPr="006B353C">
        <w:rPr>
          <w:color w:val="000000" w:themeColor="text1"/>
          <w:lang w:val="ro-MD"/>
        </w:rPr>
        <w:instrText xml:space="preserve"> ADDIN EN.CITE.DATA </w:instrText>
      </w:r>
      <w:r w:rsidR="0085737F" w:rsidRPr="006B353C">
        <w:rPr>
          <w:color w:val="000000" w:themeColor="text1"/>
          <w:lang w:val="ro-MD"/>
        </w:rPr>
      </w:r>
      <w:r w:rsidR="0085737F" w:rsidRPr="006B353C">
        <w:rPr>
          <w:color w:val="000000" w:themeColor="text1"/>
          <w:lang w:val="ro-MD"/>
        </w:rPr>
        <w:fldChar w:fldCharType="end"/>
      </w:r>
      <w:r w:rsidR="003C071A" w:rsidRPr="006B353C">
        <w:rPr>
          <w:color w:val="000000" w:themeColor="text1"/>
          <w:lang w:val="ro-MD"/>
        </w:rPr>
      </w:r>
      <w:r w:rsidR="003C071A" w:rsidRPr="006B353C">
        <w:rPr>
          <w:color w:val="000000" w:themeColor="text1"/>
          <w:lang w:val="ro-MD"/>
        </w:rPr>
        <w:fldChar w:fldCharType="separate"/>
      </w:r>
      <w:r w:rsidR="0085737F" w:rsidRPr="006B353C">
        <w:rPr>
          <w:noProof/>
          <w:color w:val="000000" w:themeColor="text1"/>
          <w:lang w:val="ro-MD"/>
        </w:rPr>
        <w:t>[1, 2, 10-12]</w:t>
      </w:r>
      <w:r w:rsidR="003C071A" w:rsidRPr="006B353C">
        <w:rPr>
          <w:color w:val="000000" w:themeColor="text1"/>
          <w:lang w:val="ro-MD"/>
        </w:rPr>
        <w:fldChar w:fldCharType="end"/>
      </w:r>
      <w:r w:rsidR="00937F61" w:rsidRPr="006B353C">
        <w:rPr>
          <w:color w:val="000000" w:themeColor="text1"/>
          <w:lang w:val="ro-MD"/>
        </w:rPr>
        <w:t>.</w:t>
      </w:r>
    </w:p>
    <w:p w14:paraId="604ECD2E" w14:textId="39130256" w:rsidR="00CC52BE" w:rsidRPr="006B353C" w:rsidRDefault="00192852" w:rsidP="00192852">
      <w:pPr>
        <w:autoSpaceDE w:val="0"/>
        <w:autoSpaceDN w:val="0"/>
        <w:adjustRightInd w:val="0"/>
        <w:spacing w:line="276" w:lineRule="auto"/>
        <w:ind w:firstLine="567"/>
        <w:jc w:val="both"/>
        <w:rPr>
          <w:color w:val="000000" w:themeColor="text1"/>
          <w:lang w:val="ro-MD"/>
        </w:rPr>
      </w:pPr>
      <w:r w:rsidRPr="006B353C">
        <w:rPr>
          <w:color w:val="000000" w:themeColor="text1"/>
          <w:lang w:val="ro-MD"/>
        </w:rPr>
        <w:t xml:space="preserve">Unii pacienți cu urticarie, care prezintă un răspuns insuficient la o doză standard de </w:t>
      </w:r>
      <w:r w:rsidR="007402B4" w:rsidRPr="006B353C">
        <w:rPr>
          <w:color w:val="000000" w:themeColor="text1"/>
          <w:lang w:val="ro-MD"/>
        </w:rPr>
        <w:t>H1-</w:t>
      </w:r>
      <w:r w:rsidRPr="006B353C">
        <w:rPr>
          <w:color w:val="000000" w:themeColor="text1"/>
          <w:lang w:val="ro-MD"/>
        </w:rPr>
        <w:t>antihistaminice din generația 2, pot administra o doză mai mare</w:t>
      </w:r>
      <w:r w:rsidR="007865F7" w:rsidRPr="006B353C">
        <w:rPr>
          <w:color w:val="000000" w:themeColor="text1"/>
          <w:lang w:val="ro-MD"/>
        </w:rPr>
        <w:t xml:space="preserve"> (până la x 4 ori)</w:t>
      </w:r>
      <w:r w:rsidRPr="006B353C">
        <w:rPr>
          <w:color w:val="000000" w:themeColor="text1"/>
          <w:lang w:val="ro-MD"/>
        </w:rPr>
        <w:t xml:space="preserve">, care este preferată în locul </w:t>
      </w:r>
      <w:r w:rsidR="00662088" w:rsidRPr="006B353C">
        <w:rPr>
          <w:color w:val="000000" w:themeColor="text1"/>
          <w:lang w:val="ro-MD"/>
        </w:rPr>
        <w:t>combinației</w:t>
      </w:r>
      <w:r w:rsidRPr="006B353C">
        <w:rPr>
          <w:color w:val="000000" w:themeColor="text1"/>
          <w:lang w:val="ro-MD"/>
        </w:rPr>
        <w:t xml:space="preserve"> diferitelor </w:t>
      </w:r>
      <w:r w:rsidR="007402B4" w:rsidRPr="006B353C">
        <w:rPr>
          <w:color w:val="000000" w:themeColor="text1"/>
          <w:lang w:val="ro-MD"/>
        </w:rPr>
        <w:t>H1-</w:t>
      </w:r>
      <w:r w:rsidRPr="006B353C">
        <w:rPr>
          <w:color w:val="000000" w:themeColor="text1"/>
          <w:lang w:val="ro-MD"/>
        </w:rPr>
        <w:t xml:space="preserve">antihistaminice din generația 2, deoarece proprietățile lor farmacologice sunt diferite </w:t>
      </w:r>
      <w:r w:rsidRPr="006B353C">
        <w:rPr>
          <w:color w:val="000000" w:themeColor="text1"/>
          <w:lang w:val="ro-MD"/>
        </w:rPr>
        <w:fldChar w:fldCharType="begin">
          <w:fldData xml:space="preserve">PEVuZE5vdGU+PENpdGU+PEF1dGhvcj5TYW5jaGV6LUJvcmdlczwvQXV0aG9yPjxZZWFyPjIwMjE8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</w:fldData>
        </w:fldChar>
      </w:r>
      <w:r w:rsidR="0085737F" w:rsidRPr="006B353C">
        <w:rPr>
          <w:color w:val="000000" w:themeColor="text1"/>
          <w:lang w:val="ro-MD"/>
        </w:rPr>
        <w:instrText xml:space="preserve"> ADDIN EN.CITE </w:instrText>
      </w:r>
      <w:r w:rsidR="0085737F" w:rsidRPr="006B353C">
        <w:rPr>
          <w:color w:val="000000" w:themeColor="text1"/>
          <w:lang w:val="ro-MD"/>
        </w:rPr>
        <w:fldChar w:fldCharType="begin">
          <w:fldData xml:space="preserve">PEVuZE5vdGU+PENpdGU+PEF1dGhvcj5TYW5jaGV6LUJvcmdlczwvQXV0aG9yPjxZZWFyPjIwMjE8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</w:fldData>
        </w:fldChar>
      </w:r>
      <w:r w:rsidR="0085737F" w:rsidRPr="006B353C">
        <w:rPr>
          <w:color w:val="000000" w:themeColor="text1"/>
          <w:lang w:val="ro-MD"/>
        </w:rPr>
        <w:instrText xml:space="preserve"> ADDIN EN.CITE.DATA </w:instrText>
      </w:r>
      <w:r w:rsidR="0085737F" w:rsidRPr="006B353C">
        <w:rPr>
          <w:color w:val="000000" w:themeColor="text1"/>
          <w:lang w:val="ro-MD"/>
        </w:rPr>
      </w:r>
      <w:r w:rsidR="0085737F" w:rsidRPr="006B353C">
        <w:rPr>
          <w:color w:val="000000" w:themeColor="text1"/>
          <w:lang w:val="ro-MD"/>
        </w:rPr>
        <w:fldChar w:fldCharType="end"/>
      </w:r>
      <w:r w:rsidRPr="006B353C">
        <w:rPr>
          <w:color w:val="000000" w:themeColor="text1"/>
          <w:lang w:val="ro-MD"/>
        </w:rPr>
      </w:r>
      <w:r w:rsidRPr="006B353C">
        <w:rPr>
          <w:color w:val="000000" w:themeColor="text1"/>
          <w:lang w:val="ro-MD"/>
        </w:rPr>
        <w:fldChar w:fldCharType="separate"/>
      </w:r>
      <w:r w:rsidR="0085737F" w:rsidRPr="006B353C">
        <w:rPr>
          <w:noProof/>
          <w:color w:val="000000" w:themeColor="text1"/>
          <w:lang w:val="ro-MD"/>
        </w:rPr>
        <w:t>[1, 2, 11, 12]</w:t>
      </w:r>
      <w:r w:rsidRPr="006B353C">
        <w:rPr>
          <w:color w:val="000000" w:themeColor="text1"/>
          <w:lang w:val="ro-MD"/>
        </w:rPr>
        <w:fldChar w:fldCharType="end"/>
      </w:r>
      <w:r w:rsidRPr="006B353C">
        <w:rPr>
          <w:color w:val="000000" w:themeColor="text1"/>
          <w:lang w:val="ro-MD"/>
        </w:rPr>
        <w:t>.</w:t>
      </w:r>
    </w:p>
    <w:p w14:paraId="41E40803" w14:textId="5F66DD3C" w:rsidR="00192852" w:rsidRPr="006B353C" w:rsidRDefault="00CC52BE" w:rsidP="00192852">
      <w:pPr>
        <w:autoSpaceDE w:val="0"/>
        <w:autoSpaceDN w:val="0"/>
        <w:adjustRightInd w:val="0"/>
        <w:spacing w:line="276" w:lineRule="auto"/>
        <w:ind w:firstLine="567"/>
        <w:jc w:val="both"/>
        <w:rPr>
          <w:color w:val="000000" w:themeColor="text1"/>
          <w:lang w:val="ro-MD"/>
        </w:rPr>
      </w:pPr>
      <w:r w:rsidRPr="006B353C">
        <w:rPr>
          <w:color w:val="000000" w:themeColor="text1"/>
          <w:lang w:val="ro-MD"/>
        </w:rPr>
        <w:t xml:space="preserve">Este </w:t>
      </w:r>
      <w:r w:rsidR="00192852" w:rsidRPr="006B353C">
        <w:rPr>
          <w:color w:val="000000" w:themeColor="text1"/>
          <w:lang w:val="ro-MD"/>
        </w:rPr>
        <w:t>recoman</w:t>
      </w:r>
      <w:r w:rsidRPr="006B353C">
        <w:rPr>
          <w:color w:val="000000" w:themeColor="text1"/>
          <w:lang w:val="ro-MD"/>
        </w:rPr>
        <w:t>dată</w:t>
      </w:r>
      <w:r w:rsidR="00192852" w:rsidRPr="006B353C">
        <w:rPr>
          <w:color w:val="000000" w:themeColor="text1"/>
          <w:lang w:val="ro-MD"/>
        </w:rPr>
        <w:t xml:space="preserve"> creșterea de </w:t>
      </w:r>
      <w:r w:rsidR="006959D3" w:rsidRPr="006B353C">
        <w:rPr>
          <w:color w:val="000000" w:themeColor="text1"/>
          <w:lang w:val="ro-MD"/>
        </w:rPr>
        <w:t xml:space="preserve">maxim </w:t>
      </w:r>
      <w:r w:rsidR="00192852" w:rsidRPr="006B353C">
        <w:rPr>
          <w:color w:val="000000" w:themeColor="text1"/>
          <w:lang w:val="ro-MD"/>
        </w:rPr>
        <w:t xml:space="preserve">până la </w:t>
      </w:r>
      <w:r w:rsidR="002127EB" w:rsidRPr="006B353C">
        <w:rPr>
          <w:color w:val="000000" w:themeColor="text1"/>
          <w:lang w:val="ro-MD"/>
        </w:rPr>
        <w:t>4</w:t>
      </w:r>
      <w:r w:rsidR="00192852" w:rsidRPr="006B353C">
        <w:rPr>
          <w:color w:val="000000" w:themeColor="text1"/>
          <w:lang w:val="ro-MD"/>
        </w:rPr>
        <w:t xml:space="preserve"> ori a dozei la acești pacienți (</w:t>
      </w:r>
      <w:r w:rsidR="001E5613" w:rsidRPr="006B353C">
        <w:rPr>
          <w:color w:val="000000" w:themeColor="text1"/>
          <w:lang w:val="ro-MD"/>
        </w:rPr>
        <w:t>algoritm C 2.7</w:t>
      </w:r>
      <w:r w:rsidR="00192852" w:rsidRPr="006B353C">
        <w:rPr>
          <w:color w:val="000000" w:themeColor="text1"/>
          <w:lang w:val="ro-MD"/>
        </w:rPr>
        <w:t xml:space="preserve">). Pacienții trebuie să fie informați cu privire la faptul că </w:t>
      </w:r>
      <w:r w:rsidRPr="006B353C">
        <w:rPr>
          <w:color w:val="000000" w:themeColor="text1"/>
          <w:lang w:val="ro-MD"/>
        </w:rPr>
        <w:t xml:space="preserve">creșterea dozei de </w:t>
      </w:r>
      <w:r w:rsidR="007402B4" w:rsidRPr="006B353C">
        <w:rPr>
          <w:color w:val="000000" w:themeColor="text1"/>
          <w:lang w:val="ro-MD"/>
        </w:rPr>
        <w:t>H1-</w:t>
      </w:r>
      <w:r w:rsidRPr="006B353C">
        <w:rPr>
          <w:color w:val="000000" w:themeColor="text1"/>
          <w:lang w:val="ro-MD"/>
        </w:rPr>
        <w:t>antihistaminice de generația 2 de până la x 4</w:t>
      </w:r>
      <w:r w:rsidR="00192852" w:rsidRPr="006B353C">
        <w:rPr>
          <w:color w:val="000000" w:themeColor="text1"/>
          <w:lang w:val="ro-MD"/>
        </w:rPr>
        <w:t xml:space="preserve"> nu este indicată pe etichetă și nu se recomandă o doză mai mare de patru ori, deoarece nu a fost testată</w:t>
      </w:r>
      <w:r w:rsidRPr="006B353C">
        <w:rPr>
          <w:color w:val="000000" w:themeColor="text1"/>
          <w:lang w:val="ro-MD"/>
        </w:rPr>
        <w:t>. Creșterea dozelor pana la 4 ori a fost sugerată în ghidurile pentru urticarie începând cu anul 2000 și până în prezent nu au fost raportate evenimente adverse grave și nici nu a fost raportat vreodată un efect secundar în literatura de specialitate atribuit administrării pe termen lung și acumulării potențiale</w:t>
      </w:r>
      <w:r w:rsidR="00E25FA3" w:rsidRPr="006B353C">
        <w:rPr>
          <w:color w:val="000000" w:themeColor="text1"/>
          <w:lang w:val="ro-MD"/>
        </w:rPr>
        <w:t xml:space="preserve"> </w:t>
      </w:r>
      <w:r w:rsidRPr="006B353C">
        <w:rPr>
          <w:color w:val="000000" w:themeColor="text1"/>
          <w:lang w:val="ro-MD"/>
        </w:rPr>
        <w:fldChar w:fldCharType="begin">
          <w:fldData xml:space="preserve">PEVuZE5vdGU+PENpdGU+PEF1dGhvcj5TYW5jaGV6LUJvcmdlczwvQXV0aG9yPjxZZWFyPjIwMjE8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</w:fldData>
        </w:fldChar>
      </w:r>
      <w:r w:rsidR="0085737F" w:rsidRPr="006B353C">
        <w:rPr>
          <w:color w:val="000000" w:themeColor="text1"/>
          <w:lang w:val="ro-MD"/>
        </w:rPr>
        <w:instrText xml:space="preserve"> ADDIN EN.CITE </w:instrText>
      </w:r>
      <w:r w:rsidR="0085737F" w:rsidRPr="006B353C">
        <w:rPr>
          <w:color w:val="000000" w:themeColor="text1"/>
          <w:lang w:val="ro-MD"/>
        </w:rPr>
        <w:fldChar w:fldCharType="begin">
          <w:fldData xml:space="preserve">PEVuZE5vdGU+PENpdGU+PEF1dGhvcj5TYW5jaGV6LUJvcmdlczwvQXV0aG9yPjxZZWFyPjIwMjE8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</w:fldData>
        </w:fldChar>
      </w:r>
      <w:r w:rsidR="0085737F" w:rsidRPr="006B353C">
        <w:rPr>
          <w:color w:val="000000" w:themeColor="text1"/>
          <w:lang w:val="ro-MD"/>
        </w:rPr>
        <w:instrText xml:space="preserve"> ADDIN EN.CITE.DATA </w:instrText>
      </w:r>
      <w:r w:rsidR="0085737F" w:rsidRPr="006B353C">
        <w:rPr>
          <w:color w:val="000000" w:themeColor="text1"/>
          <w:lang w:val="ro-MD"/>
        </w:rPr>
      </w:r>
      <w:r w:rsidR="0085737F" w:rsidRPr="006B353C">
        <w:rPr>
          <w:color w:val="000000" w:themeColor="text1"/>
          <w:lang w:val="ro-MD"/>
        </w:rPr>
        <w:fldChar w:fldCharType="end"/>
      </w:r>
      <w:r w:rsidRPr="006B353C">
        <w:rPr>
          <w:color w:val="000000" w:themeColor="text1"/>
          <w:lang w:val="ro-MD"/>
        </w:rPr>
      </w:r>
      <w:r w:rsidRPr="006B353C">
        <w:rPr>
          <w:color w:val="000000" w:themeColor="text1"/>
          <w:lang w:val="ro-MD"/>
        </w:rPr>
        <w:fldChar w:fldCharType="separate"/>
      </w:r>
      <w:r w:rsidR="0085737F" w:rsidRPr="006B353C">
        <w:rPr>
          <w:noProof/>
          <w:color w:val="000000" w:themeColor="text1"/>
          <w:lang w:val="ro-MD"/>
        </w:rPr>
        <w:t>[1, 2, 11, 12]</w:t>
      </w:r>
      <w:r w:rsidRPr="006B353C">
        <w:rPr>
          <w:color w:val="000000" w:themeColor="text1"/>
          <w:lang w:val="ro-MD"/>
        </w:rPr>
        <w:fldChar w:fldCharType="end"/>
      </w:r>
      <w:r w:rsidR="00192852" w:rsidRPr="006B353C">
        <w:rPr>
          <w:color w:val="000000" w:themeColor="text1"/>
          <w:lang w:val="ro-MD"/>
        </w:rPr>
        <w:t>.</w:t>
      </w:r>
    </w:p>
    <w:p w14:paraId="60E253B7" w14:textId="77777777" w:rsidR="00C63499" w:rsidRPr="006B353C" w:rsidRDefault="00C63499" w:rsidP="00857882">
      <w:pPr>
        <w:autoSpaceDE w:val="0"/>
        <w:autoSpaceDN w:val="0"/>
        <w:adjustRightInd w:val="0"/>
        <w:spacing w:line="276" w:lineRule="auto"/>
        <w:ind w:firstLine="567"/>
        <w:jc w:val="both"/>
        <w:rPr>
          <w:b/>
          <w:bCs/>
          <w:i/>
          <w:iCs/>
          <w:color w:val="000000" w:themeColor="text1"/>
          <w:lang w:val="ro-MD" w:eastAsia="ru-RU"/>
        </w:rPr>
      </w:pPr>
    </w:p>
    <w:p w14:paraId="3C5603E8" w14:textId="7B003D82" w:rsidR="00857882" w:rsidRPr="006B353C" w:rsidRDefault="00991D49" w:rsidP="00857882">
      <w:pPr>
        <w:autoSpaceDE w:val="0"/>
        <w:autoSpaceDN w:val="0"/>
        <w:adjustRightInd w:val="0"/>
        <w:spacing w:line="276" w:lineRule="auto"/>
        <w:ind w:firstLine="567"/>
        <w:jc w:val="both"/>
        <w:rPr>
          <w:lang w:val="ro-MD"/>
        </w:rPr>
      </w:pPr>
      <w:r w:rsidRPr="006B353C">
        <w:rPr>
          <w:b/>
          <w:bCs/>
          <w:color w:val="000000" w:themeColor="text1"/>
          <w:lang w:val="ro-MD" w:eastAsia="ru-RU"/>
        </w:rPr>
        <w:t xml:space="preserve">Posibilităţi terapeutice suplimentare pentru pacienţii refractari la </w:t>
      </w:r>
      <w:r w:rsidR="007402B4" w:rsidRPr="006B353C">
        <w:rPr>
          <w:b/>
          <w:bCs/>
          <w:color w:val="000000" w:themeColor="text1"/>
          <w:lang w:val="ro-MD" w:eastAsia="ru-RU"/>
        </w:rPr>
        <w:t>H1-</w:t>
      </w:r>
      <w:r w:rsidRPr="006B353C">
        <w:rPr>
          <w:b/>
          <w:bCs/>
          <w:color w:val="000000" w:themeColor="text1"/>
          <w:lang w:val="ro-MD" w:eastAsia="ru-RU"/>
        </w:rPr>
        <w:t>antihistaminice</w:t>
      </w:r>
      <w:r w:rsidR="00857882" w:rsidRPr="006B353C">
        <w:rPr>
          <w:b/>
          <w:bCs/>
          <w:color w:val="000000" w:themeColor="text1"/>
          <w:lang w:val="ro-MD" w:eastAsia="ru-RU"/>
        </w:rPr>
        <w:t>:</w:t>
      </w:r>
      <w:r w:rsidR="00857882" w:rsidRPr="006B353C">
        <w:rPr>
          <w:lang w:val="ro-MD"/>
        </w:rPr>
        <w:t xml:space="preserve"> </w:t>
      </w:r>
    </w:p>
    <w:p w14:paraId="0FD6580F" w14:textId="7F519140" w:rsidR="00991D49" w:rsidRPr="006B353C" w:rsidRDefault="00991D49" w:rsidP="005939D9">
      <w:pPr>
        <w:autoSpaceDE w:val="0"/>
        <w:autoSpaceDN w:val="0"/>
        <w:adjustRightInd w:val="0"/>
        <w:spacing w:line="276" w:lineRule="auto"/>
        <w:ind w:firstLine="567"/>
        <w:jc w:val="both"/>
        <w:rPr>
          <w:lang w:val="ro-MD"/>
        </w:rPr>
      </w:pPr>
      <w:r w:rsidRPr="006B353C">
        <w:rPr>
          <w:lang w:val="ro-MD"/>
        </w:rPr>
        <w:t xml:space="preserve">Deoarece mastocitele reprezintă celulele efectoare implicate în patogeneza </w:t>
      </w:r>
      <w:r w:rsidR="00857882" w:rsidRPr="006B353C">
        <w:rPr>
          <w:lang w:val="ro-MD"/>
        </w:rPr>
        <w:t>urticariei</w:t>
      </w:r>
      <w:r w:rsidRPr="006B353C">
        <w:rPr>
          <w:lang w:val="ro-MD"/>
        </w:rPr>
        <w:t xml:space="preserve">, ţintirea activităţii lor este o abordare de tratament promiţătoare, iar ghidurile recente recomandă ca tratamente de linia a doua şi a treia </w:t>
      </w:r>
      <w:r w:rsidR="001C6002" w:rsidRPr="006B353C">
        <w:rPr>
          <w:lang w:val="ro-MD"/>
        </w:rPr>
        <w:t>O</w:t>
      </w:r>
      <w:r w:rsidRPr="006B353C">
        <w:rPr>
          <w:lang w:val="ro-MD"/>
        </w:rPr>
        <w:t>malizumab</w:t>
      </w:r>
      <w:r w:rsidR="00FE5D97" w:rsidRPr="006B353C">
        <w:rPr>
          <w:lang w:val="ro-MD"/>
        </w:rPr>
        <w:t>u</w:t>
      </w:r>
      <w:r w:rsidR="001C6002" w:rsidRPr="006B353C">
        <w:rPr>
          <w:lang w:val="ro-MD"/>
        </w:rPr>
        <w:t>m*</w:t>
      </w:r>
      <w:r w:rsidR="00857882" w:rsidRPr="006B353C">
        <w:rPr>
          <w:lang w:val="ro-MD"/>
        </w:rPr>
        <w:t xml:space="preserve"> (anticorpi monoclonali anti</w:t>
      </w:r>
      <w:r w:rsidR="003203DD" w:rsidRPr="006B353C">
        <w:rPr>
          <w:lang w:val="ro-MD"/>
        </w:rPr>
        <w:t>-</w:t>
      </w:r>
      <w:r w:rsidR="00857882" w:rsidRPr="006B353C">
        <w:rPr>
          <w:lang w:val="ro-MD"/>
        </w:rPr>
        <w:t>IgE) și</w:t>
      </w:r>
      <w:r w:rsidR="001C6002" w:rsidRPr="006B353C">
        <w:rPr>
          <w:lang w:val="ro-MD"/>
        </w:rPr>
        <w:t xml:space="preserve"> Cy</w:t>
      </w:r>
      <w:r w:rsidRPr="006B353C">
        <w:rPr>
          <w:lang w:val="ro-MD"/>
        </w:rPr>
        <w:t>closporin</w:t>
      </w:r>
      <w:r w:rsidR="001C6002" w:rsidRPr="006B353C">
        <w:rPr>
          <w:lang w:val="ro-MD"/>
        </w:rPr>
        <w:t xml:space="preserve">um </w:t>
      </w:r>
      <w:r w:rsidRPr="006B353C">
        <w:rPr>
          <w:lang w:val="ro-MD"/>
        </w:rPr>
        <w:t>A. Omalizumab</w:t>
      </w:r>
      <w:r w:rsidR="007A70F6" w:rsidRPr="006B353C">
        <w:rPr>
          <w:lang w:val="ro-MD"/>
        </w:rPr>
        <w:t>um*</w:t>
      </w:r>
      <w:r w:rsidR="001C6002" w:rsidRPr="006B353C">
        <w:rPr>
          <w:lang w:val="ro-MD"/>
        </w:rPr>
        <w:t xml:space="preserve"> </w:t>
      </w:r>
      <w:r w:rsidRPr="006B353C">
        <w:rPr>
          <w:lang w:val="ro-MD"/>
        </w:rPr>
        <w:t>inhibă activarea mastocitară cu acţiune indirectă pe FcεRI,</w:t>
      </w:r>
      <w:r w:rsidR="001C6002" w:rsidRPr="006B353C">
        <w:rPr>
          <w:lang w:val="ro-MD"/>
        </w:rPr>
        <w:t xml:space="preserve"> </w:t>
      </w:r>
      <w:r w:rsidRPr="006B353C">
        <w:rPr>
          <w:lang w:val="ro-MD"/>
        </w:rPr>
        <w:t>iar</w:t>
      </w:r>
      <w:r w:rsidR="001C6002" w:rsidRPr="006B353C">
        <w:rPr>
          <w:lang w:val="ro-MD"/>
        </w:rPr>
        <w:t xml:space="preserve"> Cy</w:t>
      </w:r>
      <w:r w:rsidRPr="006B353C">
        <w:rPr>
          <w:lang w:val="ro-MD"/>
        </w:rPr>
        <w:t>closporin</w:t>
      </w:r>
      <w:r w:rsidR="001C6002" w:rsidRPr="006B353C">
        <w:rPr>
          <w:lang w:val="ro-MD"/>
        </w:rPr>
        <w:t>um</w:t>
      </w:r>
      <w:r w:rsidRPr="006B353C">
        <w:rPr>
          <w:lang w:val="ro-MD"/>
        </w:rPr>
        <w:t xml:space="preserve"> interferează cu transducţia şi semnalele de activare mastocitară</w:t>
      </w:r>
      <w:r w:rsidR="002E2D85" w:rsidRPr="006B353C">
        <w:rPr>
          <w:lang w:val="ro-MD"/>
        </w:rPr>
        <w:t>.</w:t>
      </w:r>
      <w:r w:rsidRPr="006B353C">
        <w:rPr>
          <w:lang w:val="ro-MD"/>
        </w:rPr>
        <w:t xml:space="preserve"> </w:t>
      </w:r>
      <w:r w:rsidR="002E2D85" w:rsidRPr="006B353C">
        <w:rPr>
          <w:lang w:val="ro-MD"/>
        </w:rPr>
        <w:t>Omalizumab</w:t>
      </w:r>
      <w:r w:rsidR="007A70F6" w:rsidRPr="006B353C">
        <w:rPr>
          <w:lang w:val="ro-MD"/>
        </w:rPr>
        <w:t>um*</w:t>
      </w:r>
      <w:r w:rsidR="002E2D85" w:rsidRPr="006B353C">
        <w:rPr>
          <w:lang w:val="ro-MD"/>
        </w:rPr>
        <w:t xml:space="preserve"> (anti-IgE) s-a dovedit a fi foarte sigur şi eficient în tratamentul UCS și urticaria cronică inductibilă </w:t>
      </w:r>
      <w:r w:rsidRPr="006B353C">
        <w:rPr>
          <w:lang w:val="ro-MD"/>
        </w:rPr>
        <w:fldChar w:fldCharType="begin">
          <w:fldData xml:space="preserve">PEVuZE5vdGU+PENpdGU+PEF1dGhvcj5NYXVyZXI8L0F1dGhvcj48WWVhcj4yMDIwPC9ZZWFyPjxS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</w:fldData>
        </w:fldChar>
      </w:r>
      <w:r w:rsidR="0085737F" w:rsidRPr="006B353C">
        <w:rPr>
          <w:lang w:val="ro-MD"/>
        </w:rPr>
        <w:instrText xml:space="preserve"> ADDIN EN.CITE </w:instrText>
      </w:r>
      <w:r w:rsidR="0085737F" w:rsidRPr="006B353C">
        <w:rPr>
          <w:lang w:val="ro-MD"/>
        </w:rPr>
        <w:fldChar w:fldCharType="begin">
          <w:fldData xml:space="preserve">PEVuZE5vdGU+PENpdGU+PEF1dGhvcj5NYXVyZXI8L0F1dGhvcj48WWVhcj4yMDIwPC9ZZWFyPjxS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</w:fldData>
        </w:fldChar>
      </w:r>
      <w:r w:rsidR="0085737F" w:rsidRPr="006B353C">
        <w:rPr>
          <w:lang w:val="ro-MD"/>
        </w:rPr>
        <w:instrText xml:space="preserve"> ADDIN EN.CITE.DATA </w:instrText>
      </w:r>
      <w:r w:rsidR="0085737F" w:rsidRPr="006B353C">
        <w:rPr>
          <w:lang w:val="ro-MD"/>
        </w:rPr>
      </w:r>
      <w:r w:rsidR="0085737F" w:rsidRPr="006B353C">
        <w:rPr>
          <w:lang w:val="ro-MD"/>
        </w:rPr>
        <w:fldChar w:fldCharType="end"/>
      </w:r>
      <w:r w:rsidRPr="006B353C">
        <w:rPr>
          <w:lang w:val="ro-MD"/>
        </w:rPr>
      </w:r>
      <w:r w:rsidRPr="006B353C">
        <w:rPr>
          <w:lang w:val="ro-MD"/>
        </w:rPr>
        <w:fldChar w:fldCharType="separate"/>
      </w:r>
      <w:r w:rsidR="0085737F" w:rsidRPr="006B353C">
        <w:rPr>
          <w:noProof/>
          <w:lang w:val="ro-MD"/>
        </w:rPr>
        <w:t>[1-3, 5, 9, 10, 21, 22, 34]</w:t>
      </w:r>
      <w:r w:rsidRPr="006B353C">
        <w:rPr>
          <w:lang w:val="ro-MD"/>
        </w:rPr>
        <w:fldChar w:fldCharType="end"/>
      </w:r>
      <w:r w:rsidRPr="006B353C">
        <w:rPr>
          <w:lang w:val="ro-MD"/>
        </w:rPr>
        <w:t xml:space="preserve">. </w:t>
      </w:r>
    </w:p>
    <w:p w14:paraId="2CFCED8D" w14:textId="58AD35A3" w:rsidR="00991D49" w:rsidRPr="006B353C" w:rsidRDefault="00991D49" w:rsidP="002E2D85">
      <w:pPr>
        <w:autoSpaceDE w:val="0"/>
        <w:autoSpaceDN w:val="0"/>
        <w:adjustRightInd w:val="0"/>
        <w:spacing w:line="276" w:lineRule="auto"/>
        <w:ind w:firstLine="567"/>
        <w:rPr>
          <w:b/>
          <w:color w:val="000000" w:themeColor="text1"/>
          <w:lang w:val="ro-MD" w:eastAsia="ru-RU"/>
        </w:rPr>
      </w:pPr>
      <w:r w:rsidRPr="006B353C">
        <w:rPr>
          <w:b/>
          <w:color w:val="000000" w:themeColor="text1"/>
          <w:lang w:val="ro-MD" w:eastAsia="ru-RU"/>
        </w:rPr>
        <w:t>Omalizumab</w:t>
      </w:r>
      <w:r w:rsidR="007A70F6" w:rsidRPr="006B353C">
        <w:rPr>
          <w:b/>
          <w:color w:val="000000" w:themeColor="text1"/>
          <w:lang w:val="ro-MD" w:eastAsia="ru-RU"/>
        </w:rPr>
        <w:t>um*</w:t>
      </w:r>
      <w:r w:rsidR="00857882" w:rsidRPr="006B353C">
        <w:rPr>
          <w:b/>
          <w:color w:val="000000" w:themeColor="text1"/>
          <w:lang w:val="ro-MD" w:eastAsia="ru-RU"/>
        </w:rPr>
        <w:t xml:space="preserve"> </w:t>
      </w:r>
      <w:r w:rsidR="00CC2033" w:rsidRPr="006B353C">
        <w:rPr>
          <w:b/>
          <w:color w:val="000000" w:themeColor="text1"/>
          <w:lang w:val="ro-MD" w:eastAsia="ru-RU"/>
        </w:rPr>
        <w:t xml:space="preserve">- </w:t>
      </w:r>
      <w:r w:rsidR="00CC2033" w:rsidRPr="006B353C">
        <w:rPr>
          <w:b/>
          <w:lang w:val="ro-MD"/>
        </w:rPr>
        <w:t>(anticorpi monoclonali anti-IgE)</w:t>
      </w:r>
    </w:p>
    <w:p w14:paraId="41842A02" w14:textId="6CB6B26E" w:rsidR="00AC03A9" w:rsidRPr="006B353C" w:rsidRDefault="00991D49" w:rsidP="00A75402">
      <w:pPr>
        <w:pStyle w:val="NormalWeb"/>
        <w:shd w:val="clear" w:color="auto" w:fill="FFFFFF"/>
        <w:spacing w:before="0" w:beforeAutospacing="0" w:after="0" w:afterAutospacing="0" w:line="276" w:lineRule="auto"/>
        <w:ind w:firstLine="567"/>
        <w:jc w:val="both"/>
        <w:rPr>
          <w:color w:val="000000" w:themeColor="text1"/>
          <w:lang w:val="ro-MD"/>
        </w:rPr>
      </w:pPr>
      <w:r w:rsidRPr="006B353C">
        <w:rPr>
          <w:color w:val="000000" w:themeColor="text1"/>
          <w:lang w:val="ro-MD"/>
        </w:rPr>
        <w:t>Omalizumab</w:t>
      </w:r>
      <w:r w:rsidR="007A70F6" w:rsidRPr="006B353C">
        <w:rPr>
          <w:color w:val="000000" w:themeColor="text1"/>
          <w:lang w:val="ro-MD"/>
        </w:rPr>
        <w:t>um*</w:t>
      </w:r>
      <w:r w:rsidRPr="006B353C">
        <w:rPr>
          <w:color w:val="000000" w:themeColor="text1"/>
          <w:lang w:val="ro-MD"/>
        </w:rPr>
        <w:t xml:space="preserve"> este un anticorp monoclonal IgG1 umanizat recombinant, care se leagă de epitopii specifici din regiunea C3 (regiunea care se leagă la FcεRI) a moleculei de IgE, inhibând astfel legarea IgE la FcεRI. Reduce rapid nivelurile de IgE libere cu </w:t>
      </w:r>
      <w:r w:rsidR="006959D3" w:rsidRPr="006B353C">
        <w:rPr>
          <w:color w:val="000000" w:themeColor="text1"/>
          <w:lang w:val="ro-MD"/>
        </w:rPr>
        <w:t xml:space="preserve">peste </w:t>
      </w:r>
      <w:r w:rsidRPr="006B353C">
        <w:rPr>
          <w:color w:val="000000" w:themeColor="text1"/>
          <w:lang w:val="ro-MD"/>
        </w:rPr>
        <w:t>90%, rezultând o scădere ulterioară</w:t>
      </w:r>
      <w:r w:rsidR="002E2D85" w:rsidRPr="006B353C">
        <w:rPr>
          <w:color w:val="000000" w:themeColor="text1"/>
          <w:lang w:val="ro-MD"/>
        </w:rPr>
        <w:t xml:space="preserve"> </w:t>
      </w:r>
      <w:r w:rsidRPr="006B353C">
        <w:rPr>
          <w:color w:val="000000" w:themeColor="text1"/>
          <w:lang w:val="ro-MD"/>
        </w:rPr>
        <w:t xml:space="preserve">a FcεRI la nivelul bazofilelor din sânge şi a mastocitelor din piele. </w:t>
      </w:r>
    </w:p>
    <w:p w14:paraId="7F6CF153" w14:textId="504A3DA3" w:rsidR="00991D49" w:rsidRPr="006B353C" w:rsidRDefault="00AC03A9" w:rsidP="00A75402">
      <w:pPr>
        <w:pStyle w:val="NormalWeb"/>
        <w:shd w:val="clear" w:color="auto" w:fill="FFFFFF"/>
        <w:spacing w:before="0" w:beforeAutospacing="0" w:after="0" w:afterAutospacing="0" w:line="276" w:lineRule="auto"/>
        <w:ind w:firstLine="567"/>
        <w:jc w:val="both"/>
        <w:rPr>
          <w:color w:val="000000" w:themeColor="text1"/>
          <w:lang w:val="ro-MD"/>
        </w:rPr>
      </w:pPr>
      <w:r w:rsidRPr="006B353C">
        <w:rPr>
          <w:color w:val="000000" w:themeColor="text1"/>
          <w:lang w:val="ro-MD"/>
        </w:rPr>
        <w:lastRenderedPageBreak/>
        <w:t>Omalizumab</w:t>
      </w:r>
      <w:r w:rsidR="001C6002" w:rsidRPr="006B353C">
        <w:rPr>
          <w:color w:val="000000" w:themeColor="text1"/>
          <w:lang w:val="ro-MD"/>
        </w:rPr>
        <w:t>um*</w:t>
      </w:r>
      <w:r w:rsidRPr="006B353C">
        <w:rPr>
          <w:color w:val="000000" w:themeColor="text1"/>
          <w:lang w:val="ro-MD"/>
        </w:rPr>
        <w:t xml:space="preserve"> este medicaţi</w:t>
      </w:r>
      <w:r w:rsidR="00AB54D2" w:rsidRPr="006B353C">
        <w:rPr>
          <w:color w:val="000000" w:themeColor="text1"/>
          <w:lang w:val="ro-MD"/>
        </w:rPr>
        <w:t>a</w:t>
      </w:r>
      <w:r w:rsidRPr="006B353C">
        <w:rPr>
          <w:color w:val="000000" w:themeColor="text1"/>
          <w:lang w:val="ro-MD"/>
        </w:rPr>
        <w:t xml:space="preserve"> biologică</w:t>
      </w:r>
      <w:r w:rsidR="00AB54D2" w:rsidRPr="006B353C">
        <w:rPr>
          <w:color w:val="000000" w:themeColor="text1"/>
          <w:lang w:val="ro-MD"/>
        </w:rPr>
        <w:t xml:space="preserve"> cu anticorpi monoclonali</w:t>
      </w:r>
      <w:r w:rsidRPr="006B353C">
        <w:rPr>
          <w:color w:val="000000" w:themeColor="text1"/>
          <w:lang w:val="ro-MD"/>
        </w:rPr>
        <w:t xml:space="preserve"> aprobată în prezent pentru tratamentul pacienţilor cu urticarie cronică spontană moderată până la severă şi refractară</w:t>
      </w:r>
      <w:r w:rsidR="0085716D" w:rsidRPr="006B353C">
        <w:rPr>
          <w:color w:val="000000" w:themeColor="text1"/>
          <w:lang w:val="ro-MD"/>
        </w:rPr>
        <w:t xml:space="preserve"> la alte linii de tratament</w:t>
      </w:r>
      <w:r w:rsidRPr="006B353C">
        <w:rPr>
          <w:color w:val="000000" w:themeColor="text1"/>
          <w:lang w:val="ro-MD"/>
        </w:rPr>
        <w:t xml:space="preserve">. </w:t>
      </w:r>
      <w:r w:rsidR="002E2D85" w:rsidRPr="006B353C">
        <w:rPr>
          <w:color w:val="000000" w:themeColor="text1"/>
          <w:lang w:val="ro-MD"/>
        </w:rPr>
        <w:t xml:space="preserve">Agenţia Europeană pentru Medicamente (EMA) recomandă </w:t>
      </w:r>
      <w:r w:rsidR="001C6002" w:rsidRPr="006B353C">
        <w:rPr>
          <w:color w:val="000000" w:themeColor="text1"/>
          <w:lang w:val="ro-MD"/>
        </w:rPr>
        <w:t>O</w:t>
      </w:r>
      <w:r w:rsidR="002E2D85" w:rsidRPr="006B353C">
        <w:rPr>
          <w:color w:val="000000" w:themeColor="text1"/>
          <w:lang w:val="ro-MD"/>
        </w:rPr>
        <w:t>malizumab</w:t>
      </w:r>
      <w:r w:rsidR="001C6002" w:rsidRPr="006B353C">
        <w:rPr>
          <w:color w:val="000000" w:themeColor="text1"/>
          <w:lang w:val="ro-MD"/>
        </w:rPr>
        <w:t>um*</w:t>
      </w:r>
      <w:r w:rsidR="002E2D85" w:rsidRPr="006B353C">
        <w:rPr>
          <w:color w:val="000000" w:themeColor="text1"/>
          <w:lang w:val="ro-MD"/>
        </w:rPr>
        <w:t xml:space="preserve"> ca terapie add-on la adulţii şi adolescenţii </w:t>
      </w:r>
      <w:r w:rsidR="00A80E4A" w:rsidRPr="006B353C">
        <w:rPr>
          <w:color w:val="000000" w:themeColor="text1"/>
          <w:lang w:val="ro-MD"/>
        </w:rPr>
        <w:t xml:space="preserve">≥ </w:t>
      </w:r>
      <w:r w:rsidR="002E2D85" w:rsidRPr="006B353C">
        <w:rPr>
          <w:color w:val="000000" w:themeColor="text1"/>
          <w:lang w:val="ro-MD"/>
        </w:rPr>
        <w:t xml:space="preserve">12 ani, cu doză autorizată de 300 mg, prin injecţie subcutanată la fiecare </w:t>
      </w:r>
      <w:r w:rsidR="00A80E4A" w:rsidRPr="006B353C">
        <w:rPr>
          <w:color w:val="000000" w:themeColor="text1"/>
          <w:lang w:val="ro-MD"/>
        </w:rPr>
        <w:t>4</w:t>
      </w:r>
      <w:r w:rsidR="002E2D85" w:rsidRPr="006B353C">
        <w:rPr>
          <w:color w:val="000000" w:themeColor="text1"/>
          <w:lang w:val="ro-MD"/>
        </w:rPr>
        <w:t xml:space="preserve"> săptămâni, pe o perioadă de cel puţin </w:t>
      </w:r>
      <w:r w:rsidR="00A80E4A" w:rsidRPr="006B353C">
        <w:rPr>
          <w:color w:val="000000" w:themeColor="text1"/>
          <w:lang w:val="ro-MD"/>
        </w:rPr>
        <w:t>6</w:t>
      </w:r>
      <w:r w:rsidR="002E2D85" w:rsidRPr="006B353C">
        <w:rPr>
          <w:color w:val="000000" w:themeColor="text1"/>
          <w:lang w:val="ro-MD"/>
        </w:rPr>
        <w:t xml:space="preserve"> luni, la pacienţii cu răspuns inadecvat la tratamentul cu antihistaminice H1</w:t>
      </w:r>
      <w:r w:rsidR="0073568A" w:rsidRPr="006B353C">
        <w:rPr>
          <w:color w:val="000000" w:themeColor="text1"/>
          <w:lang w:val="ro-MD"/>
        </w:rPr>
        <w:t xml:space="preserve"> de generația 2</w:t>
      </w:r>
      <w:r w:rsidR="002E2D85" w:rsidRPr="006B353C">
        <w:rPr>
          <w:color w:val="000000" w:themeColor="text1"/>
          <w:lang w:val="ro-MD"/>
        </w:rPr>
        <w:t xml:space="preserve"> </w:t>
      </w:r>
      <w:r w:rsidR="00A80E4A" w:rsidRPr="006B353C">
        <w:rPr>
          <w:color w:val="000000" w:themeColor="text1"/>
          <w:lang w:val="ro-MD"/>
        </w:rPr>
        <w:t>în dozele maxime (x 4)</w:t>
      </w:r>
      <w:r w:rsidR="00553568" w:rsidRPr="006B353C">
        <w:rPr>
          <w:color w:val="000000" w:themeColor="text1"/>
          <w:lang w:val="ro-MD"/>
        </w:rPr>
        <w:t>.</w:t>
      </w:r>
      <w:r w:rsidR="00A80E4A" w:rsidRPr="006B353C">
        <w:rPr>
          <w:color w:val="000000" w:themeColor="text1"/>
          <w:lang w:val="ro-MD"/>
        </w:rPr>
        <w:t xml:space="preserve"> </w:t>
      </w:r>
      <w:r w:rsidR="00553568" w:rsidRPr="006B353C">
        <w:rPr>
          <w:color w:val="auto"/>
          <w:lang w:val="ro-MD"/>
        </w:rPr>
        <w:t xml:space="preserve">Dozarea este independentă de nivelul de IgE seric total </w:t>
      </w:r>
      <w:r w:rsidR="00991D49" w:rsidRPr="006B353C">
        <w:rPr>
          <w:color w:val="000000" w:themeColor="text1"/>
          <w:lang w:val="ro-MD"/>
        </w:rPr>
        <w:fldChar w:fldCharType="begin">
          <w:fldData xml:space="preserve">PEVuZE5vdGU+PENpdGU+PEF1dGhvcj5NYXVyZXI8L0F1dGhvcj48WWVhcj4yMDIwPC9ZZWFyPjxS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</w:fldData>
        </w:fldChar>
      </w:r>
      <w:r w:rsidR="0085737F" w:rsidRPr="006B353C">
        <w:rPr>
          <w:color w:val="000000" w:themeColor="text1"/>
          <w:lang w:val="ro-MD"/>
        </w:rPr>
        <w:instrText xml:space="preserve"> ADDIN EN.CITE </w:instrText>
      </w:r>
      <w:r w:rsidR="0085737F" w:rsidRPr="006B353C">
        <w:rPr>
          <w:color w:val="000000" w:themeColor="text1"/>
          <w:lang w:val="ro-MD"/>
        </w:rPr>
        <w:fldChar w:fldCharType="begin">
          <w:fldData xml:space="preserve">PEVuZE5vdGU+PENpdGU+PEF1dGhvcj5NYXVyZXI8L0F1dGhvcj48WWVhcj4yMDIwPC9ZZWFyPjxS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</w:fldData>
        </w:fldChar>
      </w:r>
      <w:r w:rsidR="0085737F" w:rsidRPr="006B353C">
        <w:rPr>
          <w:color w:val="000000" w:themeColor="text1"/>
          <w:lang w:val="ro-MD"/>
        </w:rPr>
        <w:instrText xml:space="preserve"> ADDIN EN.CITE.DATA </w:instrText>
      </w:r>
      <w:r w:rsidR="0085737F" w:rsidRPr="006B353C">
        <w:rPr>
          <w:color w:val="000000" w:themeColor="text1"/>
          <w:lang w:val="ro-MD"/>
        </w:rPr>
      </w:r>
      <w:r w:rsidR="0085737F" w:rsidRPr="006B353C">
        <w:rPr>
          <w:color w:val="000000" w:themeColor="text1"/>
          <w:lang w:val="ro-MD"/>
        </w:rPr>
        <w:fldChar w:fldCharType="end"/>
      </w:r>
      <w:r w:rsidR="00991D49" w:rsidRPr="006B353C">
        <w:rPr>
          <w:color w:val="000000" w:themeColor="text1"/>
          <w:lang w:val="ro-MD"/>
        </w:rPr>
      </w:r>
      <w:r w:rsidR="00991D49" w:rsidRPr="006B353C">
        <w:rPr>
          <w:color w:val="000000" w:themeColor="text1"/>
          <w:lang w:val="ro-MD"/>
        </w:rPr>
        <w:fldChar w:fldCharType="separate"/>
      </w:r>
      <w:r w:rsidR="0085737F" w:rsidRPr="006B353C">
        <w:rPr>
          <w:noProof/>
          <w:color w:val="000000" w:themeColor="text1"/>
          <w:lang w:val="ro-MD"/>
        </w:rPr>
        <w:t>[1, 2, 9, 21]</w:t>
      </w:r>
      <w:r w:rsidR="00991D49" w:rsidRPr="006B353C">
        <w:rPr>
          <w:color w:val="000000" w:themeColor="text1"/>
          <w:lang w:val="ro-MD"/>
        </w:rPr>
        <w:fldChar w:fldCharType="end"/>
      </w:r>
      <w:r w:rsidR="00991D49" w:rsidRPr="006B353C">
        <w:rPr>
          <w:color w:val="000000" w:themeColor="text1"/>
          <w:lang w:val="ro-MD"/>
        </w:rPr>
        <w:t xml:space="preserve">. </w:t>
      </w:r>
    </w:p>
    <w:p w14:paraId="7E7E2879" w14:textId="0B52CB01" w:rsidR="00AC03A9" w:rsidRPr="006B353C" w:rsidRDefault="00AC03A9" w:rsidP="00A75402">
      <w:pPr>
        <w:pStyle w:val="NormalWeb"/>
        <w:shd w:val="clear" w:color="auto" w:fill="FFFFFF"/>
        <w:spacing w:before="0" w:beforeAutospacing="0" w:after="0" w:afterAutospacing="0" w:line="276" w:lineRule="auto"/>
        <w:ind w:firstLine="567"/>
        <w:jc w:val="both"/>
        <w:rPr>
          <w:color w:val="auto"/>
          <w:lang w:val="ro-MD"/>
        </w:rPr>
      </w:pPr>
      <w:r w:rsidRPr="006B353C">
        <w:rPr>
          <w:color w:val="auto"/>
          <w:lang w:val="ro-MD"/>
        </w:rPr>
        <w:t>Omalizumab</w:t>
      </w:r>
      <w:r w:rsidR="001C6002" w:rsidRPr="006B353C">
        <w:rPr>
          <w:color w:val="auto"/>
          <w:lang w:val="ro-MD"/>
        </w:rPr>
        <w:t>um*</w:t>
      </w:r>
      <w:r w:rsidRPr="006B353C">
        <w:rPr>
          <w:color w:val="auto"/>
          <w:lang w:val="ro-MD"/>
        </w:rPr>
        <w:t xml:space="preserve"> a fost, de asemenea, raportat ca fiind eficient în UCInd, inclusiv urticaria colinergică, urticaria la rece, urticaria solară, urticaria la cald, dermografismul simptomatic și urticaria indusa de presiune. În U</w:t>
      </w:r>
      <w:r w:rsidR="000D2E70" w:rsidRPr="006B353C">
        <w:rPr>
          <w:color w:val="auto"/>
          <w:lang w:val="ro-MD"/>
        </w:rPr>
        <w:t>CS</w:t>
      </w:r>
      <w:r w:rsidRPr="006B353C">
        <w:rPr>
          <w:color w:val="auto"/>
          <w:lang w:val="ro-MD"/>
        </w:rPr>
        <w:t xml:space="preserve">, </w:t>
      </w:r>
      <w:r w:rsidR="001C6002" w:rsidRPr="006B353C">
        <w:rPr>
          <w:color w:val="auto"/>
          <w:lang w:val="ro-MD"/>
        </w:rPr>
        <w:t>O</w:t>
      </w:r>
      <w:r w:rsidRPr="006B353C">
        <w:rPr>
          <w:color w:val="auto"/>
          <w:lang w:val="ro-MD"/>
        </w:rPr>
        <w:t>malizumab</w:t>
      </w:r>
      <w:r w:rsidR="001C6002" w:rsidRPr="006B353C">
        <w:rPr>
          <w:color w:val="auto"/>
          <w:lang w:val="ro-MD"/>
        </w:rPr>
        <w:t>um*</w:t>
      </w:r>
      <w:r w:rsidRPr="006B353C">
        <w:rPr>
          <w:color w:val="auto"/>
          <w:lang w:val="ro-MD"/>
        </w:rPr>
        <w:t xml:space="preserve"> previne apariția </w:t>
      </w:r>
      <w:r w:rsidR="000D2E70" w:rsidRPr="006B353C">
        <w:rPr>
          <w:color w:val="auto"/>
          <w:lang w:val="ro-MD"/>
        </w:rPr>
        <w:t>urticariei</w:t>
      </w:r>
      <w:r w:rsidRPr="006B353C">
        <w:rPr>
          <w:color w:val="auto"/>
          <w:lang w:val="ro-MD"/>
        </w:rPr>
        <w:t xml:space="preserve"> și a angioedemului, îmbunătățește semnificativ calitatea vieții, este adecvat pentru tratamentul pe termen lung și tratează eficient recidiv</w:t>
      </w:r>
      <w:r w:rsidR="000D2E70" w:rsidRPr="006B353C">
        <w:rPr>
          <w:color w:val="auto"/>
          <w:lang w:val="ro-MD"/>
        </w:rPr>
        <w:t>ele</w:t>
      </w:r>
      <w:r w:rsidRPr="006B353C">
        <w:rPr>
          <w:color w:val="auto"/>
          <w:lang w:val="ro-MD"/>
        </w:rPr>
        <w:t xml:space="preserve"> după întrerupere </w:t>
      </w:r>
      <w:r w:rsidR="000D2E70" w:rsidRPr="006B353C">
        <w:rPr>
          <w:color w:val="auto"/>
          <w:lang w:val="ro-MD"/>
        </w:rPr>
        <w:fldChar w:fldCharType="begin">
          <w:fldData xml:space="preserve">PEVuZE5vdGU+PENpdGU+PEF1dGhvcj5TYW5jaGV6LUJvcmdlczwvQXV0aG9yPjxZZWFyPjIwMjE8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</w:fldData>
        </w:fldChar>
      </w:r>
      <w:r w:rsidR="0085737F" w:rsidRPr="006B353C">
        <w:rPr>
          <w:color w:val="auto"/>
          <w:lang w:val="ro-MD"/>
        </w:rPr>
        <w:instrText xml:space="preserve"> ADDIN EN.CITE </w:instrText>
      </w:r>
      <w:r w:rsidR="0085737F" w:rsidRPr="006B353C">
        <w:rPr>
          <w:color w:val="auto"/>
          <w:lang w:val="ro-MD"/>
        </w:rPr>
        <w:fldChar w:fldCharType="begin">
          <w:fldData xml:space="preserve">PEVuZE5vdGU+PENpdGU+PEF1dGhvcj5TYW5jaGV6LUJvcmdlczwvQXV0aG9yPjxZZWFyPjIwMjE8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</w:fldData>
        </w:fldChar>
      </w:r>
      <w:r w:rsidR="0085737F" w:rsidRPr="006B353C">
        <w:rPr>
          <w:color w:val="auto"/>
          <w:lang w:val="ro-MD"/>
        </w:rPr>
        <w:instrText xml:space="preserve"> ADDIN EN.CITE.DATA </w:instrText>
      </w:r>
      <w:r w:rsidR="0085737F" w:rsidRPr="006B353C">
        <w:rPr>
          <w:color w:val="auto"/>
          <w:lang w:val="ro-MD"/>
        </w:rPr>
      </w:r>
      <w:r w:rsidR="0085737F" w:rsidRPr="006B353C">
        <w:rPr>
          <w:color w:val="auto"/>
          <w:lang w:val="ro-MD"/>
        </w:rPr>
        <w:fldChar w:fldCharType="end"/>
      </w:r>
      <w:r w:rsidR="000D2E70" w:rsidRPr="006B353C">
        <w:rPr>
          <w:color w:val="auto"/>
          <w:lang w:val="ro-MD"/>
        </w:rPr>
      </w:r>
      <w:r w:rsidR="000D2E70" w:rsidRPr="006B353C">
        <w:rPr>
          <w:color w:val="auto"/>
          <w:lang w:val="ro-MD"/>
        </w:rPr>
        <w:fldChar w:fldCharType="separate"/>
      </w:r>
      <w:r w:rsidR="0085737F" w:rsidRPr="006B353C">
        <w:rPr>
          <w:noProof/>
          <w:color w:val="auto"/>
          <w:lang w:val="ro-MD"/>
        </w:rPr>
        <w:t>[1, 2, 11, 12, 22]</w:t>
      </w:r>
      <w:r w:rsidR="000D2E70" w:rsidRPr="006B353C">
        <w:rPr>
          <w:color w:val="auto"/>
          <w:lang w:val="ro-MD"/>
        </w:rPr>
        <w:fldChar w:fldCharType="end"/>
      </w:r>
      <w:r w:rsidRPr="006B353C">
        <w:rPr>
          <w:color w:val="auto"/>
          <w:lang w:val="ro-MD"/>
        </w:rPr>
        <w:t>.</w:t>
      </w:r>
    </w:p>
    <w:p w14:paraId="4980F384" w14:textId="181F89F7" w:rsidR="009106C2" w:rsidRPr="006B353C" w:rsidRDefault="009106C2" w:rsidP="00A75402">
      <w:pPr>
        <w:pStyle w:val="NormalWeb"/>
        <w:shd w:val="clear" w:color="auto" w:fill="FFFFFF"/>
        <w:spacing w:before="0" w:beforeAutospacing="0" w:after="0" w:afterAutospacing="0" w:line="276" w:lineRule="auto"/>
        <w:ind w:firstLine="567"/>
        <w:jc w:val="both"/>
        <w:rPr>
          <w:color w:val="auto"/>
          <w:lang w:val="ro-MD"/>
        </w:rPr>
      </w:pPr>
      <w:r w:rsidRPr="006B353C">
        <w:rPr>
          <w:color w:val="auto"/>
          <w:lang w:val="ro-MD"/>
        </w:rPr>
        <w:t xml:space="preserve">Pacienții cu urticarie care nu prezintă beneficii suficiente în urma tratamentului cu </w:t>
      </w:r>
      <w:r w:rsidR="00E21AEE" w:rsidRPr="006B353C">
        <w:rPr>
          <w:color w:val="auto"/>
          <w:lang w:val="ro-MD"/>
        </w:rPr>
        <w:t>Omalizumabum</w:t>
      </w:r>
      <w:r w:rsidR="001C6002" w:rsidRPr="006B353C">
        <w:rPr>
          <w:color w:val="auto"/>
          <w:lang w:val="ro-MD"/>
        </w:rPr>
        <w:t>*</w:t>
      </w:r>
      <w:r w:rsidRPr="006B353C">
        <w:rPr>
          <w:color w:val="auto"/>
          <w:lang w:val="ro-MD"/>
        </w:rPr>
        <w:t xml:space="preserve"> la doza autorizată de 300 mg la fiecare 4 săptămâni pot fi tratați cu </w:t>
      </w:r>
      <w:r w:rsidR="001C6002" w:rsidRPr="006B353C">
        <w:rPr>
          <w:color w:val="auto"/>
          <w:lang w:val="ro-MD"/>
        </w:rPr>
        <w:t>O</w:t>
      </w:r>
      <w:r w:rsidRPr="006B353C">
        <w:rPr>
          <w:color w:val="auto"/>
          <w:lang w:val="ro-MD"/>
        </w:rPr>
        <w:t>malizumab</w:t>
      </w:r>
      <w:r w:rsidR="001C6002" w:rsidRPr="006B353C">
        <w:rPr>
          <w:color w:val="auto"/>
          <w:lang w:val="ro-MD"/>
        </w:rPr>
        <w:t>um*</w:t>
      </w:r>
      <w:r w:rsidRPr="006B353C">
        <w:rPr>
          <w:color w:val="auto"/>
          <w:lang w:val="ro-MD"/>
        </w:rPr>
        <w:t xml:space="preserve"> la doze mai mari, intervale mai scurte sau ambele. Studiile susțin utilizarea tratamentului cu </w:t>
      </w:r>
      <w:r w:rsidR="001C6002" w:rsidRPr="006B353C">
        <w:rPr>
          <w:color w:val="auto"/>
          <w:lang w:val="ro-MD"/>
        </w:rPr>
        <w:t>O</w:t>
      </w:r>
      <w:r w:rsidRPr="006B353C">
        <w:rPr>
          <w:color w:val="auto"/>
          <w:lang w:val="ro-MD"/>
        </w:rPr>
        <w:t>malizumab</w:t>
      </w:r>
      <w:r w:rsidR="001C6002" w:rsidRPr="006B353C">
        <w:rPr>
          <w:color w:val="auto"/>
          <w:lang w:val="ro-MD"/>
        </w:rPr>
        <w:t>um*</w:t>
      </w:r>
      <w:r w:rsidRPr="006B353C">
        <w:rPr>
          <w:color w:val="auto"/>
          <w:lang w:val="ro-MD"/>
        </w:rPr>
        <w:t xml:space="preserve"> la doze de până la 600 mg și intervale de 2 săptămâni, la pacienții cu răspuns insuficient la </w:t>
      </w:r>
      <w:r w:rsidR="001C6002" w:rsidRPr="006B353C">
        <w:rPr>
          <w:color w:val="auto"/>
          <w:lang w:val="ro-MD"/>
        </w:rPr>
        <w:t>O</w:t>
      </w:r>
      <w:r w:rsidRPr="006B353C">
        <w:rPr>
          <w:color w:val="auto"/>
          <w:lang w:val="ro-MD"/>
        </w:rPr>
        <w:t>malizumab</w:t>
      </w:r>
      <w:r w:rsidR="001C6002" w:rsidRPr="006B353C">
        <w:rPr>
          <w:color w:val="auto"/>
          <w:lang w:val="ro-MD"/>
        </w:rPr>
        <w:t>um*</w:t>
      </w:r>
      <w:r w:rsidRPr="006B353C">
        <w:rPr>
          <w:color w:val="auto"/>
          <w:lang w:val="ro-MD"/>
        </w:rPr>
        <w:t xml:space="preserve"> în doză standard. Pacienții trebuie să fie informați că tratamentul cu </w:t>
      </w:r>
      <w:r w:rsidR="001C6002" w:rsidRPr="006B353C">
        <w:rPr>
          <w:color w:val="auto"/>
          <w:lang w:val="ro-MD"/>
        </w:rPr>
        <w:t>O</w:t>
      </w:r>
      <w:r w:rsidRPr="006B353C">
        <w:rPr>
          <w:color w:val="auto"/>
          <w:lang w:val="ro-MD"/>
        </w:rPr>
        <w:t>malizumab</w:t>
      </w:r>
      <w:r w:rsidR="001C6002" w:rsidRPr="006B353C">
        <w:rPr>
          <w:color w:val="auto"/>
          <w:lang w:val="ro-MD"/>
        </w:rPr>
        <w:t>um*</w:t>
      </w:r>
      <w:r w:rsidRPr="006B353C">
        <w:rPr>
          <w:color w:val="auto"/>
          <w:lang w:val="ro-MD"/>
        </w:rPr>
        <w:t xml:space="preserve"> în doză crescută este off-label </w:t>
      </w:r>
      <w:r w:rsidRPr="006B353C">
        <w:rPr>
          <w:color w:val="auto"/>
          <w:lang w:val="ro-MD"/>
        </w:rPr>
        <w:fldChar w:fldCharType="begin">
          <w:fldData xml:space="preserve">PEVuZE5vdGU+PENpdGU+PEF1dGhvcj5TYW5jaGV6LUJvcmdlczwvQXV0aG9yPjxZZWFyPjIwMjE8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</w:fldData>
        </w:fldChar>
      </w:r>
      <w:r w:rsidR="0085737F" w:rsidRPr="006B353C">
        <w:rPr>
          <w:color w:val="auto"/>
          <w:lang w:val="ro-MD"/>
        </w:rPr>
        <w:instrText xml:space="preserve"> ADDIN EN.CITE </w:instrText>
      </w:r>
      <w:r w:rsidR="0085737F" w:rsidRPr="006B353C">
        <w:rPr>
          <w:color w:val="auto"/>
          <w:lang w:val="ro-MD"/>
        </w:rPr>
        <w:fldChar w:fldCharType="begin">
          <w:fldData xml:space="preserve">PEVuZE5vdGU+PENpdGU+PEF1dGhvcj5TYW5jaGV6LUJvcmdlczwvQXV0aG9yPjxZZWFyPjIwMjE8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</w:fldData>
        </w:fldChar>
      </w:r>
      <w:r w:rsidR="0085737F" w:rsidRPr="006B353C">
        <w:rPr>
          <w:color w:val="auto"/>
          <w:lang w:val="ro-MD"/>
        </w:rPr>
        <w:instrText xml:space="preserve"> ADDIN EN.CITE.DATA </w:instrText>
      </w:r>
      <w:r w:rsidR="0085737F" w:rsidRPr="006B353C">
        <w:rPr>
          <w:color w:val="auto"/>
          <w:lang w:val="ro-MD"/>
        </w:rPr>
      </w:r>
      <w:r w:rsidR="0085737F" w:rsidRPr="006B353C">
        <w:rPr>
          <w:color w:val="auto"/>
          <w:lang w:val="ro-MD"/>
        </w:rPr>
        <w:fldChar w:fldCharType="end"/>
      </w:r>
      <w:r w:rsidRPr="006B353C">
        <w:rPr>
          <w:color w:val="auto"/>
          <w:lang w:val="ro-MD"/>
        </w:rPr>
      </w:r>
      <w:r w:rsidRPr="006B353C">
        <w:rPr>
          <w:color w:val="auto"/>
          <w:lang w:val="ro-MD"/>
        </w:rPr>
        <w:fldChar w:fldCharType="separate"/>
      </w:r>
      <w:r w:rsidR="0085737F" w:rsidRPr="006B353C">
        <w:rPr>
          <w:noProof/>
          <w:color w:val="auto"/>
          <w:lang w:val="ro-MD"/>
        </w:rPr>
        <w:t>[1, 2, 11, 12, 22]</w:t>
      </w:r>
      <w:r w:rsidRPr="006B353C">
        <w:rPr>
          <w:color w:val="auto"/>
          <w:lang w:val="ro-MD"/>
        </w:rPr>
        <w:fldChar w:fldCharType="end"/>
      </w:r>
      <w:r w:rsidRPr="006B353C">
        <w:rPr>
          <w:color w:val="auto"/>
          <w:lang w:val="ro-MD"/>
        </w:rPr>
        <w:t>.</w:t>
      </w:r>
    </w:p>
    <w:p w14:paraId="1DF7962D" w14:textId="45859AEA" w:rsidR="00991D49" w:rsidRPr="006B353C" w:rsidRDefault="00991D49" w:rsidP="00921C79">
      <w:pPr>
        <w:autoSpaceDE w:val="0"/>
        <w:autoSpaceDN w:val="0"/>
        <w:adjustRightInd w:val="0"/>
        <w:spacing w:line="276" w:lineRule="auto"/>
        <w:ind w:firstLine="567"/>
        <w:rPr>
          <w:b/>
          <w:color w:val="000000" w:themeColor="text1"/>
          <w:lang w:val="ro-MD" w:eastAsia="ru-RU"/>
        </w:rPr>
      </w:pPr>
      <w:r w:rsidRPr="006B353C">
        <w:rPr>
          <w:b/>
          <w:color w:val="000000" w:themeColor="text1"/>
          <w:lang w:val="ro-MD" w:eastAsia="ru-RU"/>
        </w:rPr>
        <w:t>C</w:t>
      </w:r>
      <w:r w:rsidR="001C6002" w:rsidRPr="006B353C">
        <w:rPr>
          <w:b/>
          <w:color w:val="000000" w:themeColor="text1"/>
          <w:lang w:val="ro-MD" w:eastAsia="ru-RU"/>
        </w:rPr>
        <w:t>y</w:t>
      </w:r>
      <w:r w:rsidRPr="006B353C">
        <w:rPr>
          <w:b/>
          <w:color w:val="000000" w:themeColor="text1"/>
          <w:lang w:val="ro-MD" w:eastAsia="ru-RU"/>
        </w:rPr>
        <w:t>closporin</w:t>
      </w:r>
      <w:r w:rsidR="001C6002" w:rsidRPr="006B353C">
        <w:rPr>
          <w:b/>
          <w:color w:val="000000" w:themeColor="text1"/>
          <w:lang w:val="ro-MD" w:eastAsia="ru-RU"/>
        </w:rPr>
        <w:t>um</w:t>
      </w:r>
    </w:p>
    <w:p w14:paraId="2A10C44D" w14:textId="0AB62BA7" w:rsidR="00866216" w:rsidRPr="006B353C" w:rsidRDefault="00991D49" w:rsidP="00921C79">
      <w:pPr>
        <w:pStyle w:val="NormalWeb"/>
        <w:shd w:val="clear" w:color="auto" w:fill="FFFFFF"/>
        <w:spacing w:before="0" w:beforeAutospacing="0" w:after="0" w:afterAutospacing="0" w:line="276" w:lineRule="auto"/>
        <w:ind w:firstLine="567"/>
        <w:jc w:val="both"/>
        <w:rPr>
          <w:color w:val="000000" w:themeColor="text1"/>
          <w:lang w:val="ro-MD"/>
        </w:rPr>
      </w:pPr>
      <w:r w:rsidRPr="006B353C">
        <w:rPr>
          <w:color w:val="000000" w:themeColor="text1"/>
          <w:lang w:val="ro-MD"/>
        </w:rPr>
        <w:t>C</w:t>
      </w:r>
      <w:r w:rsidR="001C6002" w:rsidRPr="006B353C">
        <w:rPr>
          <w:color w:val="000000" w:themeColor="text1"/>
          <w:lang w:val="ro-MD"/>
        </w:rPr>
        <w:t>y</w:t>
      </w:r>
      <w:r w:rsidRPr="006B353C">
        <w:rPr>
          <w:color w:val="000000" w:themeColor="text1"/>
          <w:lang w:val="ro-MD"/>
        </w:rPr>
        <w:t>closporin</w:t>
      </w:r>
      <w:r w:rsidR="001C6002" w:rsidRPr="006B353C">
        <w:rPr>
          <w:color w:val="000000" w:themeColor="text1"/>
          <w:lang w:val="ro-MD"/>
        </w:rPr>
        <w:t>um</w:t>
      </w:r>
      <w:r w:rsidRPr="006B353C">
        <w:rPr>
          <w:color w:val="000000" w:themeColor="text1"/>
          <w:lang w:val="ro-MD"/>
        </w:rPr>
        <w:t xml:space="preserve"> are</w:t>
      </w:r>
      <w:r w:rsidR="00502FD0" w:rsidRPr="006B353C">
        <w:rPr>
          <w:color w:val="000000" w:themeColor="text1"/>
          <w:lang w:val="ro-MD"/>
        </w:rPr>
        <w:t xml:space="preserve"> </w:t>
      </w:r>
      <w:r w:rsidRPr="006B353C">
        <w:rPr>
          <w:color w:val="000000" w:themeColor="text1"/>
          <w:lang w:val="ro-MD"/>
        </w:rPr>
        <w:t>un efect direct, moderat, asupra eliberării mediatorilor</w:t>
      </w:r>
      <w:r w:rsidR="00243B9C" w:rsidRPr="006B353C">
        <w:rPr>
          <w:color w:val="000000" w:themeColor="text1"/>
          <w:lang w:val="ro-MD"/>
        </w:rPr>
        <w:t xml:space="preserve"> </w:t>
      </w:r>
      <w:r w:rsidR="00866216" w:rsidRPr="006B353C">
        <w:rPr>
          <w:color w:val="000000" w:themeColor="text1"/>
          <w:lang w:val="ro-MD"/>
        </w:rPr>
        <w:t>m</w:t>
      </w:r>
      <w:r w:rsidRPr="006B353C">
        <w:rPr>
          <w:color w:val="000000" w:themeColor="text1"/>
          <w:lang w:val="ro-MD"/>
        </w:rPr>
        <w:t xml:space="preserve">astocitari. Eficacitatea </w:t>
      </w:r>
      <w:r w:rsidR="001C6002" w:rsidRPr="006B353C">
        <w:rPr>
          <w:color w:val="000000" w:themeColor="text1"/>
          <w:lang w:val="ro-MD"/>
        </w:rPr>
        <w:t>Cy</w:t>
      </w:r>
      <w:r w:rsidRPr="006B353C">
        <w:rPr>
          <w:color w:val="000000" w:themeColor="text1"/>
          <w:lang w:val="ro-MD"/>
        </w:rPr>
        <w:t>closporin</w:t>
      </w:r>
      <w:r w:rsidR="001C6002" w:rsidRPr="006B353C">
        <w:rPr>
          <w:color w:val="000000" w:themeColor="text1"/>
          <w:lang w:val="ro-MD"/>
        </w:rPr>
        <w:t>um</w:t>
      </w:r>
      <w:r w:rsidRPr="006B353C">
        <w:rPr>
          <w:color w:val="000000" w:themeColor="text1"/>
          <w:lang w:val="ro-MD"/>
        </w:rPr>
        <w:t xml:space="preserve"> în asociere cu un antihistaminic H1 de generaţia </w:t>
      </w:r>
      <w:r w:rsidR="00866216" w:rsidRPr="006B353C">
        <w:rPr>
          <w:color w:val="000000" w:themeColor="text1"/>
          <w:lang w:val="ro-MD"/>
        </w:rPr>
        <w:t>2</w:t>
      </w:r>
      <w:r w:rsidRPr="006B353C">
        <w:rPr>
          <w:color w:val="000000" w:themeColor="text1"/>
          <w:lang w:val="ro-MD"/>
        </w:rPr>
        <w:t xml:space="preserve"> a fost demonstrată în unele studii, dar acest medicament nu poate fi recomandat ca tratament standard, din cauza incidenţei mari a efectelor adverse, şi poate fi utilizat în siguranţă până la </w:t>
      </w:r>
      <w:r w:rsidR="00502FD0" w:rsidRPr="006B353C">
        <w:rPr>
          <w:color w:val="000000" w:themeColor="text1"/>
          <w:lang w:val="ro-MD"/>
        </w:rPr>
        <w:t>2</w:t>
      </w:r>
      <w:r w:rsidRPr="006B353C">
        <w:rPr>
          <w:color w:val="000000" w:themeColor="text1"/>
          <w:lang w:val="ro-MD"/>
        </w:rPr>
        <w:t xml:space="preserve"> ani</w:t>
      </w:r>
      <w:r w:rsidR="00866216" w:rsidRPr="006B353C">
        <w:rPr>
          <w:color w:val="000000" w:themeColor="text1"/>
          <w:lang w:val="ro-MD"/>
        </w:rPr>
        <w:t>. G</w:t>
      </w:r>
      <w:r w:rsidRPr="006B353C">
        <w:rPr>
          <w:color w:val="000000" w:themeColor="text1"/>
          <w:lang w:val="ro-MD"/>
        </w:rPr>
        <w:t xml:space="preserve">hidurile actuale poziţionează </w:t>
      </w:r>
      <w:r w:rsidR="001C6002" w:rsidRPr="006B353C">
        <w:rPr>
          <w:color w:val="000000" w:themeColor="text1"/>
          <w:lang w:val="ro-MD"/>
        </w:rPr>
        <w:t>Cy</w:t>
      </w:r>
      <w:r w:rsidRPr="006B353C">
        <w:rPr>
          <w:color w:val="000000" w:themeColor="text1"/>
          <w:lang w:val="ro-MD"/>
        </w:rPr>
        <w:t>closporin</w:t>
      </w:r>
      <w:r w:rsidR="001C6002" w:rsidRPr="006B353C">
        <w:rPr>
          <w:color w:val="000000" w:themeColor="text1"/>
          <w:lang w:val="ro-MD"/>
        </w:rPr>
        <w:t>um</w:t>
      </w:r>
      <w:r w:rsidRPr="006B353C">
        <w:rPr>
          <w:color w:val="000000" w:themeColor="text1"/>
          <w:lang w:val="ro-MD"/>
        </w:rPr>
        <w:t xml:space="preserve"> drept terapie de ultimă linie în cazul pacienţilor cu forme severe şi refractare la tratamentul combinat, antihistaminic indiferent de doză şi </w:t>
      </w:r>
      <w:r w:rsidR="001C6002" w:rsidRPr="006B353C">
        <w:rPr>
          <w:color w:val="000000" w:themeColor="text1"/>
          <w:lang w:val="ro-MD"/>
        </w:rPr>
        <w:t>O</w:t>
      </w:r>
      <w:r w:rsidRPr="006B353C">
        <w:rPr>
          <w:color w:val="000000" w:themeColor="text1"/>
          <w:lang w:val="ro-MD"/>
        </w:rPr>
        <w:t>malizumab</w:t>
      </w:r>
      <w:r w:rsidR="001C6002" w:rsidRPr="006B353C">
        <w:rPr>
          <w:color w:val="000000" w:themeColor="text1"/>
          <w:lang w:val="ro-MD"/>
        </w:rPr>
        <w:t>um*</w:t>
      </w:r>
      <w:r w:rsidR="00866216" w:rsidRPr="006B353C">
        <w:rPr>
          <w:color w:val="000000" w:themeColor="text1"/>
          <w:lang w:val="ro-MD"/>
        </w:rPr>
        <w:t xml:space="preserve"> </w:t>
      </w:r>
      <w:r w:rsidR="00866216" w:rsidRPr="006B353C">
        <w:rPr>
          <w:color w:val="000000" w:themeColor="text1"/>
          <w:lang w:val="ro-MD"/>
        </w:rPr>
        <w:fldChar w:fldCharType="begin">
          <w:fldData xml:space="preserve">PEVuZE5vdGU+PENpdGU+PEF1dGhvcj5TYW5jaGV6LUJvcmdlczwvQXV0aG9yPjxZZWFyPjIwMjE8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</w:fldData>
        </w:fldChar>
      </w:r>
      <w:r w:rsidR="0085737F" w:rsidRPr="006B353C">
        <w:rPr>
          <w:color w:val="000000" w:themeColor="text1"/>
          <w:lang w:val="ro-MD"/>
        </w:rPr>
        <w:instrText xml:space="preserve"> ADDIN EN.CITE </w:instrText>
      </w:r>
      <w:r w:rsidR="0085737F" w:rsidRPr="006B353C">
        <w:rPr>
          <w:color w:val="000000" w:themeColor="text1"/>
          <w:lang w:val="ro-MD"/>
        </w:rPr>
        <w:fldChar w:fldCharType="begin">
          <w:fldData xml:space="preserve">PEVuZE5vdGU+PENpdGU+PEF1dGhvcj5TYW5jaGV6LUJvcmdlczwvQXV0aG9yPjxZZWFyPjIwMjE8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</w:fldData>
        </w:fldChar>
      </w:r>
      <w:r w:rsidR="0085737F" w:rsidRPr="006B353C">
        <w:rPr>
          <w:color w:val="000000" w:themeColor="text1"/>
          <w:lang w:val="ro-MD"/>
        </w:rPr>
        <w:instrText xml:space="preserve"> ADDIN EN.CITE.DATA </w:instrText>
      </w:r>
      <w:r w:rsidR="0085737F" w:rsidRPr="006B353C">
        <w:rPr>
          <w:color w:val="000000" w:themeColor="text1"/>
          <w:lang w:val="ro-MD"/>
        </w:rPr>
      </w:r>
      <w:r w:rsidR="0085737F" w:rsidRPr="006B353C">
        <w:rPr>
          <w:color w:val="000000" w:themeColor="text1"/>
          <w:lang w:val="ro-MD"/>
        </w:rPr>
        <w:fldChar w:fldCharType="end"/>
      </w:r>
      <w:r w:rsidR="00866216" w:rsidRPr="006B353C">
        <w:rPr>
          <w:color w:val="000000" w:themeColor="text1"/>
          <w:lang w:val="ro-MD"/>
        </w:rPr>
      </w:r>
      <w:r w:rsidR="00866216" w:rsidRPr="006B353C">
        <w:rPr>
          <w:color w:val="000000" w:themeColor="text1"/>
          <w:lang w:val="ro-MD"/>
        </w:rPr>
        <w:fldChar w:fldCharType="separate"/>
      </w:r>
      <w:r w:rsidR="0085737F" w:rsidRPr="006B353C">
        <w:rPr>
          <w:noProof/>
          <w:color w:val="000000" w:themeColor="text1"/>
          <w:lang w:val="ro-MD"/>
        </w:rPr>
        <w:t>[1, 2, 11, 12, 22]</w:t>
      </w:r>
      <w:r w:rsidR="00866216" w:rsidRPr="006B353C">
        <w:rPr>
          <w:color w:val="000000" w:themeColor="text1"/>
          <w:lang w:val="ro-MD"/>
        </w:rPr>
        <w:fldChar w:fldCharType="end"/>
      </w:r>
      <w:r w:rsidRPr="006B353C">
        <w:rPr>
          <w:color w:val="000000" w:themeColor="text1"/>
          <w:lang w:val="ro-MD"/>
        </w:rPr>
        <w:t xml:space="preserve">. </w:t>
      </w:r>
    </w:p>
    <w:p w14:paraId="28D162EC" w14:textId="07B5EBD1" w:rsidR="00866216" w:rsidRPr="006B353C" w:rsidRDefault="00160587" w:rsidP="00921C79">
      <w:pPr>
        <w:pStyle w:val="NormalWeb"/>
        <w:shd w:val="clear" w:color="auto" w:fill="FFFFFF"/>
        <w:spacing w:before="0" w:beforeAutospacing="0" w:after="0" w:afterAutospacing="0" w:line="276" w:lineRule="auto"/>
        <w:ind w:firstLine="567"/>
        <w:jc w:val="both"/>
        <w:rPr>
          <w:color w:val="000000" w:themeColor="text1"/>
          <w:lang w:val="ro-MD"/>
        </w:rPr>
      </w:pPr>
      <w:r w:rsidRPr="006B353C">
        <w:rPr>
          <w:color w:val="000000" w:themeColor="text1"/>
          <w:lang w:val="ro-MD"/>
        </w:rPr>
        <w:t>C</w:t>
      </w:r>
      <w:r w:rsidR="001C6002" w:rsidRPr="006B353C">
        <w:rPr>
          <w:color w:val="000000" w:themeColor="text1"/>
          <w:lang w:val="ro-MD"/>
        </w:rPr>
        <w:t>y</w:t>
      </w:r>
      <w:r w:rsidRPr="006B353C">
        <w:rPr>
          <w:color w:val="000000" w:themeColor="text1"/>
          <w:lang w:val="ro-MD"/>
        </w:rPr>
        <w:t>closporin</w:t>
      </w:r>
      <w:r w:rsidR="001C6002" w:rsidRPr="006B353C">
        <w:rPr>
          <w:color w:val="000000" w:themeColor="text1"/>
          <w:lang w:val="ro-MD"/>
        </w:rPr>
        <w:t>um</w:t>
      </w:r>
      <w:r w:rsidRPr="006B353C">
        <w:rPr>
          <w:color w:val="000000" w:themeColor="text1"/>
          <w:lang w:val="ro-MD"/>
        </w:rPr>
        <w:t xml:space="preserve"> se administreză </w:t>
      </w:r>
      <w:r w:rsidRPr="006B353C">
        <w:rPr>
          <w:i/>
          <w:iCs/>
          <w:color w:val="000000" w:themeColor="text1"/>
          <w:lang w:val="ro-MD"/>
        </w:rPr>
        <w:t>off-label</w:t>
      </w:r>
      <w:r w:rsidRPr="006B353C">
        <w:rPr>
          <w:color w:val="000000" w:themeColor="text1"/>
          <w:lang w:val="ro-MD"/>
        </w:rPr>
        <w:t xml:space="preserve"> în urticarie şi este recomandată numai pacienţilor cu boală severă refractară la orice doză de antihistaminic şi </w:t>
      </w:r>
      <w:r w:rsidR="001C6002" w:rsidRPr="006B353C">
        <w:rPr>
          <w:color w:val="000000" w:themeColor="text1"/>
          <w:lang w:val="ro-MD"/>
        </w:rPr>
        <w:t>O</w:t>
      </w:r>
      <w:r w:rsidRPr="006B353C">
        <w:rPr>
          <w:color w:val="000000" w:themeColor="text1"/>
          <w:lang w:val="ro-MD"/>
        </w:rPr>
        <w:t>malizumab</w:t>
      </w:r>
      <w:r w:rsidR="001C6002" w:rsidRPr="006B353C">
        <w:rPr>
          <w:color w:val="000000" w:themeColor="text1"/>
          <w:lang w:val="ro-MD"/>
        </w:rPr>
        <w:t>um*</w:t>
      </w:r>
      <w:r w:rsidRPr="006B353C">
        <w:rPr>
          <w:color w:val="000000" w:themeColor="text1"/>
          <w:lang w:val="ro-MD"/>
        </w:rPr>
        <w:t xml:space="preserve"> administrat în combinaţie. </w:t>
      </w:r>
      <w:r w:rsidR="00991D49" w:rsidRPr="006B353C">
        <w:rPr>
          <w:color w:val="000000" w:themeColor="text1"/>
          <w:lang w:val="ro-MD"/>
        </w:rPr>
        <w:t xml:space="preserve">Cu toate acestea, </w:t>
      </w:r>
      <w:r w:rsidR="001C6002" w:rsidRPr="006B353C">
        <w:rPr>
          <w:color w:val="000000" w:themeColor="text1"/>
          <w:lang w:val="ro-MD"/>
        </w:rPr>
        <w:t>Cy</w:t>
      </w:r>
      <w:r w:rsidR="00991D49" w:rsidRPr="006B353C">
        <w:rPr>
          <w:color w:val="000000" w:themeColor="text1"/>
          <w:lang w:val="ro-MD"/>
        </w:rPr>
        <w:t>closporin</w:t>
      </w:r>
      <w:r w:rsidR="001C6002" w:rsidRPr="006B353C">
        <w:rPr>
          <w:color w:val="000000" w:themeColor="text1"/>
          <w:lang w:val="ro-MD"/>
        </w:rPr>
        <w:t>um</w:t>
      </w:r>
      <w:r w:rsidR="00991D49" w:rsidRPr="006B353C">
        <w:rPr>
          <w:color w:val="000000" w:themeColor="text1"/>
          <w:lang w:val="ro-MD"/>
        </w:rPr>
        <w:t xml:space="preserve"> A are un raport risc/beneficiu mult mai bun comparativ cu utilizarea pe termen lung a steroizilor</w:t>
      </w:r>
      <w:r w:rsidR="008774EB" w:rsidRPr="006B353C">
        <w:rPr>
          <w:color w:val="000000" w:themeColor="text1"/>
          <w:lang w:val="ro-MD"/>
        </w:rPr>
        <w:t>.</w:t>
      </w:r>
      <w:r w:rsidR="00991D49" w:rsidRPr="006B353C">
        <w:rPr>
          <w:color w:val="000000" w:themeColor="text1"/>
          <w:lang w:val="ro-MD"/>
        </w:rPr>
        <w:t xml:space="preserve"> </w:t>
      </w:r>
      <w:r w:rsidR="008774EB" w:rsidRPr="006B353C">
        <w:rPr>
          <w:color w:val="000000" w:themeColor="text1"/>
          <w:lang w:val="ro-MD"/>
        </w:rPr>
        <w:t xml:space="preserve">Este absolut contraindicată în timpul sarcinii şi la pacienţii cu hipertensiune arterială necontrolată sau cu funcţie renală scăzută </w:t>
      </w:r>
      <w:r w:rsidR="00991D49" w:rsidRPr="006B353C">
        <w:rPr>
          <w:color w:val="000000" w:themeColor="text1"/>
          <w:lang w:val="ro-MD"/>
        </w:rPr>
        <w:fldChar w:fldCharType="begin">
          <w:fldData xml:space="preserve">PEVuZE5vdGU+PENpdGU+PEF1dGhvcj5Ub3JzdGVuIFp1YmVyYmllcjwvQXV0aG9yPjxZZWFyPjIw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</w:fldData>
        </w:fldChar>
      </w:r>
      <w:r w:rsidR="0085737F" w:rsidRPr="006B353C">
        <w:rPr>
          <w:color w:val="000000" w:themeColor="text1"/>
          <w:lang w:val="ro-MD"/>
        </w:rPr>
        <w:instrText xml:space="preserve"> ADDIN EN.CITE </w:instrText>
      </w:r>
      <w:r w:rsidR="0085737F" w:rsidRPr="006B353C">
        <w:rPr>
          <w:color w:val="000000" w:themeColor="text1"/>
          <w:lang w:val="ro-MD"/>
        </w:rPr>
        <w:fldChar w:fldCharType="begin">
          <w:fldData xml:space="preserve">PEVuZE5vdGU+PENpdGU+PEF1dGhvcj5Ub3JzdGVuIFp1YmVyYmllcjwvQXV0aG9yPjxZZWFyPjIw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</w:fldData>
        </w:fldChar>
      </w:r>
      <w:r w:rsidR="0085737F" w:rsidRPr="006B353C">
        <w:rPr>
          <w:color w:val="000000" w:themeColor="text1"/>
          <w:lang w:val="ro-MD"/>
        </w:rPr>
        <w:instrText xml:space="preserve"> ADDIN EN.CITE.DATA </w:instrText>
      </w:r>
      <w:r w:rsidR="0085737F" w:rsidRPr="006B353C">
        <w:rPr>
          <w:color w:val="000000" w:themeColor="text1"/>
          <w:lang w:val="ro-MD"/>
        </w:rPr>
      </w:r>
      <w:r w:rsidR="0085737F" w:rsidRPr="006B353C">
        <w:rPr>
          <w:color w:val="000000" w:themeColor="text1"/>
          <w:lang w:val="ro-MD"/>
        </w:rPr>
        <w:fldChar w:fldCharType="end"/>
      </w:r>
      <w:r w:rsidR="00991D49" w:rsidRPr="006B353C">
        <w:rPr>
          <w:color w:val="000000" w:themeColor="text1"/>
          <w:lang w:val="ro-MD"/>
        </w:rPr>
      </w:r>
      <w:r w:rsidR="00991D49" w:rsidRPr="006B353C">
        <w:rPr>
          <w:color w:val="000000" w:themeColor="text1"/>
          <w:lang w:val="ro-MD"/>
        </w:rPr>
        <w:fldChar w:fldCharType="separate"/>
      </w:r>
      <w:r w:rsidR="0085737F" w:rsidRPr="006B353C">
        <w:rPr>
          <w:noProof/>
          <w:color w:val="000000" w:themeColor="text1"/>
          <w:lang w:val="ro-MD"/>
        </w:rPr>
        <w:t>[1, 2, 9]</w:t>
      </w:r>
      <w:r w:rsidR="00991D49" w:rsidRPr="006B353C">
        <w:rPr>
          <w:color w:val="000000" w:themeColor="text1"/>
          <w:lang w:val="ro-MD"/>
        </w:rPr>
        <w:fldChar w:fldCharType="end"/>
      </w:r>
      <w:r w:rsidR="00991D49" w:rsidRPr="006B353C">
        <w:rPr>
          <w:color w:val="000000" w:themeColor="text1"/>
          <w:lang w:val="ro-MD"/>
        </w:rPr>
        <w:t xml:space="preserve">. </w:t>
      </w:r>
    </w:p>
    <w:p w14:paraId="3E48F1EC" w14:textId="3B803B93" w:rsidR="00991D49" w:rsidRPr="006B353C" w:rsidRDefault="00991D49" w:rsidP="00921C79">
      <w:pPr>
        <w:pStyle w:val="NormalWeb"/>
        <w:shd w:val="clear" w:color="auto" w:fill="FFFFFF"/>
        <w:spacing w:before="0" w:beforeAutospacing="0" w:after="0" w:afterAutospacing="0" w:line="276" w:lineRule="auto"/>
        <w:ind w:firstLine="567"/>
        <w:jc w:val="both"/>
        <w:rPr>
          <w:color w:val="000000" w:themeColor="text1"/>
          <w:lang w:val="ro-MD"/>
        </w:rPr>
      </w:pPr>
      <w:r w:rsidRPr="006B353C">
        <w:rPr>
          <w:color w:val="000000" w:themeColor="text1"/>
          <w:lang w:val="ro-MD"/>
        </w:rPr>
        <w:t xml:space="preserve">Doza recomandată de </w:t>
      </w:r>
      <w:r w:rsidR="001C6002" w:rsidRPr="006B353C">
        <w:rPr>
          <w:color w:val="000000" w:themeColor="text1"/>
          <w:lang w:val="ro-MD"/>
        </w:rPr>
        <w:t>Cy</w:t>
      </w:r>
      <w:r w:rsidRPr="006B353C">
        <w:rPr>
          <w:color w:val="000000" w:themeColor="text1"/>
          <w:lang w:val="ro-MD"/>
        </w:rPr>
        <w:t>closporin</w:t>
      </w:r>
      <w:r w:rsidR="001C6002" w:rsidRPr="006B353C">
        <w:rPr>
          <w:color w:val="000000" w:themeColor="text1"/>
          <w:lang w:val="ro-MD"/>
        </w:rPr>
        <w:t>um</w:t>
      </w:r>
      <w:r w:rsidRPr="006B353C">
        <w:rPr>
          <w:color w:val="000000" w:themeColor="text1"/>
          <w:lang w:val="ro-MD"/>
        </w:rPr>
        <w:t xml:space="preserve"> este de </w:t>
      </w:r>
      <w:r w:rsidR="00853005" w:rsidRPr="006B353C">
        <w:rPr>
          <w:color w:val="000000" w:themeColor="text1"/>
          <w:lang w:val="ro-MD"/>
        </w:rPr>
        <w:t>3</w:t>
      </w:r>
      <w:r w:rsidRPr="006B353C">
        <w:rPr>
          <w:color w:val="000000" w:themeColor="text1"/>
          <w:lang w:val="ro-MD"/>
        </w:rPr>
        <w:t>,5</w:t>
      </w:r>
      <w:r w:rsidR="00853005" w:rsidRPr="006B353C">
        <w:rPr>
          <w:color w:val="000000" w:themeColor="text1"/>
          <w:lang w:val="ro-MD"/>
        </w:rPr>
        <w:t>-</w:t>
      </w:r>
      <w:r w:rsidRPr="006B353C">
        <w:rPr>
          <w:color w:val="000000" w:themeColor="text1"/>
          <w:lang w:val="ro-MD"/>
        </w:rPr>
        <w:t>5 mg/kgc</w:t>
      </w:r>
      <w:r w:rsidR="00866216" w:rsidRPr="006B353C">
        <w:rPr>
          <w:color w:val="000000" w:themeColor="text1"/>
          <w:lang w:val="ro-MD"/>
        </w:rPr>
        <w:t>/zi</w:t>
      </w:r>
      <w:r w:rsidRPr="006B353C">
        <w:rPr>
          <w:color w:val="000000" w:themeColor="text1"/>
          <w:lang w:val="ro-MD"/>
        </w:rPr>
        <w:t xml:space="preserve"> pentru pacienţii refractari la </w:t>
      </w:r>
      <w:r w:rsidR="00E21AEE" w:rsidRPr="006B353C">
        <w:rPr>
          <w:color w:val="000000" w:themeColor="text1"/>
          <w:lang w:val="ro-MD"/>
        </w:rPr>
        <w:t>Omalizumabum</w:t>
      </w:r>
      <w:r w:rsidR="001C6002" w:rsidRPr="006B353C">
        <w:rPr>
          <w:color w:val="000000" w:themeColor="text1"/>
          <w:lang w:val="ro-MD"/>
        </w:rPr>
        <w:t>*</w:t>
      </w:r>
      <w:r w:rsidRPr="006B353C">
        <w:rPr>
          <w:color w:val="000000" w:themeColor="text1"/>
          <w:lang w:val="ro-MD"/>
        </w:rPr>
        <w:t xml:space="preserve">. Când această terapie devine necesară, este nevoie de efectuarea unor teste de rutină, cum ar fi hemoleucograma, teste de biochimie, teste funcţionale renale şi hepatice </w:t>
      </w:r>
      <w:r w:rsidRPr="006B353C">
        <w:rPr>
          <w:color w:val="000000" w:themeColor="text1"/>
          <w:lang w:val="ro-MD"/>
        </w:rPr>
        <w:fldChar w:fldCharType="begin">
          <w:fldData xml:space="preserve">PEVuZE5vdGU+PENpdGU+PEF1dGhvcj5BbGNhbnRhcmEgVmlsbGFyPC9BdXRob3I+PFllYXI+MjAy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</w:fldData>
        </w:fldChar>
      </w:r>
      <w:r w:rsidR="0085737F" w:rsidRPr="006B353C">
        <w:rPr>
          <w:color w:val="000000" w:themeColor="text1"/>
          <w:lang w:val="ro-MD"/>
        </w:rPr>
        <w:instrText xml:space="preserve"> ADDIN EN.CITE </w:instrText>
      </w:r>
      <w:r w:rsidR="0085737F" w:rsidRPr="006B353C">
        <w:rPr>
          <w:color w:val="000000" w:themeColor="text1"/>
          <w:lang w:val="ro-MD"/>
        </w:rPr>
        <w:fldChar w:fldCharType="begin">
          <w:fldData xml:space="preserve">PEVuZE5vdGU+PENpdGU+PEF1dGhvcj5BbGNhbnRhcmEgVmlsbGFyPC9BdXRob3I+PFllYXI+MjAy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</w:fldData>
        </w:fldChar>
      </w:r>
      <w:r w:rsidR="0085737F" w:rsidRPr="006B353C">
        <w:rPr>
          <w:color w:val="000000" w:themeColor="text1"/>
          <w:lang w:val="ro-MD"/>
        </w:rPr>
        <w:instrText xml:space="preserve"> ADDIN EN.CITE.DATA </w:instrText>
      </w:r>
      <w:r w:rsidR="0085737F" w:rsidRPr="006B353C">
        <w:rPr>
          <w:color w:val="000000" w:themeColor="text1"/>
          <w:lang w:val="ro-MD"/>
        </w:rPr>
      </w:r>
      <w:r w:rsidR="0085737F" w:rsidRPr="006B353C">
        <w:rPr>
          <w:color w:val="000000" w:themeColor="text1"/>
          <w:lang w:val="ro-MD"/>
        </w:rPr>
        <w:fldChar w:fldCharType="end"/>
      </w:r>
      <w:r w:rsidRPr="006B353C">
        <w:rPr>
          <w:color w:val="000000" w:themeColor="text1"/>
          <w:lang w:val="ro-MD"/>
        </w:rPr>
      </w:r>
      <w:r w:rsidRPr="006B353C">
        <w:rPr>
          <w:color w:val="000000" w:themeColor="text1"/>
          <w:lang w:val="ro-MD"/>
        </w:rPr>
        <w:fldChar w:fldCharType="separate"/>
      </w:r>
      <w:r w:rsidR="0085737F" w:rsidRPr="006B353C">
        <w:rPr>
          <w:noProof/>
          <w:color w:val="000000" w:themeColor="text1"/>
          <w:lang w:val="ro-MD"/>
        </w:rPr>
        <w:t>[1, 35]</w:t>
      </w:r>
      <w:r w:rsidRPr="006B353C">
        <w:rPr>
          <w:color w:val="000000" w:themeColor="text1"/>
          <w:lang w:val="ro-MD"/>
        </w:rPr>
        <w:fldChar w:fldCharType="end"/>
      </w:r>
      <w:r w:rsidR="00866216" w:rsidRPr="006B353C">
        <w:rPr>
          <w:color w:val="000000" w:themeColor="text1"/>
          <w:lang w:val="ro-MD"/>
        </w:rPr>
        <w:t>.</w:t>
      </w:r>
    </w:p>
    <w:p w14:paraId="4686DEB4" w14:textId="11ADE082" w:rsidR="003A750B" w:rsidRPr="006B353C" w:rsidRDefault="00A75402" w:rsidP="00921C79">
      <w:pPr>
        <w:autoSpaceDE w:val="0"/>
        <w:autoSpaceDN w:val="0"/>
        <w:adjustRightInd w:val="0"/>
        <w:spacing w:line="276" w:lineRule="auto"/>
        <w:ind w:firstLine="567"/>
        <w:jc w:val="both"/>
        <w:rPr>
          <w:lang w:val="ro-MD"/>
        </w:rPr>
      </w:pPr>
      <w:r w:rsidRPr="006B353C">
        <w:rPr>
          <w:b/>
          <w:color w:val="000000" w:themeColor="text1"/>
          <w:lang w:val="ro-MD"/>
        </w:rPr>
        <w:t>Glucoco</w:t>
      </w:r>
      <w:r w:rsidR="00866216" w:rsidRPr="006B353C">
        <w:rPr>
          <w:b/>
          <w:color w:val="000000" w:themeColor="text1"/>
          <w:lang w:val="ro-MD"/>
        </w:rPr>
        <w:t>rticosteroizi</w:t>
      </w:r>
      <w:r w:rsidR="00857882" w:rsidRPr="006B353C">
        <w:rPr>
          <w:b/>
          <w:color w:val="000000" w:themeColor="text1"/>
          <w:lang w:val="ro-MD"/>
        </w:rPr>
        <w:t xml:space="preserve"> sistemici</w:t>
      </w:r>
    </w:p>
    <w:p w14:paraId="32D83BE5" w14:textId="79B3A19D" w:rsidR="00857882" w:rsidRPr="006B353C" w:rsidRDefault="003A750B" w:rsidP="00921C79">
      <w:pPr>
        <w:autoSpaceDE w:val="0"/>
        <w:autoSpaceDN w:val="0"/>
        <w:adjustRightInd w:val="0"/>
        <w:spacing w:line="276" w:lineRule="auto"/>
        <w:ind w:firstLine="567"/>
        <w:jc w:val="both"/>
        <w:rPr>
          <w:color w:val="000000" w:themeColor="text1"/>
          <w:lang w:val="ro-MD"/>
        </w:rPr>
      </w:pPr>
      <w:r w:rsidRPr="006B353C">
        <w:rPr>
          <w:color w:val="000000" w:themeColor="text1"/>
          <w:lang w:val="ro-MD"/>
        </w:rPr>
        <w:t xml:space="preserve">Pentru urticaria acută și exacerbările acute ale UCS, un tratament scurt cu </w:t>
      </w:r>
      <w:r w:rsidR="007402B4" w:rsidRPr="006B353C">
        <w:rPr>
          <w:color w:val="000000" w:themeColor="text1"/>
          <w:lang w:val="ro-MD"/>
        </w:rPr>
        <w:t>GCO</w:t>
      </w:r>
      <w:r w:rsidRPr="006B353C">
        <w:rPr>
          <w:color w:val="000000" w:themeColor="text1"/>
          <w:lang w:val="ro-MD"/>
        </w:rPr>
        <w:t>, un tratament de maximum până la 10 zile, poate fi util pentru a reduce durata și activitatea bolii.</w:t>
      </w:r>
      <w:r w:rsidR="00857882" w:rsidRPr="006B353C">
        <w:rPr>
          <w:color w:val="000000" w:themeColor="text1"/>
          <w:lang w:val="ro-MD"/>
        </w:rPr>
        <w:t xml:space="preserve"> </w:t>
      </w:r>
      <w:r w:rsidRPr="006B353C">
        <w:rPr>
          <w:color w:val="000000" w:themeColor="text1"/>
          <w:lang w:val="ro-MD"/>
        </w:rPr>
        <w:t>D</w:t>
      </w:r>
      <w:r w:rsidR="00857882" w:rsidRPr="006B353C">
        <w:rPr>
          <w:color w:val="000000" w:themeColor="text1"/>
          <w:lang w:val="ro-MD"/>
        </w:rPr>
        <w:t>oza inițială recomandată de Prednisolon</w:t>
      </w:r>
      <w:r w:rsidR="001C6002" w:rsidRPr="006B353C">
        <w:rPr>
          <w:color w:val="000000" w:themeColor="text1"/>
          <w:lang w:val="ro-MD"/>
        </w:rPr>
        <w:t>um</w:t>
      </w:r>
      <w:r w:rsidR="00857882" w:rsidRPr="006B353C">
        <w:rPr>
          <w:color w:val="000000" w:themeColor="text1"/>
          <w:lang w:val="ro-MD"/>
        </w:rPr>
        <w:t xml:space="preserve"> (sau un echivalent) este de 0,5 mg/kg/zi</w:t>
      </w:r>
      <w:r w:rsidR="00072EA5" w:rsidRPr="006B353C">
        <w:rPr>
          <w:color w:val="000000" w:themeColor="text1"/>
          <w:lang w:val="ro-MD"/>
        </w:rPr>
        <w:t xml:space="preserve"> </w:t>
      </w:r>
      <w:r w:rsidR="00072EA5" w:rsidRPr="006B353C">
        <w:rPr>
          <w:color w:val="000000" w:themeColor="text1"/>
          <w:lang w:val="ro-MD"/>
        </w:rPr>
        <w:fldChar w:fldCharType="begin"/>
      </w:r>
      <w:r w:rsidR="0085737F" w:rsidRPr="006B353C">
        <w:rPr>
          <w:color w:val="000000" w:themeColor="text1"/>
          <w:lang w:val="ro-MD"/>
        </w:rPr>
        <w:instrText xml:space="preserve"> ADDIN EN.CITE &lt;EndNote&gt;&lt;Cite&gt;&lt;Author&gt;Zuberbier T&lt;/Author&gt;&lt;Year&gt;2022&lt;/Year&gt;&lt;RecNum&gt;1&lt;/RecNum&gt;&lt;DisplayText&gt;[1, 2]&lt;/DisplayText&gt;&lt;record&gt;&lt;rec-number&gt;1&lt;/rec-number&gt;&lt;foreign-keys&gt;&lt;key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size="100%"&gt;2022&lt;/style&gt;&lt;/year&gt;&lt;/dates&gt;&lt;urls&gt;&lt;/urls&gt;&lt;/record&gt;&lt;/Cite&gt;&lt;Cite&gt;&lt;Author&gt;Zuberbier T&lt;/Author&gt;&lt;Year&gt;2018&lt;/Year&gt;&lt;RecNum&gt;5&lt;/RecNum&gt;&lt;record&gt;&lt;rec-number&gt;5&lt;/rec-number&gt;&lt;foreign-keys&gt;&lt;key app="EN" db-id="0xeffv9fhxap2te9afaxvtaifvswv995ee05" timestamp="1730285437"&gt;5&lt;/key&gt;&lt;/foreign-keys&gt;&lt;ref-type name="Journal Article"&gt;17&lt;/ref-type&gt;&lt;contributors&gt;&lt;authors&gt;&lt;author&gt;Zuberbier T, &lt;/author&gt;&lt;author&gt;Aberer W, &lt;/author&gt;&lt;author&gt;Asero R,&lt;/author&gt;&lt;author&gt;&lt;style face="normal" font="default" charset="238" size="100%"&gt;et al&lt;/style&gt;&lt;/author&gt;&lt;/authors&gt;&lt;/contributors&gt;&lt;titles&gt;&lt;title&gt;The EAACI/GA²LEN/EDF/WAO guideline for the definition, classification, diagnosis and management of urticaria&lt;/title&gt;&lt;secondary-title&gt;Allergy&lt;/secondary-title&gt;&lt;/titles&gt;&lt;periodical&gt;&lt;full-title&gt;Allergy&lt;/full-title&gt;&lt;/periodical&gt;&lt;pages&gt;1393-1414&lt;/pages&gt;&lt;volume&gt;73&lt;/volume&gt;&lt;number&gt;&lt;style face="normal" font="default" charset="238" size="100%"&gt;7&lt;/style&gt;&lt;/number&gt;&lt;dates&gt;&lt;year&gt;2018&lt;/year&gt;&lt;/dates&gt;&lt;urls&gt;&lt;/urls&gt;&lt;/record&gt;&lt;/Cite&gt;&lt;/EndNote&gt;</w:instrText>
      </w:r>
      <w:r w:rsidR="00072EA5" w:rsidRPr="006B353C">
        <w:rPr>
          <w:color w:val="000000" w:themeColor="text1"/>
          <w:lang w:val="ro-MD"/>
        </w:rPr>
        <w:fldChar w:fldCharType="separate"/>
      </w:r>
      <w:r w:rsidR="0085737F" w:rsidRPr="006B353C">
        <w:rPr>
          <w:noProof/>
          <w:color w:val="000000" w:themeColor="text1"/>
          <w:lang w:val="ro-MD"/>
        </w:rPr>
        <w:t>[1, 2]</w:t>
      </w:r>
      <w:r w:rsidR="00072EA5" w:rsidRPr="006B353C">
        <w:rPr>
          <w:color w:val="000000" w:themeColor="text1"/>
          <w:lang w:val="ro-MD"/>
        </w:rPr>
        <w:fldChar w:fldCharType="end"/>
      </w:r>
      <w:r w:rsidR="006F7E0A" w:rsidRPr="006B353C">
        <w:rPr>
          <w:color w:val="000000" w:themeColor="text1"/>
          <w:lang w:val="ro-MD"/>
        </w:rPr>
        <w:t>.</w:t>
      </w:r>
    </w:p>
    <w:p w14:paraId="2787745F" w14:textId="5D7EF1AA" w:rsidR="00853005" w:rsidRPr="006B353C" w:rsidRDefault="00853005" w:rsidP="00921C79">
      <w:pPr>
        <w:autoSpaceDE w:val="0"/>
        <w:autoSpaceDN w:val="0"/>
        <w:adjustRightInd w:val="0"/>
        <w:spacing w:line="276" w:lineRule="auto"/>
        <w:ind w:firstLine="567"/>
        <w:jc w:val="both"/>
        <w:rPr>
          <w:color w:val="000000" w:themeColor="text1"/>
          <w:lang w:val="ro-MD"/>
        </w:rPr>
      </w:pPr>
      <w:r w:rsidRPr="006B353C">
        <w:rPr>
          <w:b/>
          <w:bCs/>
          <w:color w:val="000000" w:themeColor="text1"/>
          <w:lang w:val="ro-MD"/>
        </w:rPr>
        <w:t>Alte tratamente simptomatice</w:t>
      </w:r>
      <w:r w:rsidR="00072EA5" w:rsidRPr="006B353C">
        <w:rPr>
          <w:b/>
          <w:bCs/>
          <w:color w:val="000000" w:themeColor="text1"/>
          <w:lang w:val="ro-MD"/>
        </w:rPr>
        <w:t xml:space="preserve"> - </w:t>
      </w:r>
      <w:r w:rsidRPr="006B353C">
        <w:rPr>
          <w:color w:val="000000" w:themeColor="text1"/>
          <w:lang w:val="ro-MD"/>
        </w:rPr>
        <w:t xml:space="preserve">nivelul dovezilor privind eficacitatea </w:t>
      </w:r>
      <w:r w:rsidRPr="006B353C">
        <w:rPr>
          <w:b/>
          <w:bCs/>
          <w:color w:val="000000" w:themeColor="text1"/>
          <w:lang w:val="ro-MD"/>
        </w:rPr>
        <w:t>antagoniștilor receptorilor leucotrienici</w:t>
      </w:r>
      <w:r w:rsidRPr="006B353C">
        <w:rPr>
          <w:color w:val="000000" w:themeColor="text1"/>
          <w:lang w:val="ro-MD"/>
        </w:rPr>
        <w:t xml:space="preserve"> în urticarie este scăzut, dar cel mai bun </w:t>
      </w:r>
      <w:r w:rsidR="0052010D" w:rsidRPr="006B353C">
        <w:rPr>
          <w:color w:val="000000" w:themeColor="text1"/>
          <w:lang w:val="ro-MD"/>
        </w:rPr>
        <w:t xml:space="preserve">este </w:t>
      </w:r>
      <w:r w:rsidRPr="006B353C">
        <w:rPr>
          <w:color w:val="000000" w:themeColor="text1"/>
          <w:lang w:val="ro-MD"/>
        </w:rPr>
        <w:t xml:space="preserve">pentru </w:t>
      </w:r>
      <w:r w:rsidR="001C6002" w:rsidRPr="006B353C">
        <w:rPr>
          <w:color w:val="000000" w:themeColor="text1"/>
          <w:lang w:val="ro-MD"/>
        </w:rPr>
        <w:t>M</w:t>
      </w:r>
      <w:r w:rsidRPr="006B353C">
        <w:rPr>
          <w:color w:val="000000" w:themeColor="text1"/>
          <w:lang w:val="ro-MD"/>
        </w:rPr>
        <w:t>ontelukast</w:t>
      </w:r>
      <w:r w:rsidR="001C6002" w:rsidRPr="006B353C">
        <w:rPr>
          <w:color w:val="000000" w:themeColor="text1"/>
          <w:lang w:val="ro-MD"/>
        </w:rPr>
        <w:t>um</w:t>
      </w:r>
      <w:r w:rsidR="00072EA5" w:rsidRPr="006B353C">
        <w:rPr>
          <w:color w:val="000000" w:themeColor="text1"/>
          <w:lang w:val="ro-MD"/>
        </w:rPr>
        <w:t xml:space="preserve"> </w:t>
      </w:r>
      <w:r w:rsidR="00072EA5" w:rsidRPr="006B353C">
        <w:rPr>
          <w:color w:val="000000" w:themeColor="text1"/>
          <w:lang w:val="ro-MD"/>
        </w:rPr>
        <w:fldChar w:fldCharType="begin"/>
      </w:r>
      <w:r w:rsidR="0085737F" w:rsidRPr="006B353C">
        <w:rPr>
          <w:color w:val="000000" w:themeColor="text1"/>
          <w:lang w:val="ro-MD"/>
        </w:rPr>
        <w:instrText xml:space="preserve"> ADDIN EN.CITE &lt;EndNote&gt;&lt;Cite&gt;&lt;Author&gt;Zuberbier T&lt;/Author&gt;&lt;Year&gt;2022&lt;/Year&gt;&lt;RecNum&gt;1&lt;/RecNum&gt;&lt;DisplayText&gt;[1, 2]&lt;/DisplayText&gt;&lt;record&gt;&lt;rec-number&gt;1&lt;/rec-number&gt;&lt;foreign-keys&gt;&lt;key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size="100%"&gt;2022&lt;/style&gt;&lt;/year&gt;&lt;/dates&gt;&lt;urls&gt;&lt;/urls&gt;&lt;/record&gt;&lt;/Cite&gt;&lt;Cite&gt;&lt;Author&gt;Zuberbier T&lt;/Author&gt;&lt;Year&gt;2018&lt;/Year&gt;&lt;RecNum&gt;5&lt;/RecNum&gt;&lt;record&gt;&lt;rec-number&gt;5&lt;/rec-number&gt;&lt;foreign-keys&gt;&lt;key app="EN" db-id="0xeffv9fhxap2te9afaxvtaifvswv995ee05" timestamp="1730285437"&gt;5&lt;/key&gt;&lt;/foreign-keys&gt;&lt;ref-type name="Journal Article"&gt;17&lt;/ref-type&gt;&lt;contributors&gt;&lt;authors&gt;&lt;author&gt;Zuberbier T, &lt;/author&gt;&lt;author&gt;Aberer W, &lt;/author&gt;&lt;author&gt;Asero R,&lt;/author&gt;&lt;author&gt;&lt;style face="normal" font="default" charset="238" size="100%"&gt;et al&lt;/style&gt;&lt;/author&gt;&lt;/authors&gt;&lt;/contributors&gt;&lt;titles&gt;&lt;title&gt;The EAACI/GA²LEN/EDF/WAO guideline for the definition, classification, diagnosis and management of urticaria&lt;/title&gt;&lt;secondary-title&gt;Allergy&lt;/secondary-title&gt;&lt;/titles&gt;&lt;periodical&gt;&lt;full-title&gt;Allergy&lt;/full-title&gt;&lt;/periodical&gt;&lt;pages&gt;1393-1414&lt;/pages&gt;&lt;volume&gt;73&lt;/volume&gt;&lt;number&gt;&lt;style face="normal" font="default" charset="238" size="100%"&gt;7&lt;/style&gt;&lt;/number&gt;&lt;dates&gt;&lt;year&gt;2018&lt;/year&gt;&lt;/dates&gt;&lt;urls&gt;&lt;/urls&gt;&lt;/record&gt;&lt;/Cite&gt;&lt;/EndNote&gt;</w:instrText>
      </w:r>
      <w:r w:rsidR="00072EA5" w:rsidRPr="006B353C">
        <w:rPr>
          <w:color w:val="000000" w:themeColor="text1"/>
          <w:lang w:val="ro-MD"/>
        </w:rPr>
        <w:fldChar w:fldCharType="separate"/>
      </w:r>
      <w:r w:rsidR="0085737F" w:rsidRPr="006B353C">
        <w:rPr>
          <w:noProof/>
          <w:color w:val="000000" w:themeColor="text1"/>
          <w:lang w:val="ro-MD"/>
        </w:rPr>
        <w:t>[1, 2]</w:t>
      </w:r>
      <w:r w:rsidR="00072EA5" w:rsidRPr="006B353C">
        <w:rPr>
          <w:color w:val="000000" w:themeColor="text1"/>
          <w:lang w:val="ro-MD"/>
        </w:rPr>
        <w:fldChar w:fldCharType="end"/>
      </w:r>
      <w:r w:rsidRPr="006B353C">
        <w:rPr>
          <w:color w:val="000000" w:themeColor="text1"/>
          <w:lang w:val="ro-MD"/>
        </w:rPr>
        <w:t>.</w:t>
      </w:r>
    </w:p>
    <w:p w14:paraId="0A8BDE35" w14:textId="77777777" w:rsidR="00857882" w:rsidRPr="006B353C" w:rsidRDefault="00857882" w:rsidP="00921C79">
      <w:pPr>
        <w:autoSpaceDE w:val="0"/>
        <w:autoSpaceDN w:val="0"/>
        <w:adjustRightInd w:val="0"/>
        <w:spacing w:line="276" w:lineRule="auto"/>
        <w:rPr>
          <w:b/>
          <w:color w:val="000000" w:themeColor="text1"/>
          <w:highlight w:val="yellow"/>
          <w:u w:val="single"/>
          <w:lang w:val="ro-MD" w:eastAsia="ru-RU"/>
        </w:rPr>
      </w:pPr>
    </w:p>
    <w:p w14:paraId="78DA116F" w14:textId="28D77FCA" w:rsidR="008774EB" w:rsidRPr="006B353C" w:rsidRDefault="00F40BF2" w:rsidP="00921C79">
      <w:pPr>
        <w:shd w:val="clear" w:color="auto" w:fill="FFFFFF"/>
        <w:spacing w:line="276" w:lineRule="auto"/>
        <w:ind w:firstLine="567"/>
        <w:jc w:val="both"/>
        <w:rPr>
          <w:color w:val="000000"/>
          <w:lang w:val="ro-MD"/>
        </w:rPr>
      </w:pPr>
      <w:r w:rsidRPr="006B353C">
        <w:rPr>
          <w:color w:val="000000"/>
          <w:lang w:val="ro-MD"/>
        </w:rPr>
        <w:lastRenderedPageBreak/>
        <w:t xml:space="preserve">Având </w:t>
      </w:r>
      <w:r w:rsidR="00825C94" w:rsidRPr="006B353C">
        <w:rPr>
          <w:color w:val="000000"/>
          <w:lang w:val="ro-MD"/>
        </w:rPr>
        <w:t>î</w:t>
      </w:r>
      <w:r w:rsidRPr="006B353C">
        <w:rPr>
          <w:color w:val="000000"/>
          <w:lang w:val="ro-MD"/>
        </w:rPr>
        <w:t xml:space="preserve">n vedere că </w:t>
      </w:r>
      <w:r w:rsidR="008774EB" w:rsidRPr="006B353C">
        <w:rPr>
          <w:color w:val="000000"/>
          <w:lang w:val="ro-MD"/>
        </w:rPr>
        <w:t>severitatea urticariei poate să varieze</w:t>
      </w:r>
      <w:r w:rsidR="00EB6DDE" w:rsidRPr="006B353C">
        <w:rPr>
          <w:color w:val="000000"/>
          <w:lang w:val="ro-MD"/>
        </w:rPr>
        <w:t xml:space="preserve"> în timp</w:t>
      </w:r>
      <w:r w:rsidR="008774EB" w:rsidRPr="006B353C">
        <w:rPr>
          <w:color w:val="000000"/>
          <w:lang w:val="ro-MD"/>
        </w:rPr>
        <w:t xml:space="preserve"> şi remisi</w:t>
      </w:r>
      <w:r w:rsidR="00EB6DDE" w:rsidRPr="006B353C">
        <w:rPr>
          <w:color w:val="000000"/>
          <w:lang w:val="ro-MD"/>
        </w:rPr>
        <w:t>a</w:t>
      </w:r>
      <w:r w:rsidR="008774EB" w:rsidRPr="006B353C">
        <w:rPr>
          <w:color w:val="000000"/>
          <w:lang w:val="ro-MD"/>
        </w:rPr>
        <w:t xml:space="preserve"> spontană poate apărea în orice moment</w:t>
      </w:r>
      <w:r w:rsidR="00C24AEA" w:rsidRPr="006B353C">
        <w:rPr>
          <w:color w:val="000000"/>
          <w:lang w:val="ro-MD"/>
        </w:rPr>
        <w:t xml:space="preserve"> pe parcursul tratamentului</w:t>
      </w:r>
      <w:r w:rsidR="008774EB" w:rsidRPr="006B353C">
        <w:rPr>
          <w:color w:val="000000"/>
          <w:lang w:val="ro-MD"/>
        </w:rPr>
        <w:t>, se recomandă reevaluarea necesităţii unui tratament continuu sau a unei medicaţii alternative la fiecare 3-6 luni</w:t>
      </w:r>
      <w:r w:rsidR="00BA5804" w:rsidRPr="006B353C">
        <w:rPr>
          <w:color w:val="000000"/>
          <w:lang w:val="ro-MD"/>
        </w:rPr>
        <w:t xml:space="preserve"> </w:t>
      </w:r>
      <w:r w:rsidR="00BA5804" w:rsidRPr="006B353C">
        <w:rPr>
          <w:color w:val="000000"/>
          <w:lang w:val="ro-MD"/>
        </w:rPr>
        <w:fldChar w:fldCharType="begin"/>
      </w:r>
      <w:r w:rsidR="0085737F" w:rsidRPr="006B353C">
        <w:rPr>
          <w:color w:val="000000"/>
          <w:lang w:val="ro-MD"/>
        </w:rPr>
        <w:instrText xml:space="preserve"> ADDIN EN.CITE &lt;EndNote&gt;&lt;Cite&gt;&lt;Author&gt;Zuberbier T&lt;/Author&gt;&lt;Year&gt;2022&lt;/Year&gt;&lt;RecNum&gt;1&lt;/RecNum&gt;&lt;DisplayText&gt;[1, 2]&lt;/DisplayText&gt;&lt;record&gt;&lt;rec-number&gt;1&lt;/rec-number&gt;&lt;foreign-keys&gt;&lt;key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size="100%"&gt;2022&lt;/style&gt;&lt;/year&gt;&lt;/dates&gt;&lt;urls&gt;&lt;/urls&gt;&lt;/record&gt;&lt;/Cite&gt;&lt;Cite&gt;&lt;Author&gt;Zuberbier T&lt;/Author&gt;&lt;Year&gt;2018&lt;/Year&gt;&lt;RecNum&gt;5&lt;/RecNum&gt;&lt;record&gt;&lt;rec-number&gt;5&lt;/rec-number&gt;&lt;foreign-keys&gt;&lt;key app="EN" db-id="0xeffv9fhxap2te9afaxvtaifvswv995ee05" timestamp="1730285437"&gt;5&lt;/key&gt;&lt;/foreign-keys&gt;&lt;ref-type name="Journal Article"&gt;17&lt;/ref-type&gt;&lt;contributors&gt;&lt;authors&gt;&lt;author&gt;Zuberbier T, &lt;/author&gt;&lt;author&gt;Aberer W, &lt;/author&gt;&lt;author&gt;Asero R,&lt;/author&gt;&lt;author&gt;&lt;style face="normal" font="default" charset="238" size="100%"&gt;et al&lt;/style&gt;&lt;/author&gt;&lt;/authors&gt;&lt;/contributors&gt;&lt;titles&gt;&lt;title&gt;The EAACI/GA²LEN/EDF/WAO guideline for the definition, classification, diagnosis and management of urticaria&lt;/title&gt;&lt;secondary-title&gt;Allergy&lt;/secondary-title&gt;&lt;/titles&gt;&lt;periodical&gt;&lt;full-title&gt;Allergy&lt;/full-title&gt;&lt;/periodical&gt;&lt;pages&gt;1393-1414&lt;/pages&gt;&lt;volume&gt;73&lt;/volume&gt;&lt;number&gt;&lt;style face="normal" font="default" charset="238" size="100%"&gt;7&lt;/style&gt;&lt;/number&gt;&lt;dates&gt;&lt;year&gt;2018&lt;/year&gt;&lt;/dates&gt;&lt;urls&gt;&lt;/urls&gt;&lt;/record&gt;&lt;/Cite&gt;&lt;/EndNote&gt;</w:instrText>
      </w:r>
      <w:r w:rsidR="00BA5804" w:rsidRPr="006B353C">
        <w:rPr>
          <w:color w:val="000000"/>
          <w:lang w:val="ro-MD"/>
        </w:rPr>
        <w:fldChar w:fldCharType="separate"/>
      </w:r>
      <w:r w:rsidR="0085737F" w:rsidRPr="006B353C">
        <w:rPr>
          <w:noProof/>
          <w:color w:val="000000"/>
          <w:lang w:val="ro-MD"/>
        </w:rPr>
        <w:t>[1, 2]</w:t>
      </w:r>
      <w:r w:rsidR="00BA5804" w:rsidRPr="006B353C">
        <w:rPr>
          <w:color w:val="000000"/>
          <w:lang w:val="ro-MD"/>
        </w:rPr>
        <w:fldChar w:fldCharType="end"/>
      </w:r>
      <w:r w:rsidR="008774EB" w:rsidRPr="006B353C">
        <w:rPr>
          <w:color w:val="000000"/>
          <w:lang w:val="ro-MD"/>
        </w:rPr>
        <w:t>.</w:t>
      </w:r>
    </w:p>
    <w:p w14:paraId="265A74CF" w14:textId="7160352D" w:rsidR="0052010D" w:rsidRPr="006B353C" w:rsidRDefault="0052010D" w:rsidP="00921C79">
      <w:pPr>
        <w:shd w:val="clear" w:color="auto" w:fill="FFFFFF"/>
        <w:spacing w:line="276" w:lineRule="auto"/>
        <w:ind w:firstLine="567"/>
        <w:jc w:val="both"/>
        <w:rPr>
          <w:b/>
          <w:color w:val="000000" w:themeColor="text1"/>
          <w:lang w:val="ro-MD"/>
        </w:rPr>
      </w:pPr>
      <w:r w:rsidRPr="006B353C">
        <w:rPr>
          <w:b/>
          <w:color w:val="000000" w:themeColor="text1"/>
          <w:lang w:val="ro-MD"/>
        </w:rPr>
        <w:t>Tratamentul grupelor speciale de populaţie</w:t>
      </w:r>
      <w:r w:rsidR="00F50C1A" w:rsidRPr="006B353C">
        <w:rPr>
          <w:b/>
          <w:color w:val="000000" w:themeColor="text1"/>
          <w:lang w:val="ro-MD"/>
        </w:rPr>
        <w:t xml:space="preserve">. </w:t>
      </w:r>
      <w:r w:rsidRPr="006B353C">
        <w:rPr>
          <w:b/>
          <w:color w:val="000000" w:themeColor="text1"/>
          <w:lang w:val="ro-MD"/>
        </w:rPr>
        <w:t>Sarcină şi alăptare</w:t>
      </w:r>
    </w:p>
    <w:p w14:paraId="35D2C209" w14:textId="77777777" w:rsidR="008A2B9C" w:rsidRPr="006B353C" w:rsidRDefault="0052010D" w:rsidP="00921C79">
      <w:pPr>
        <w:pStyle w:val="NormalWeb"/>
        <w:shd w:val="clear" w:color="auto" w:fill="FFFFFF"/>
        <w:spacing w:before="0" w:beforeAutospacing="0" w:after="0" w:afterAutospacing="0" w:line="276" w:lineRule="auto"/>
        <w:ind w:firstLine="567"/>
        <w:jc w:val="both"/>
        <w:rPr>
          <w:color w:val="000000" w:themeColor="text1"/>
          <w:lang w:val="ro-MD"/>
        </w:rPr>
      </w:pPr>
      <w:r w:rsidRPr="006B353C">
        <w:rPr>
          <w:color w:val="000000" w:themeColor="text1"/>
          <w:lang w:val="ro-MD"/>
        </w:rPr>
        <w:t xml:space="preserve">În general, utilizarea oricărui tratament sistemic trebuie evitat la femeile însărcinate, în special în primul trimestru de sarcină. Pe de altă parte, femeile însărcinate au dreptul la cea mai bună conduită terapeutică posibilă. </w:t>
      </w:r>
    </w:p>
    <w:p w14:paraId="6D28B702" w14:textId="522CDBBA" w:rsidR="008A2B9C" w:rsidRPr="006B353C" w:rsidRDefault="0052010D" w:rsidP="00812E47">
      <w:pPr>
        <w:pStyle w:val="NormalWeb"/>
        <w:shd w:val="clear" w:color="auto" w:fill="FFFFFF"/>
        <w:spacing w:before="0" w:beforeAutospacing="0" w:after="0" w:afterAutospacing="0" w:line="276" w:lineRule="auto"/>
        <w:ind w:firstLine="567"/>
        <w:jc w:val="both"/>
        <w:rPr>
          <w:color w:val="auto"/>
          <w:lang w:val="ro-MD"/>
        </w:rPr>
      </w:pPr>
      <w:r w:rsidRPr="006B353C">
        <w:rPr>
          <w:color w:val="000000" w:themeColor="text1"/>
          <w:lang w:val="ro-MD"/>
        </w:rPr>
        <w:t>Deşi sig</w:t>
      </w:r>
      <w:r w:rsidR="00355734" w:rsidRPr="006B353C">
        <w:rPr>
          <w:color w:val="000000" w:themeColor="text1"/>
          <w:lang w:val="ro-MD"/>
        </w:rPr>
        <w:t>u</w:t>
      </w:r>
      <w:r w:rsidRPr="006B353C">
        <w:rPr>
          <w:color w:val="000000" w:themeColor="text1"/>
          <w:lang w:val="ro-MD"/>
        </w:rPr>
        <w:t xml:space="preserve">ranţa tratamentului nu a fost studiată în mod sistematic la femeile însărcinate cu urticarie, trebuie subliniat faptul că posibilele efecte negative datorate nivelului crescut de histamină care apare în urticarie nu au fost studiate în sarcină. Sugestia ghidurilor EAACI și WAO pentru utilizarea </w:t>
      </w:r>
      <w:r w:rsidR="00A02988" w:rsidRPr="006B353C">
        <w:rPr>
          <w:color w:val="000000" w:themeColor="text1"/>
          <w:lang w:val="ro-MD"/>
        </w:rPr>
        <w:t>H1-</w:t>
      </w:r>
      <w:r w:rsidRPr="006B353C">
        <w:rPr>
          <w:color w:val="000000" w:themeColor="text1"/>
          <w:lang w:val="ro-MD"/>
        </w:rPr>
        <w:t xml:space="preserve">antihistaminicelor de generaţia 2 este de a prefera </w:t>
      </w:r>
      <w:r w:rsidR="001C6002" w:rsidRPr="006B353C">
        <w:rPr>
          <w:color w:val="000000" w:themeColor="text1"/>
          <w:lang w:val="ro-MD"/>
        </w:rPr>
        <w:t>L</w:t>
      </w:r>
      <w:r w:rsidRPr="006B353C">
        <w:rPr>
          <w:color w:val="000000" w:themeColor="text1"/>
          <w:lang w:val="ro-MD"/>
        </w:rPr>
        <w:t>oratadin</w:t>
      </w:r>
      <w:r w:rsidR="001C6002" w:rsidRPr="006B353C">
        <w:rPr>
          <w:color w:val="000000" w:themeColor="text1"/>
          <w:lang w:val="ro-MD"/>
        </w:rPr>
        <w:t>um</w:t>
      </w:r>
      <w:r w:rsidRPr="006B353C">
        <w:rPr>
          <w:color w:val="000000" w:themeColor="text1"/>
          <w:lang w:val="ro-MD"/>
        </w:rPr>
        <w:t xml:space="preserve"> cu posibilă extrapolare la </w:t>
      </w:r>
      <w:r w:rsidR="001C6002" w:rsidRPr="006B353C">
        <w:rPr>
          <w:color w:val="000000" w:themeColor="text1"/>
          <w:lang w:val="ro-MD"/>
        </w:rPr>
        <w:t>D</w:t>
      </w:r>
      <w:r w:rsidRPr="006B353C">
        <w:rPr>
          <w:color w:val="000000" w:themeColor="text1"/>
          <w:lang w:val="ro-MD"/>
        </w:rPr>
        <w:t>esloratadin</w:t>
      </w:r>
      <w:r w:rsidR="001C6002" w:rsidRPr="006B353C">
        <w:rPr>
          <w:color w:val="000000" w:themeColor="text1"/>
          <w:lang w:val="ro-MD"/>
        </w:rPr>
        <w:t>um</w:t>
      </w:r>
      <w:r w:rsidRPr="006B353C">
        <w:rPr>
          <w:color w:val="000000" w:themeColor="text1"/>
          <w:lang w:val="ro-MD"/>
        </w:rPr>
        <w:t xml:space="preserve"> şi </w:t>
      </w:r>
      <w:r w:rsidR="001C6002" w:rsidRPr="006B353C">
        <w:rPr>
          <w:color w:val="000000" w:themeColor="text1"/>
          <w:lang w:val="ro-MD"/>
        </w:rPr>
        <w:t>C</w:t>
      </w:r>
      <w:r w:rsidRPr="006B353C">
        <w:rPr>
          <w:color w:val="000000" w:themeColor="text1"/>
          <w:lang w:val="ro-MD"/>
        </w:rPr>
        <w:t>etirizin</w:t>
      </w:r>
      <w:r w:rsidR="001C6002" w:rsidRPr="006B353C">
        <w:rPr>
          <w:color w:val="000000" w:themeColor="text1"/>
          <w:lang w:val="ro-MD"/>
        </w:rPr>
        <w:t>um</w:t>
      </w:r>
      <w:r w:rsidRPr="006B353C">
        <w:rPr>
          <w:color w:val="000000" w:themeColor="text1"/>
          <w:lang w:val="ro-MD"/>
        </w:rPr>
        <w:t xml:space="preserve">, cu o posibilă extrapolare la </w:t>
      </w:r>
      <w:r w:rsidR="001C6002" w:rsidRPr="006B353C">
        <w:rPr>
          <w:color w:val="000000" w:themeColor="text1"/>
          <w:lang w:val="ro-MD"/>
        </w:rPr>
        <w:t>L</w:t>
      </w:r>
      <w:r w:rsidRPr="006B353C">
        <w:rPr>
          <w:color w:val="000000" w:themeColor="text1"/>
          <w:lang w:val="ro-MD"/>
        </w:rPr>
        <w:t>evocetirizin</w:t>
      </w:r>
      <w:r w:rsidR="001C6002" w:rsidRPr="006B353C">
        <w:rPr>
          <w:color w:val="000000" w:themeColor="text1"/>
          <w:lang w:val="ro-MD"/>
        </w:rPr>
        <w:t>um</w:t>
      </w:r>
      <w:r w:rsidRPr="006B353C">
        <w:rPr>
          <w:color w:val="000000" w:themeColor="text1"/>
          <w:lang w:val="ro-MD"/>
        </w:rPr>
        <w:t xml:space="preserve">. Toate </w:t>
      </w:r>
      <w:r w:rsidR="007402B4" w:rsidRPr="006B353C">
        <w:rPr>
          <w:color w:val="auto"/>
          <w:lang w:val="ro-MD"/>
        </w:rPr>
        <w:t>H1-</w:t>
      </w:r>
      <w:r w:rsidRPr="006B353C">
        <w:rPr>
          <w:color w:val="auto"/>
          <w:lang w:val="ro-MD"/>
        </w:rPr>
        <w:t>antihistaminicele sunt excretate în laptele matern în concentraţii scăzute</w:t>
      </w:r>
      <w:r w:rsidR="00355734" w:rsidRPr="006B353C">
        <w:rPr>
          <w:color w:val="auto"/>
          <w:lang w:val="ro-MD"/>
        </w:rPr>
        <w:t>, s</w:t>
      </w:r>
      <w:r w:rsidRPr="006B353C">
        <w:rPr>
          <w:color w:val="auto"/>
          <w:lang w:val="ro-MD"/>
        </w:rPr>
        <w:t xml:space="preserve">e recomandă utilizarea </w:t>
      </w:r>
      <w:r w:rsidR="007402B4" w:rsidRPr="006B353C">
        <w:rPr>
          <w:color w:val="auto"/>
          <w:lang w:val="ro-MD"/>
        </w:rPr>
        <w:t>H1-</w:t>
      </w:r>
      <w:r w:rsidRPr="006B353C">
        <w:rPr>
          <w:color w:val="auto"/>
          <w:lang w:val="ro-MD"/>
        </w:rPr>
        <w:t xml:space="preserve">antihistaminicelor de a </w:t>
      </w:r>
      <w:r w:rsidR="00355734" w:rsidRPr="006B353C">
        <w:rPr>
          <w:color w:val="auto"/>
          <w:lang w:val="ro-MD"/>
        </w:rPr>
        <w:t>2</w:t>
      </w:r>
      <w:r w:rsidRPr="006B353C">
        <w:rPr>
          <w:color w:val="auto"/>
          <w:lang w:val="ro-MD"/>
        </w:rPr>
        <w:t xml:space="preserve"> generaţie</w:t>
      </w:r>
      <w:r w:rsidR="00355734" w:rsidRPr="006B353C">
        <w:rPr>
          <w:color w:val="auto"/>
          <w:lang w:val="ro-MD"/>
        </w:rPr>
        <w:t xml:space="preserve"> </w:t>
      </w:r>
      <w:r w:rsidRPr="006B353C">
        <w:rPr>
          <w:color w:val="auto"/>
          <w:lang w:val="ro-MD"/>
        </w:rPr>
        <w:fldChar w:fldCharType="begin">
          <w:fldData xml:space="preserve">PEVuZE5vdGU+PENpdGU+PEF1dGhvcj5NYXVyZXI8L0F1dGhvcj48WWVhcj4yMDIwPC9ZZWFyPjxS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</w:fldData>
        </w:fldChar>
      </w:r>
      <w:r w:rsidR="0085737F" w:rsidRPr="006B353C">
        <w:rPr>
          <w:color w:val="auto"/>
          <w:lang w:val="ro-MD"/>
        </w:rPr>
        <w:instrText xml:space="preserve"> ADDIN EN.CITE </w:instrText>
      </w:r>
      <w:r w:rsidR="0085737F" w:rsidRPr="006B353C">
        <w:rPr>
          <w:color w:val="auto"/>
          <w:lang w:val="ro-MD"/>
        </w:rPr>
        <w:fldChar w:fldCharType="begin">
          <w:fldData xml:space="preserve">PEVuZE5vdGU+PENpdGU+PEF1dGhvcj5NYXVyZXI8L0F1dGhvcj48WWVhcj4yMDIwPC9ZZWFyPjxS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</w:fldData>
        </w:fldChar>
      </w:r>
      <w:r w:rsidR="0085737F" w:rsidRPr="006B353C">
        <w:rPr>
          <w:color w:val="auto"/>
          <w:lang w:val="ro-MD"/>
        </w:rPr>
        <w:instrText xml:space="preserve"> ADDIN EN.CITE.DATA </w:instrText>
      </w:r>
      <w:r w:rsidR="0085737F" w:rsidRPr="006B353C">
        <w:rPr>
          <w:color w:val="auto"/>
          <w:lang w:val="ro-MD"/>
        </w:rPr>
      </w:r>
      <w:r w:rsidR="0085737F" w:rsidRPr="006B353C">
        <w:rPr>
          <w:color w:val="auto"/>
          <w:lang w:val="ro-MD"/>
        </w:rPr>
        <w:fldChar w:fldCharType="end"/>
      </w:r>
      <w:r w:rsidRPr="006B353C">
        <w:rPr>
          <w:color w:val="auto"/>
          <w:lang w:val="ro-MD"/>
        </w:rPr>
      </w:r>
      <w:r w:rsidRPr="006B353C">
        <w:rPr>
          <w:color w:val="auto"/>
          <w:lang w:val="ro-MD"/>
        </w:rPr>
        <w:fldChar w:fldCharType="separate"/>
      </w:r>
      <w:r w:rsidR="0085737F" w:rsidRPr="006B353C">
        <w:rPr>
          <w:noProof/>
          <w:color w:val="auto"/>
          <w:lang w:val="ro-MD"/>
        </w:rPr>
        <w:t>[1, 2, 9-12, 21]</w:t>
      </w:r>
      <w:r w:rsidRPr="006B353C">
        <w:rPr>
          <w:color w:val="auto"/>
          <w:lang w:val="ro-MD"/>
        </w:rPr>
        <w:fldChar w:fldCharType="end"/>
      </w:r>
      <w:r w:rsidRPr="006B353C">
        <w:rPr>
          <w:color w:val="auto"/>
          <w:lang w:val="ro-MD"/>
        </w:rPr>
        <w:t>.</w:t>
      </w:r>
    </w:p>
    <w:p w14:paraId="69FB93C2" w14:textId="48652354" w:rsidR="0052010D" w:rsidRPr="006B353C" w:rsidRDefault="0052010D" w:rsidP="00812E47">
      <w:pPr>
        <w:pStyle w:val="NormalWeb"/>
        <w:shd w:val="clear" w:color="auto" w:fill="FFFFFF"/>
        <w:spacing w:before="0" w:beforeAutospacing="0" w:after="0" w:afterAutospacing="0" w:line="276" w:lineRule="auto"/>
        <w:ind w:firstLine="567"/>
        <w:jc w:val="both"/>
        <w:rPr>
          <w:color w:val="auto"/>
          <w:lang w:val="ro-MD"/>
        </w:rPr>
      </w:pPr>
      <w:r w:rsidRPr="006B353C">
        <w:rPr>
          <w:color w:val="auto"/>
          <w:lang w:val="ro-MD"/>
        </w:rPr>
        <w:t xml:space="preserve">Doze crescute de </w:t>
      </w:r>
      <w:r w:rsidR="007402B4" w:rsidRPr="006B353C">
        <w:rPr>
          <w:color w:val="auto"/>
          <w:lang w:val="ro-MD"/>
        </w:rPr>
        <w:t>H1-</w:t>
      </w:r>
      <w:r w:rsidRPr="006B353C">
        <w:rPr>
          <w:color w:val="auto"/>
          <w:lang w:val="ro-MD"/>
        </w:rPr>
        <w:t xml:space="preserve">antihistaminice de generaţia 2 pot fi sugerate doar cu atenţie în sarcină, deoarece nu au fost efectuate studii de siguranţă, amintind că </w:t>
      </w:r>
      <w:r w:rsidR="002F5377">
        <w:rPr>
          <w:color w:val="auto"/>
          <w:lang w:val="ro-MD"/>
        </w:rPr>
        <w:t>L</w:t>
      </w:r>
      <w:r w:rsidRPr="006B353C">
        <w:rPr>
          <w:color w:val="auto"/>
          <w:lang w:val="ro-MD"/>
        </w:rPr>
        <w:t>oratadin</w:t>
      </w:r>
      <w:r w:rsidR="002F5377">
        <w:rPr>
          <w:color w:val="auto"/>
          <w:lang w:val="ro-MD"/>
        </w:rPr>
        <w:t>um</w:t>
      </w:r>
      <w:r w:rsidRPr="006B353C">
        <w:rPr>
          <w:color w:val="auto"/>
          <w:lang w:val="ro-MD"/>
        </w:rPr>
        <w:t xml:space="preserve"> este metabolizată hepatic, ceea ce nu este cazul metabolitului său, </w:t>
      </w:r>
      <w:r w:rsidR="001C6002" w:rsidRPr="006B353C">
        <w:rPr>
          <w:color w:val="auto"/>
          <w:lang w:val="ro-MD"/>
        </w:rPr>
        <w:t>D</w:t>
      </w:r>
      <w:r w:rsidRPr="006B353C">
        <w:rPr>
          <w:color w:val="auto"/>
          <w:lang w:val="ro-MD"/>
        </w:rPr>
        <w:t>esloratadin</w:t>
      </w:r>
      <w:r w:rsidR="001C6002" w:rsidRPr="006B353C">
        <w:rPr>
          <w:color w:val="auto"/>
          <w:lang w:val="ro-MD"/>
        </w:rPr>
        <w:t>um</w:t>
      </w:r>
      <w:r w:rsidRPr="006B353C">
        <w:rPr>
          <w:color w:val="auto"/>
          <w:lang w:val="ro-MD"/>
        </w:rPr>
        <w:t xml:space="preserve">. </w:t>
      </w:r>
      <w:r w:rsidR="000366A1" w:rsidRPr="006B353C">
        <w:rPr>
          <w:color w:val="auto"/>
          <w:lang w:val="ro-MD"/>
        </w:rPr>
        <w:t>T</w:t>
      </w:r>
      <w:r w:rsidRPr="006B353C">
        <w:rPr>
          <w:color w:val="auto"/>
          <w:lang w:val="ro-MD"/>
        </w:rPr>
        <w:t>rebui</w:t>
      </w:r>
      <w:r w:rsidR="000366A1" w:rsidRPr="006B353C">
        <w:rPr>
          <w:color w:val="auto"/>
          <w:lang w:val="ro-MD"/>
        </w:rPr>
        <w:t>e</w:t>
      </w:r>
      <w:r w:rsidRPr="006B353C">
        <w:rPr>
          <w:color w:val="auto"/>
          <w:lang w:val="ro-MD"/>
        </w:rPr>
        <w:t xml:space="preserve"> evitate antihistaminicele H1 de generaţi</w:t>
      </w:r>
      <w:r w:rsidR="00DF3D99" w:rsidRPr="006B353C">
        <w:rPr>
          <w:color w:val="auto"/>
          <w:lang w:val="ro-MD"/>
        </w:rPr>
        <w:t>a 1</w:t>
      </w:r>
      <w:r w:rsidRPr="006B353C">
        <w:rPr>
          <w:color w:val="auto"/>
          <w:lang w:val="ro-MD"/>
        </w:rPr>
        <w:t xml:space="preserve"> </w:t>
      </w:r>
      <w:r w:rsidRPr="006B353C">
        <w:rPr>
          <w:color w:val="auto"/>
          <w:lang w:val="ro-MD"/>
        </w:rPr>
        <w:fldChar w:fldCharType="begin"/>
      </w:r>
      <w:r w:rsidR="0085737F" w:rsidRPr="006B353C">
        <w:rPr>
          <w:color w:val="auto"/>
          <w:lang w:val="ro-MD"/>
        </w:rPr>
        <w:instrText xml:space="preserve"> ADDIN EN.CITE &lt;EndNote&gt;&lt;Cite&gt;&lt;Author&gt;Church MK&lt;/Author&gt;&lt;Year&gt;2010&lt;/Year&gt;&lt;RecNum&gt;50&lt;/RecNum&gt;&lt;DisplayText&gt;[36]&lt;/DisplayText&gt;&lt;record&gt;&lt;rec-number&gt;50&lt;/rec-number&gt;&lt;foreign-keys&gt;&lt;key app="EN" db-id="0xeffv9fhxap2te9afaxvtaifvswv995ee05" timestamp="1747912098"&gt;50&lt;/key&gt;&lt;/foreign-keys&gt;&lt;ref-type name="Journal Article"&gt;17&lt;/ref-type&gt;&lt;contributors&gt;&lt;authors&gt;&lt;author&gt;Church MK, Maurer M, Simons FE, et al.&lt;/author&gt;&lt;/authors&gt;&lt;/contributors&gt;&lt;titles&gt;&lt;title&gt;Risk of first-generation H (1)-antihistamines: a GA(2)LEN position paper&lt;/title&gt;&lt;secondary-title&gt;Allergy&lt;/secondary-title&gt;&lt;/titles&gt;&lt;periodical&gt;&lt;full-title&gt;Allergy&lt;/full-title&gt;&lt;/periodical&gt;&lt;pages&gt;459-466&lt;/pages&gt;&lt;volume&gt;65&lt;/volume&gt;&lt;dates&gt;&lt;year&gt;2010&lt;/year&gt;&lt;/dates&gt;&lt;urls&gt;&lt;/urls&gt;&lt;/record&gt;&lt;/Cite&gt;&lt;/EndNote&gt;</w:instrText>
      </w:r>
      <w:r w:rsidRPr="006B353C">
        <w:rPr>
          <w:color w:val="auto"/>
          <w:lang w:val="ro-MD"/>
        </w:rPr>
        <w:fldChar w:fldCharType="separate"/>
      </w:r>
      <w:r w:rsidR="0085737F" w:rsidRPr="006B353C">
        <w:rPr>
          <w:noProof/>
          <w:color w:val="auto"/>
          <w:lang w:val="ro-MD"/>
        </w:rPr>
        <w:t>[36]</w:t>
      </w:r>
      <w:r w:rsidRPr="006B353C">
        <w:rPr>
          <w:color w:val="auto"/>
          <w:lang w:val="ro-MD"/>
        </w:rPr>
        <w:fldChar w:fldCharType="end"/>
      </w:r>
      <w:r w:rsidRPr="006B353C">
        <w:rPr>
          <w:color w:val="auto"/>
          <w:lang w:val="ro-MD"/>
        </w:rPr>
        <w:t xml:space="preserve">. </w:t>
      </w:r>
    </w:p>
    <w:p w14:paraId="19FDEF5F" w14:textId="2095BC68" w:rsidR="0052010D" w:rsidRDefault="0052010D" w:rsidP="00812E47">
      <w:pPr>
        <w:shd w:val="clear" w:color="auto" w:fill="FFFFFF"/>
        <w:spacing w:line="276" w:lineRule="auto"/>
        <w:ind w:firstLine="567"/>
        <w:jc w:val="both"/>
        <w:rPr>
          <w:lang w:val="ro-MD"/>
        </w:rPr>
      </w:pPr>
      <w:r w:rsidRPr="006B353C">
        <w:rPr>
          <w:lang w:val="ro-MD"/>
        </w:rPr>
        <w:t xml:space="preserve">Tratamentul cu </w:t>
      </w:r>
      <w:r w:rsidR="001C6002" w:rsidRPr="006B353C">
        <w:rPr>
          <w:lang w:val="ro-MD"/>
        </w:rPr>
        <w:t>O</w:t>
      </w:r>
      <w:r w:rsidRPr="006B353C">
        <w:rPr>
          <w:lang w:val="ro-MD"/>
        </w:rPr>
        <w:t>malizumab</w:t>
      </w:r>
      <w:r w:rsidR="001C6002" w:rsidRPr="006B353C">
        <w:rPr>
          <w:lang w:val="ro-MD"/>
        </w:rPr>
        <w:t>um*</w:t>
      </w:r>
      <w:r w:rsidRPr="006B353C">
        <w:rPr>
          <w:lang w:val="ro-MD"/>
        </w:rPr>
        <w:t xml:space="preserve"> în sarcină s-a dovedit a fi sigur şi până în prezent nu există nici</w:t>
      </w:r>
      <w:r w:rsidR="00C515C4" w:rsidRPr="006B353C">
        <w:rPr>
          <w:lang w:val="ro-MD"/>
        </w:rPr>
        <w:t>-</w:t>
      </w:r>
      <w:r w:rsidRPr="006B353C">
        <w:rPr>
          <w:lang w:val="ro-MD"/>
        </w:rPr>
        <w:t xml:space="preserve">o dovadă de teratogenitate </w:t>
      </w:r>
      <w:r w:rsidRPr="006B353C">
        <w:rPr>
          <w:lang w:val="ro-MD"/>
        </w:rPr>
        <w:fldChar w:fldCharType="begin"/>
      </w:r>
      <w:r w:rsidR="0085737F" w:rsidRPr="006B353C">
        <w:rPr>
          <w:lang w:val="ro-MD"/>
        </w:rPr>
        <w:instrText xml:space="preserve"> ADDIN EN.CITE &lt;EndNote&gt;&lt;Cite&gt;&lt;Author&gt;Namazy J&lt;/Author&gt;&lt;Year&gt;2015&lt;/Year&gt;&lt;RecNum&gt;51&lt;/RecNum&gt;&lt;DisplayText&gt;[37]&lt;/DisplayText&gt;&lt;record&gt;&lt;rec-number&gt;51&lt;/rec-number&gt;&lt;foreign-keys&gt;&lt;key app="EN" db-id="0xeffv9fhxap2te9afaxvtaifvswv995ee05" timestamp="1747912169"&gt;51&lt;/key&gt;&lt;/foreign-keys&gt;&lt;ref-type name="Journal Article"&gt;17&lt;/ref-type&gt;&lt;contributors&gt;&lt;authors&gt;&lt;author&gt;Namazy J, Cabana MD, Scheuerle AE, et al. &lt;/author&gt;&lt;/authors&gt;&lt;/contributors&gt;&lt;titles&gt;&lt;title&gt;The Xolair Pregnancy Registry (EXPECT): the safety of omalizumab use during pregnancy&lt;/title&gt;&lt;secondary-title&gt;J Allergy Clin Immunol&lt;/secondary-title&gt;&lt;/titles&gt;&lt;periodical&gt;&lt;full-title&gt;J Allergy Clin Immunol&lt;/full-title&gt;&lt;/periodical&gt;&lt;pages&gt;407-412&lt;/pages&gt;&lt;volume&gt;135&lt;/volume&gt;&lt;dates&gt;&lt;year&gt;2015&lt;/year&gt;&lt;/dates&gt;&lt;urls&gt;&lt;/urls&gt;&lt;/record&gt;&lt;/Cite&gt;&lt;/EndNote&gt;</w:instrText>
      </w:r>
      <w:r w:rsidRPr="006B353C">
        <w:rPr>
          <w:lang w:val="ro-MD"/>
        </w:rPr>
        <w:fldChar w:fldCharType="separate"/>
      </w:r>
      <w:r w:rsidR="0085737F" w:rsidRPr="006B353C">
        <w:rPr>
          <w:noProof/>
          <w:lang w:val="ro-MD"/>
        </w:rPr>
        <w:t>[37]</w:t>
      </w:r>
      <w:r w:rsidRPr="006B353C">
        <w:rPr>
          <w:lang w:val="ro-MD"/>
        </w:rPr>
        <w:fldChar w:fldCharType="end"/>
      </w:r>
      <w:r w:rsidRPr="006B353C">
        <w:rPr>
          <w:lang w:val="ro-MD"/>
        </w:rPr>
        <w:t>.</w:t>
      </w:r>
    </w:p>
    <w:p w14:paraId="5135EBB5" w14:textId="77777777" w:rsidR="00114EDE" w:rsidRDefault="00114EDE" w:rsidP="00812E47">
      <w:pPr>
        <w:shd w:val="clear" w:color="auto" w:fill="FFFFFF"/>
        <w:spacing w:line="276" w:lineRule="auto"/>
        <w:ind w:firstLine="567"/>
        <w:jc w:val="both"/>
        <w:rPr>
          <w:lang w:val="ro-MD"/>
        </w:rPr>
      </w:pPr>
    </w:p>
    <w:p w14:paraId="4D70DC88" w14:textId="77777777" w:rsidR="00114EDE" w:rsidRDefault="00114EDE" w:rsidP="00812E47">
      <w:pPr>
        <w:shd w:val="clear" w:color="auto" w:fill="FFFFFF"/>
        <w:spacing w:line="276" w:lineRule="auto"/>
        <w:ind w:firstLine="567"/>
        <w:jc w:val="both"/>
        <w:rPr>
          <w:lang w:val="ro-MD"/>
        </w:rPr>
      </w:pPr>
    </w:p>
    <w:p w14:paraId="595BC3C1" w14:textId="77777777" w:rsidR="00114EDE" w:rsidRDefault="00114EDE" w:rsidP="00812E47">
      <w:pPr>
        <w:shd w:val="clear" w:color="auto" w:fill="FFFFFF"/>
        <w:spacing w:line="276" w:lineRule="auto"/>
        <w:ind w:firstLine="567"/>
        <w:jc w:val="both"/>
        <w:rPr>
          <w:lang w:val="ro-MD"/>
        </w:rPr>
      </w:pPr>
    </w:p>
    <w:p w14:paraId="1997FAAA" w14:textId="77777777" w:rsidR="00114EDE" w:rsidRDefault="00114EDE" w:rsidP="00812E47">
      <w:pPr>
        <w:shd w:val="clear" w:color="auto" w:fill="FFFFFF"/>
        <w:spacing w:line="276" w:lineRule="auto"/>
        <w:ind w:firstLine="567"/>
        <w:jc w:val="both"/>
        <w:rPr>
          <w:lang w:val="ro-MD"/>
        </w:rPr>
      </w:pPr>
    </w:p>
    <w:p w14:paraId="36711E6C" w14:textId="77777777" w:rsidR="00114EDE" w:rsidRDefault="00114EDE" w:rsidP="00812E47">
      <w:pPr>
        <w:shd w:val="clear" w:color="auto" w:fill="FFFFFF"/>
        <w:spacing w:line="276" w:lineRule="auto"/>
        <w:ind w:firstLine="567"/>
        <w:jc w:val="both"/>
        <w:rPr>
          <w:lang w:val="ro-MD"/>
        </w:rPr>
      </w:pPr>
    </w:p>
    <w:p w14:paraId="20153B24" w14:textId="77777777" w:rsidR="00114EDE" w:rsidRDefault="00114EDE" w:rsidP="00812E47">
      <w:pPr>
        <w:shd w:val="clear" w:color="auto" w:fill="FFFFFF"/>
        <w:spacing w:line="276" w:lineRule="auto"/>
        <w:ind w:firstLine="567"/>
        <w:jc w:val="both"/>
        <w:rPr>
          <w:lang w:val="ro-MD"/>
        </w:rPr>
      </w:pPr>
    </w:p>
    <w:p w14:paraId="38C4A7FC" w14:textId="77777777" w:rsidR="00114EDE" w:rsidRDefault="00114EDE" w:rsidP="00812E47">
      <w:pPr>
        <w:shd w:val="clear" w:color="auto" w:fill="FFFFFF"/>
        <w:spacing w:line="276" w:lineRule="auto"/>
        <w:ind w:firstLine="567"/>
        <w:jc w:val="both"/>
        <w:rPr>
          <w:lang w:val="ro-MD"/>
        </w:rPr>
      </w:pPr>
    </w:p>
    <w:p w14:paraId="63B09CD0" w14:textId="77777777" w:rsidR="00114EDE" w:rsidRDefault="00114EDE" w:rsidP="00812E47">
      <w:pPr>
        <w:shd w:val="clear" w:color="auto" w:fill="FFFFFF"/>
        <w:spacing w:line="276" w:lineRule="auto"/>
        <w:ind w:firstLine="567"/>
        <w:jc w:val="both"/>
        <w:rPr>
          <w:lang w:val="ro-MD"/>
        </w:rPr>
      </w:pPr>
    </w:p>
    <w:p w14:paraId="54B2CC79" w14:textId="77777777" w:rsidR="00114EDE" w:rsidRDefault="00114EDE" w:rsidP="00812E47">
      <w:pPr>
        <w:shd w:val="clear" w:color="auto" w:fill="FFFFFF"/>
        <w:spacing w:line="276" w:lineRule="auto"/>
        <w:ind w:firstLine="567"/>
        <w:jc w:val="both"/>
        <w:rPr>
          <w:lang w:val="ro-MD"/>
        </w:rPr>
      </w:pPr>
    </w:p>
    <w:p w14:paraId="18B14EFD" w14:textId="77777777" w:rsidR="00114EDE" w:rsidRDefault="00114EDE" w:rsidP="00812E47">
      <w:pPr>
        <w:shd w:val="clear" w:color="auto" w:fill="FFFFFF"/>
        <w:spacing w:line="276" w:lineRule="auto"/>
        <w:ind w:firstLine="567"/>
        <w:jc w:val="both"/>
        <w:rPr>
          <w:lang w:val="ro-MD"/>
        </w:rPr>
      </w:pPr>
    </w:p>
    <w:p w14:paraId="537EFA21" w14:textId="77777777" w:rsidR="00114EDE" w:rsidRDefault="00114EDE" w:rsidP="00812E47">
      <w:pPr>
        <w:shd w:val="clear" w:color="auto" w:fill="FFFFFF"/>
        <w:spacing w:line="276" w:lineRule="auto"/>
        <w:ind w:firstLine="567"/>
        <w:jc w:val="both"/>
        <w:rPr>
          <w:lang w:val="ro-MD"/>
        </w:rPr>
      </w:pPr>
    </w:p>
    <w:p w14:paraId="512FA400" w14:textId="77777777" w:rsidR="00114EDE" w:rsidRDefault="00114EDE" w:rsidP="00812E47">
      <w:pPr>
        <w:shd w:val="clear" w:color="auto" w:fill="FFFFFF"/>
        <w:spacing w:line="276" w:lineRule="auto"/>
        <w:ind w:firstLine="567"/>
        <w:jc w:val="both"/>
        <w:rPr>
          <w:lang w:val="ro-MD"/>
        </w:rPr>
      </w:pPr>
    </w:p>
    <w:p w14:paraId="27805B94" w14:textId="77777777" w:rsidR="00114EDE" w:rsidRDefault="00114EDE" w:rsidP="00812E47">
      <w:pPr>
        <w:shd w:val="clear" w:color="auto" w:fill="FFFFFF"/>
        <w:spacing w:line="276" w:lineRule="auto"/>
        <w:ind w:firstLine="567"/>
        <w:jc w:val="both"/>
        <w:rPr>
          <w:lang w:val="ro-MD"/>
        </w:rPr>
      </w:pPr>
    </w:p>
    <w:p w14:paraId="401E22D4" w14:textId="77777777" w:rsidR="00114EDE" w:rsidRDefault="00114EDE" w:rsidP="00812E47">
      <w:pPr>
        <w:shd w:val="clear" w:color="auto" w:fill="FFFFFF"/>
        <w:spacing w:line="276" w:lineRule="auto"/>
        <w:ind w:firstLine="567"/>
        <w:jc w:val="both"/>
        <w:rPr>
          <w:lang w:val="ro-MD"/>
        </w:rPr>
      </w:pPr>
    </w:p>
    <w:p w14:paraId="36109828" w14:textId="77777777" w:rsidR="00114EDE" w:rsidRDefault="00114EDE" w:rsidP="00812E47">
      <w:pPr>
        <w:shd w:val="clear" w:color="auto" w:fill="FFFFFF"/>
        <w:spacing w:line="276" w:lineRule="auto"/>
        <w:ind w:firstLine="567"/>
        <w:jc w:val="both"/>
        <w:rPr>
          <w:lang w:val="ro-MD"/>
        </w:rPr>
      </w:pPr>
    </w:p>
    <w:p w14:paraId="74A4F4F7" w14:textId="77777777" w:rsidR="00114EDE" w:rsidRDefault="00114EDE" w:rsidP="00812E47">
      <w:pPr>
        <w:shd w:val="clear" w:color="auto" w:fill="FFFFFF"/>
        <w:spacing w:line="276" w:lineRule="auto"/>
        <w:ind w:firstLine="567"/>
        <w:jc w:val="both"/>
        <w:rPr>
          <w:lang w:val="ro-MD"/>
        </w:rPr>
      </w:pPr>
    </w:p>
    <w:p w14:paraId="034415A7" w14:textId="77777777" w:rsidR="00114EDE" w:rsidRDefault="00114EDE" w:rsidP="00812E47">
      <w:pPr>
        <w:shd w:val="clear" w:color="auto" w:fill="FFFFFF"/>
        <w:spacing w:line="276" w:lineRule="auto"/>
        <w:ind w:firstLine="567"/>
        <w:jc w:val="both"/>
        <w:rPr>
          <w:lang w:val="ro-MD"/>
        </w:rPr>
      </w:pPr>
    </w:p>
    <w:p w14:paraId="1F69F85A" w14:textId="77777777" w:rsidR="00114EDE" w:rsidRPr="006B353C" w:rsidRDefault="00114EDE" w:rsidP="00812E47">
      <w:pPr>
        <w:shd w:val="clear" w:color="auto" w:fill="FFFFFF"/>
        <w:spacing w:line="276" w:lineRule="auto"/>
        <w:ind w:firstLine="567"/>
        <w:jc w:val="both"/>
        <w:rPr>
          <w:color w:val="525252"/>
          <w:lang w:val="ro-MD"/>
        </w:rPr>
      </w:pPr>
    </w:p>
    <w:p w14:paraId="66A76227" w14:textId="3E6D5AEB" w:rsidR="009D6019" w:rsidRPr="009D6019" w:rsidRDefault="005273A8" w:rsidP="009D6019">
      <w:pPr>
        <w:pStyle w:val="Titlu2"/>
        <w:jc w:val="both"/>
        <w:rPr>
          <w:i/>
          <w:color w:val="000000" w:themeColor="text1"/>
          <w:lang w:val="ro-MD"/>
        </w:rPr>
      </w:pPr>
      <w:bookmarkStart w:id="399" w:name="_Toc191166989"/>
      <w:bookmarkStart w:id="400" w:name="_Toc231295324"/>
      <w:r w:rsidRPr="006B353C">
        <w:rPr>
          <w:color w:val="000000" w:themeColor="text1"/>
          <w:lang w:val="ro-MD"/>
        </w:rPr>
        <w:lastRenderedPageBreak/>
        <w:t>D. RESURSE UMANE ŞI MATERIALE NECESARE PENTRU RESPECTAREA PREVEDERILOR PROTOCOLULUI</w:t>
      </w:r>
      <w:bookmarkStart w:id="401" w:name="_Toc191166994"/>
      <w:bookmarkEnd w:id="399"/>
      <w:bookmarkEnd w:id="400"/>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900"/>
      </w:tblGrid>
      <w:tr w:rsidR="009D6019" w:rsidRPr="006B353C" w14:paraId="5906B898" w14:textId="77777777" w:rsidTr="00BE44EF">
        <w:tc>
          <w:tcPr>
            <w:tcW w:w="2160" w:type="dxa"/>
            <w:vMerge w:val="restart"/>
          </w:tcPr>
          <w:p w14:paraId="6769AE43" w14:textId="77777777" w:rsidR="009D6019" w:rsidRPr="006B353C" w:rsidRDefault="009D6019" w:rsidP="00BE44EF">
            <w:pPr>
              <w:rPr>
                <w:b/>
                <w:color w:val="000000" w:themeColor="text1"/>
                <w:lang w:val="ro-MD"/>
              </w:rPr>
            </w:pPr>
          </w:p>
          <w:p w14:paraId="5C4F2066" w14:textId="77777777" w:rsidR="009D6019" w:rsidRPr="006B353C" w:rsidRDefault="009D6019" w:rsidP="00BE44EF">
            <w:pPr>
              <w:rPr>
                <w:b/>
                <w:color w:val="000000" w:themeColor="text1"/>
                <w:lang w:val="ro-MD"/>
              </w:rPr>
            </w:pPr>
          </w:p>
          <w:p w14:paraId="629ABDA6" w14:textId="77777777" w:rsidR="009D6019" w:rsidRPr="006B353C" w:rsidRDefault="009D6019" w:rsidP="00BE44EF">
            <w:pPr>
              <w:rPr>
                <w:b/>
                <w:color w:val="000000" w:themeColor="text1"/>
                <w:lang w:val="ro-MD"/>
              </w:rPr>
            </w:pPr>
          </w:p>
          <w:p w14:paraId="656A65EA" w14:textId="77777777" w:rsidR="009D6019" w:rsidRPr="006B353C" w:rsidRDefault="009D6019" w:rsidP="00BE44EF">
            <w:pPr>
              <w:rPr>
                <w:b/>
                <w:color w:val="000000" w:themeColor="text1"/>
                <w:lang w:val="ro-MD"/>
              </w:rPr>
            </w:pPr>
          </w:p>
          <w:p w14:paraId="3DD4AF54" w14:textId="77777777" w:rsidR="009D6019" w:rsidRPr="006B353C" w:rsidRDefault="009D6019" w:rsidP="00BE44EF">
            <w:pPr>
              <w:rPr>
                <w:b/>
                <w:color w:val="000000" w:themeColor="text1"/>
                <w:lang w:val="ro-MD"/>
              </w:rPr>
            </w:pPr>
          </w:p>
          <w:p w14:paraId="235703E2" w14:textId="77777777" w:rsidR="009D6019" w:rsidRPr="006B353C" w:rsidRDefault="009D6019" w:rsidP="00BE44EF">
            <w:pPr>
              <w:rPr>
                <w:b/>
                <w:color w:val="000000" w:themeColor="text1"/>
                <w:lang w:val="ro-MD"/>
              </w:rPr>
            </w:pPr>
          </w:p>
          <w:p w14:paraId="5C3CAAD3" w14:textId="77777777" w:rsidR="009D6019" w:rsidRPr="006B353C" w:rsidRDefault="009D6019" w:rsidP="00BE44EF">
            <w:pPr>
              <w:pStyle w:val="Titlu3"/>
              <w:spacing w:before="0" w:after="0"/>
              <w:rPr>
                <w:color w:val="000000" w:themeColor="text1"/>
                <w:sz w:val="28"/>
                <w:szCs w:val="28"/>
                <w:lang w:val="ro-MD"/>
              </w:rPr>
            </w:pPr>
            <w:bookmarkStart w:id="402" w:name="_Toc191166990"/>
            <w:bookmarkStart w:id="403" w:name="_Toc231295325"/>
            <w:r w:rsidRPr="006B353C">
              <w:rPr>
                <w:color w:val="000000" w:themeColor="text1"/>
                <w:szCs w:val="28"/>
                <w:lang w:val="ro-MD"/>
              </w:rPr>
              <w:t xml:space="preserve">D.1. </w:t>
            </w:r>
            <w:r w:rsidRPr="006B353C">
              <w:rPr>
                <w:szCs w:val="24"/>
                <w:lang w:val="ro-MD"/>
              </w:rPr>
              <w:t>Prestatori de servicii de asistență medicală primară</w:t>
            </w:r>
            <w:bookmarkEnd w:id="402"/>
            <w:bookmarkEnd w:id="403"/>
          </w:p>
        </w:tc>
        <w:tc>
          <w:tcPr>
            <w:tcW w:w="7900" w:type="dxa"/>
          </w:tcPr>
          <w:p w14:paraId="1E72438F" w14:textId="77777777" w:rsidR="009D6019" w:rsidRPr="006B353C" w:rsidRDefault="009D6019" w:rsidP="00BE44EF">
            <w:pPr>
              <w:rPr>
                <w:color w:val="000000" w:themeColor="text1"/>
                <w:lang w:val="ro-MD"/>
              </w:rPr>
            </w:pPr>
            <w:r w:rsidRPr="006B353C">
              <w:rPr>
                <w:b/>
                <w:color w:val="000000" w:themeColor="text1"/>
                <w:lang w:val="ro-MD"/>
              </w:rPr>
              <w:t>Personal:</w:t>
            </w:r>
            <w:r w:rsidRPr="006B353C">
              <w:rPr>
                <w:color w:val="000000" w:themeColor="text1"/>
                <w:lang w:val="ro-MD"/>
              </w:rPr>
              <w:t xml:space="preserve"> </w:t>
            </w:r>
          </w:p>
          <w:p w14:paraId="209695CD" w14:textId="77777777" w:rsidR="009D6019" w:rsidRPr="006B353C" w:rsidRDefault="009D6019" w:rsidP="00BE44EF">
            <w:pPr>
              <w:numPr>
                <w:ilvl w:val="0"/>
                <w:numId w:val="9"/>
              </w:numPr>
              <w:ind w:left="288" w:hanging="254"/>
              <w:jc w:val="both"/>
              <w:rPr>
                <w:color w:val="000000" w:themeColor="text1"/>
                <w:lang w:val="ro-MD"/>
              </w:rPr>
            </w:pPr>
            <w:r w:rsidRPr="006B353C">
              <w:rPr>
                <w:color w:val="000000" w:themeColor="text1"/>
                <w:lang w:val="ro-MD"/>
              </w:rPr>
              <w:t>medic de familie</w:t>
            </w:r>
          </w:p>
          <w:p w14:paraId="4BFD8C93" w14:textId="77777777" w:rsidR="009D6019" w:rsidRPr="006B353C" w:rsidRDefault="009D6019" w:rsidP="00BE44EF">
            <w:pPr>
              <w:numPr>
                <w:ilvl w:val="0"/>
                <w:numId w:val="9"/>
              </w:numPr>
              <w:ind w:left="288" w:hanging="254"/>
              <w:jc w:val="both"/>
              <w:rPr>
                <w:color w:val="000000" w:themeColor="text1"/>
                <w:lang w:val="ro-MD"/>
              </w:rPr>
            </w:pPr>
            <w:r w:rsidRPr="006B353C">
              <w:rPr>
                <w:color w:val="000000" w:themeColor="text1"/>
                <w:lang w:val="ro-MD"/>
              </w:rPr>
              <w:t>asistenta medicului de familie</w:t>
            </w:r>
          </w:p>
        </w:tc>
      </w:tr>
      <w:tr w:rsidR="009D6019" w:rsidRPr="006B353C" w14:paraId="7E45AAF2" w14:textId="77777777" w:rsidTr="00BE44EF">
        <w:tc>
          <w:tcPr>
            <w:tcW w:w="2160" w:type="dxa"/>
            <w:vMerge/>
          </w:tcPr>
          <w:p w14:paraId="71E48D36" w14:textId="77777777" w:rsidR="009D6019" w:rsidRPr="006B353C" w:rsidRDefault="009D6019" w:rsidP="00BE44EF">
            <w:pPr>
              <w:rPr>
                <w:color w:val="000000" w:themeColor="text1"/>
                <w:lang w:val="ro-MD"/>
              </w:rPr>
            </w:pPr>
          </w:p>
        </w:tc>
        <w:tc>
          <w:tcPr>
            <w:tcW w:w="7900" w:type="dxa"/>
          </w:tcPr>
          <w:p w14:paraId="680A4355" w14:textId="77777777" w:rsidR="009D6019" w:rsidRPr="006B353C" w:rsidRDefault="009D6019" w:rsidP="00BE44EF">
            <w:pPr>
              <w:pStyle w:val="Default"/>
              <w:jc w:val="both"/>
              <w:rPr>
                <w:rFonts w:ascii="Times New Roman" w:hAnsi="Times New Roman" w:cs="Times New Roman"/>
                <w:b/>
                <w:color w:val="000000" w:themeColor="text1"/>
                <w:lang w:val="ro-MD"/>
              </w:rPr>
            </w:pPr>
            <w:r w:rsidRPr="006B353C">
              <w:rPr>
                <w:rFonts w:ascii="Times New Roman" w:hAnsi="Times New Roman" w:cs="Times New Roman"/>
                <w:b/>
                <w:color w:val="000000" w:themeColor="text1"/>
                <w:lang w:val="ro-MD"/>
              </w:rPr>
              <w:t xml:space="preserve">Aparataj, utilaj: </w:t>
            </w:r>
          </w:p>
          <w:p w14:paraId="6CC5F150" w14:textId="77777777" w:rsidR="009D6019" w:rsidRPr="006B353C" w:rsidRDefault="009D6019" w:rsidP="00BE44EF">
            <w:pPr>
              <w:pStyle w:val="Default"/>
              <w:numPr>
                <w:ilvl w:val="0"/>
                <w:numId w:val="8"/>
              </w:numPr>
              <w:ind w:left="288" w:hanging="254"/>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stetoscop</w:t>
            </w:r>
          </w:p>
          <w:p w14:paraId="00C77750" w14:textId="77777777" w:rsidR="009D6019" w:rsidRPr="006B353C" w:rsidRDefault="009D6019" w:rsidP="00BE44EF">
            <w:pPr>
              <w:pStyle w:val="Default"/>
              <w:numPr>
                <w:ilvl w:val="0"/>
                <w:numId w:val="8"/>
              </w:numPr>
              <w:ind w:left="288" w:hanging="254"/>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 xml:space="preserve">tensiometru </w:t>
            </w:r>
          </w:p>
          <w:p w14:paraId="7F38E53E" w14:textId="77777777" w:rsidR="009D6019" w:rsidRPr="006B353C" w:rsidRDefault="009D6019" w:rsidP="00BE44EF">
            <w:pPr>
              <w:pStyle w:val="Default"/>
              <w:numPr>
                <w:ilvl w:val="0"/>
                <w:numId w:val="8"/>
              </w:numPr>
              <w:ind w:left="288" w:hanging="254"/>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PEF-metru</w:t>
            </w:r>
          </w:p>
          <w:p w14:paraId="44BF69AB" w14:textId="77777777" w:rsidR="009D6019" w:rsidRPr="006B353C" w:rsidRDefault="009D6019" w:rsidP="00BE44EF">
            <w:pPr>
              <w:pStyle w:val="Default"/>
              <w:numPr>
                <w:ilvl w:val="0"/>
                <w:numId w:val="8"/>
              </w:numPr>
              <w:ind w:left="288" w:hanging="254"/>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pulsoximetru</w:t>
            </w:r>
          </w:p>
        </w:tc>
      </w:tr>
      <w:tr w:rsidR="009D6019" w:rsidRPr="006B353C" w14:paraId="29CF35B9" w14:textId="77777777" w:rsidTr="00BE44EF">
        <w:trPr>
          <w:trHeight w:val="1519"/>
        </w:trPr>
        <w:tc>
          <w:tcPr>
            <w:tcW w:w="2160" w:type="dxa"/>
            <w:vMerge/>
          </w:tcPr>
          <w:p w14:paraId="51BC0059" w14:textId="77777777" w:rsidR="009D6019" w:rsidRPr="006B353C" w:rsidRDefault="009D6019" w:rsidP="00BE44EF">
            <w:pPr>
              <w:rPr>
                <w:color w:val="000000" w:themeColor="text1"/>
                <w:lang w:val="ro-MD"/>
              </w:rPr>
            </w:pPr>
          </w:p>
        </w:tc>
        <w:tc>
          <w:tcPr>
            <w:tcW w:w="7900" w:type="dxa"/>
          </w:tcPr>
          <w:p w14:paraId="346628AE" w14:textId="77777777" w:rsidR="009D6019" w:rsidRPr="006B353C" w:rsidRDefault="009D6019" w:rsidP="00BE44EF">
            <w:pPr>
              <w:rPr>
                <w:b/>
                <w:color w:val="000000" w:themeColor="text1"/>
                <w:lang w:val="ro-MD"/>
              </w:rPr>
            </w:pPr>
            <w:r w:rsidRPr="006B353C">
              <w:rPr>
                <w:b/>
                <w:color w:val="000000" w:themeColor="text1"/>
                <w:lang w:val="ro-MD"/>
              </w:rPr>
              <w:t>Medicamente pentru trusa de urgență:</w:t>
            </w:r>
          </w:p>
          <w:p w14:paraId="4E336697" w14:textId="77777777" w:rsidR="009D6019" w:rsidRPr="006B353C" w:rsidRDefault="009D6019">
            <w:pPr>
              <w:pStyle w:val="Listparagraf"/>
              <w:numPr>
                <w:ilvl w:val="0"/>
                <w:numId w:val="21"/>
              </w:numPr>
              <w:autoSpaceDE w:val="0"/>
              <w:autoSpaceDN w:val="0"/>
              <w:adjustRightInd w:val="0"/>
              <w:spacing w:after="0" w:line="240" w:lineRule="auto"/>
              <w:ind w:left="282" w:hanging="282"/>
              <w:rPr>
                <w:b/>
                <w:color w:val="000000" w:themeColor="text1"/>
                <w:szCs w:val="24"/>
                <w:u w:val="single"/>
                <w:lang w:val="ro-MD" w:eastAsia="ru-RU"/>
              </w:rPr>
            </w:pPr>
            <w:r w:rsidRPr="006B353C">
              <w:rPr>
                <w:rFonts w:ascii="proxima_nova_rgregular" w:hAnsi="proxima_nova_rgregular"/>
                <w:color w:val="000000"/>
                <w:szCs w:val="24"/>
                <w:shd w:val="clear" w:color="auto" w:fill="FFFFFF"/>
                <w:lang w:val="ro-MD"/>
              </w:rPr>
              <w:t>H1-antihistaminice de generaţia a II - Cetirizinum, Loratadinum, Desloratadinum, Bilastinum, Levocetirizinum, Rupatadinum.</w:t>
            </w:r>
          </w:p>
          <w:p w14:paraId="24F37E5B" w14:textId="77777777" w:rsidR="009D6019" w:rsidRPr="006B353C" w:rsidRDefault="009D6019">
            <w:pPr>
              <w:pStyle w:val="Listparagraf"/>
              <w:numPr>
                <w:ilvl w:val="0"/>
                <w:numId w:val="21"/>
              </w:numPr>
              <w:autoSpaceDE w:val="0"/>
              <w:autoSpaceDN w:val="0"/>
              <w:adjustRightInd w:val="0"/>
              <w:spacing w:after="0" w:line="240" w:lineRule="auto"/>
              <w:ind w:left="282" w:hanging="282"/>
              <w:rPr>
                <w:color w:val="000000" w:themeColor="text1"/>
                <w:lang w:val="ro-MD" w:eastAsia="ru-RU"/>
              </w:rPr>
            </w:pPr>
            <w:r w:rsidRPr="006B353C">
              <w:rPr>
                <w:szCs w:val="24"/>
                <w:lang w:val="ro-MD"/>
              </w:rPr>
              <w:t>Glucocorticosteroizi sistemici – Hydrocortisonum, Prednisolonum, Dexamet</w:t>
            </w:r>
            <w:r>
              <w:rPr>
                <w:szCs w:val="24"/>
                <w:lang w:val="ro-MD"/>
              </w:rPr>
              <w:t>h</w:t>
            </w:r>
            <w:r w:rsidRPr="006B353C">
              <w:rPr>
                <w:szCs w:val="24"/>
                <w:lang w:val="ro-MD"/>
              </w:rPr>
              <w:t>asonum, Methylprednisolonum</w:t>
            </w:r>
          </w:p>
          <w:p w14:paraId="2C43382F" w14:textId="77777777" w:rsidR="009D6019" w:rsidRPr="006B353C" w:rsidRDefault="009D6019">
            <w:pPr>
              <w:pStyle w:val="Listparagraf"/>
              <w:numPr>
                <w:ilvl w:val="0"/>
                <w:numId w:val="21"/>
              </w:numPr>
              <w:autoSpaceDE w:val="0"/>
              <w:autoSpaceDN w:val="0"/>
              <w:adjustRightInd w:val="0"/>
              <w:spacing w:after="0" w:line="240" w:lineRule="auto"/>
              <w:ind w:left="282" w:hanging="282"/>
              <w:rPr>
                <w:color w:val="000000" w:themeColor="text1"/>
                <w:lang w:val="ro-MD" w:eastAsia="ru-RU"/>
              </w:rPr>
            </w:pPr>
            <w:r w:rsidRPr="006B353C">
              <w:rPr>
                <w:lang w:val="ro-MD" w:eastAsia="ru-RU"/>
              </w:rPr>
              <w:t xml:space="preserve">Bronhodilatatoare - </w:t>
            </w:r>
            <w:r w:rsidRPr="006B353C">
              <w:rPr>
                <w:color w:val="000000" w:themeColor="text1"/>
                <w:lang w:val="ro-MD"/>
              </w:rPr>
              <w:t>β</w:t>
            </w:r>
            <w:r w:rsidRPr="006B353C">
              <w:rPr>
                <w:color w:val="000000" w:themeColor="text1"/>
                <w:vertAlign w:val="subscript"/>
                <w:lang w:val="ro-MD"/>
              </w:rPr>
              <w:t>2</w:t>
            </w:r>
            <w:r w:rsidRPr="006B353C">
              <w:rPr>
                <w:color w:val="000000" w:themeColor="text1"/>
                <w:lang w:val="ro-MD"/>
              </w:rPr>
              <w:t xml:space="preserve"> –agonişti (sau adrenomimetice) cu acţiune </w:t>
            </w:r>
            <w:r w:rsidRPr="006B353C">
              <w:rPr>
                <w:lang w:val="ro-MD"/>
              </w:rPr>
              <w:t>rapidă (Salbutamolum, Fenoterolum).</w:t>
            </w:r>
          </w:p>
        </w:tc>
      </w:tr>
      <w:tr w:rsidR="009D6019" w:rsidRPr="006B353C" w14:paraId="7321F405" w14:textId="77777777" w:rsidTr="00BE44EF">
        <w:tc>
          <w:tcPr>
            <w:tcW w:w="2160" w:type="dxa"/>
            <w:vMerge w:val="restart"/>
          </w:tcPr>
          <w:p w14:paraId="0D4CBB19" w14:textId="02FD04B1" w:rsidR="009D6019" w:rsidRPr="006B353C" w:rsidRDefault="009D6019" w:rsidP="00BE44EF">
            <w:pPr>
              <w:pStyle w:val="Titlu3"/>
              <w:spacing w:before="0" w:after="0"/>
              <w:rPr>
                <w:color w:val="000000" w:themeColor="text1"/>
                <w:sz w:val="28"/>
                <w:szCs w:val="28"/>
                <w:lang w:val="ro-MD"/>
              </w:rPr>
            </w:pPr>
            <w:bookmarkStart w:id="404" w:name="_Toc191166991"/>
            <w:bookmarkStart w:id="405" w:name="_Toc231295326"/>
            <w:r w:rsidRPr="006B353C">
              <w:rPr>
                <w:color w:val="000000" w:themeColor="text1"/>
                <w:szCs w:val="28"/>
                <w:lang w:val="ro-MD"/>
              </w:rPr>
              <w:t>D.</w:t>
            </w:r>
            <w:r>
              <w:rPr>
                <w:color w:val="000000" w:themeColor="text1"/>
                <w:szCs w:val="28"/>
                <w:lang w:val="ro-MD"/>
              </w:rPr>
              <w:t>2</w:t>
            </w:r>
            <w:r w:rsidRPr="006B353C">
              <w:rPr>
                <w:color w:val="000000" w:themeColor="text1"/>
                <w:szCs w:val="28"/>
                <w:lang w:val="ro-MD"/>
              </w:rPr>
              <w:t xml:space="preserve">. </w:t>
            </w:r>
            <w:r w:rsidRPr="006B353C">
              <w:rPr>
                <w:szCs w:val="24"/>
                <w:lang w:val="ro-MD"/>
              </w:rPr>
              <w:t>Prestatori de servicii de asistență medicală specializată de ambulator</w:t>
            </w:r>
            <w:bookmarkEnd w:id="404"/>
            <w:bookmarkEnd w:id="405"/>
          </w:p>
        </w:tc>
        <w:tc>
          <w:tcPr>
            <w:tcW w:w="7900" w:type="dxa"/>
          </w:tcPr>
          <w:p w14:paraId="53B26D19" w14:textId="77777777" w:rsidR="009D6019" w:rsidRPr="006B353C" w:rsidRDefault="009D6019" w:rsidP="00BE44EF">
            <w:pPr>
              <w:rPr>
                <w:b/>
                <w:color w:val="000000" w:themeColor="text1"/>
                <w:lang w:val="ro-MD"/>
              </w:rPr>
            </w:pPr>
            <w:r w:rsidRPr="006B353C">
              <w:rPr>
                <w:b/>
                <w:color w:val="000000" w:themeColor="text1"/>
                <w:lang w:val="ro-MD"/>
              </w:rPr>
              <w:t>Personal:</w:t>
            </w:r>
          </w:p>
          <w:p w14:paraId="7F1028B4" w14:textId="77777777" w:rsidR="009D6019" w:rsidRPr="006B353C" w:rsidRDefault="009D6019" w:rsidP="00BE44EF">
            <w:pPr>
              <w:numPr>
                <w:ilvl w:val="0"/>
                <w:numId w:val="10"/>
              </w:numPr>
              <w:jc w:val="both"/>
              <w:rPr>
                <w:color w:val="000000" w:themeColor="text1"/>
                <w:lang w:val="ro-MD"/>
              </w:rPr>
            </w:pPr>
            <w:r w:rsidRPr="006B353C">
              <w:rPr>
                <w:color w:val="000000" w:themeColor="text1"/>
                <w:lang w:val="ro-MD"/>
              </w:rPr>
              <w:t xml:space="preserve">medic alergolog, </w:t>
            </w:r>
          </w:p>
          <w:p w14:paraId="29F66C51" w14:textId="77777777" w:rsidR="009D6019" w:rsidRPr="00DC6D6C" w:rsidRDefault="009D6019" w:rsidP="00BE44EF">
            <w:pPr>
              <w:numPr>
                <w:ilvl w:val="0"/>
                <w:numId w:val="10"/>
              </w:numPr>
              <w:jc w:val="both"/>
              <w:rPr>
                <w:color w:val="000000" w:themeColor="text1"/>
                <w:lang w:val="ro-MD"/>
              </w:rPr>
            </w:pPr>
            <w:r w:rsidRPr="006B353C">
              <w:rPr>
                <w:color w:val="000000" w:themeColor="text1"/>
                <w:lang w:val="ro-MD"/>
              </w:rPr>
              <w:t xml:space="preserve">medic dermatolog, </w:t>
            </w:r>
          </w:p>
          <w:p w14:paraId="6DA61AB1" w14:textId="77777777" w:rsidR="009D6019" w:rsidRPr="006B353C" w:rsidRDefault="009D6019" w:rsidP="00BE44EF">
            <w:pPr>
              <w:numPr>
                <w:ilvl w:val="0"/>
                <w:numId w:val="10"/>
              </w:numPr>
              <w:jc w:val="both"/>
              <w:rPr>
                <w:color w:val="000000" w:themeColor="text1"/>
                <w:lang w:val="ro-MD"/>
              </w:rPr>
            </w:pPr>
            <w:r w:rsidRPr="006B353C">
              <w:rPr>
                <w:color w:val="000000" w:themeColor="text1"/>
                <w:lang w:val="ro-MD"/>
              </w:rPr>
              <w:t>medic alergologie și imunologie clinică</w:t>
            </w:r>
          </w:p>
          <w:p w14:paraId="185AEC25" w14:textId="77777777" w:rsidR="009D6019" w:rsidRPr="006B353C" w:rsidRDefault="009D6019" w:rsidP="00BE44EF">
            <w:pPr>
              <w:numPr>
                <w:ilvl w:val="0"/>
                <w:numId w:val="10"/>
              </w:numPr>
              <w:jc w:val="both"/>
              <w:rPr>
                <w:color w:val="000000" w:themeColor="text1"/>
                <w:lang w:val="ro-MD"/>
              </w:rPr>
            </w:pPr>
            <w:r w:rsidRPr="006B353C">
              <w:rPr>
                <w:color w:val="000000" w:themeColor="text1"/>
                <w:lang w:val="ro-MD"/>
              </w:rPr>
              <w:t>asistenta medicului alergolog</w:t>
            </w:r>
          </w:p>
        </w:tc>
      </w:tr>
      <w:tr w:rsidR="009D6019" w:rsidRPr="006B353C" w14:paraId="034FC662" w14:textId="77777777" w:rsidTr="00BE44EF">
        <w:tc>
          <w:tcPr>
            <w:tcW w:w="2160" w:type="dxa"/>
            <w:vMerge/>
          </w:tcPr>
          <w:p w14:paraId="789B66F0" w14:textId="77777777" w:rsidR="009D6019" w:rsidRPr="006B353C" w:rsidRDefault="009D6019" w:rsidP="00BE44EF">
            <w:pPr>
              <w:rPr>
                <w:color w:val="000000" w:themeColor="text1"/>
                <w:highlight w:val="cyan"/>
                <w:lang w:val="ro-MD"/>
              </w:rPr>
            </w:pPr>
          </w:p>
        </w:tc>
        <w:tc>
          <w:tcPr>
            <w:tcW w:w="7900" w:type="dxa"/>
          </w:tcPr>
          <w:p w14:paraId="7CC90097" w14:textId="77777777" w:rsidR="009D6019" w:rsidRPr="006B353C" w:rsidRDefault="009D6019" w:rsidP="00BE44EF">
            <w:pPr>
              <w:rPr>
                <w:b/>
                <w:color w:val="000000" w:themeColor="text1"/>
                <w:lang w:val="ro-MD"/>
              </w:rPr>
            </w:pPr>
            <w:r w:rsidRPr="006B353C">
              <w:rPr>
                <w:b/>
                <w:color w:val="000000" w:themeColor="text1"/>
                <w:lang w:val="ro-MD"/>
              </w:rPr>
              <w:t>Aparataj, utilaj:</w:t>
            </w:r>
          </w:p>
          <w:p w14:paraId="4628A75A" w14:textId="77777777" w:rsidR="009D6019" w:rsidRPr="006B353C" w:rsidRDefault="009D6019" w:rsidP="00BE44EF">
            <w:pPr>
              <w:pStyle w:val="Default"/>
              <w:numPr>
                <w:ilvl w:val="0"/>
                <w:numId w:val="8"/>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stetoscop</w:t>
            </w:r>
          </w:p>
          <w:p w14:paraId="20A90356" w14:textId="77777777" w:rsidR="009D6019" w:rsidRPr="006B353C" w:rsidRDefault="009D6019" w:rsidP="00BE44EF">
            <w:pPr>
              <w:pStyle w:val="Default"/>
              <w:numPr>
                <w:ilvl w:val="0"/>
                <w:numId w:val="8"/>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 xml:space="preserve">tensiometru </w:t>
            </w:r>
          </w:p>
          <w:p w14:paraId="0EF1B357" w14:textId="77777777" w:rsidR="009D6019" w:rsidRPr="006B353C" w:rsidRDefault="009D6019" w:rsidP="00BE44EF">
            <w:pPr>
              <w:pStyle w:val="Default"/>
              <w:numPr>
                <w:ilvl w:val="0"/>
                <w:numId w:val="8"/>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PEF-metru</w:t>
            </w:r>
          </w:p>
          <w:p w14:paraId="6979D3D0" w14:textId="77777777" w:rsidR="009D6019" w:rsidRPr="006B353C" w:rsidRDefault="009D6019" w:rsidP="00BE44EF">
            <w:pPr>
              <w:pStyle w:val="Default"/>
              <w:numPr>
                <w:ilvl w:val="0"/>
                <w:numId w:val="8"/>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puls-oximetru</w:t>
            </w:r>
          </w:p>
          <w:p w14:paraId="01BFD025" w14:textId="77777777" w:rsidR="009D6019" w:rsidRPr="006B353C" w:rsidRDefault="009D6019" w:rsidP="00BE44EF">
            <w:pPr>
              <w:pStyle w:val="Default"/>
              <w:numPr>
                <w:ilvl w:val="0"/>
                <w:numId w:val="8"/>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 xml:space="preserve">trusă pentru testare cutanată </w:t>
            </w:r>
            <w:r w:rsidRPr="006B353C">
              <w:rPr>
                <w:rFonts w:ascii="Times New Roman" w:hAnsi="Times New Roman" w:cs="Times New Roman"/>
                <w:i/>
                <w:color w:val="000000" w:themeColor="text1"/>
                <w:lang w:val="ro-MD"/>
              </w:rPr>
              <w:t xml:space="preserve">prick, </w:t>
            </w:r>
            <w:r w:rsidRPr="006B353C">
              <w:rPr>
                <w:rFonts w:ascii="Times New Roman" w:hAnsi="Times New Roman" w:cs="Times New Roman"/>
                <w:iCs/>
                <w:color w:val="000000" w:themeColor="text1"/>
                <w:lang w:val="ro-MD"/>
              </w:rPr>
              <w:t>alergene alimentare, polen, mucegai, alergene animale, acarieni (medic alergolog)</w:t>
            </w:r>
          </w:p>
          <w:p w14:paraId="36A0DF67" w14:textId="77777777" w:rsidR="009D6019" w:rsidRPr="006B353C" w:rsidRDefault="009D6019" w:rsidP="00BE44EF">
            <w:pPr>
              <w:pStyle w:val="Default"/>
              <w:numPr>
                <w:ilvl w:val="0"/>
                <w:numId w:val="8"/>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 xml:space="preserve">trusă pentru testare epicutanată </w:t>
            </w:r>
            <w:r w:rsidRPr="006B353C">
              <w:rPr>
                <w:rFonts w:ascii="Times New Roman" w:hAnsi="Times New Roman" w:cs="Times New Roman"/>
                <w:i/>
                <w:color w:val="000000" w:themeColor="text1"/>
                <w:lang w:val="ro-MD"/>
              </w:rPr>
              <w:t xml:space="preserve">patch </w:t>
            </w:r>
            <w:r w:rsidRPr="006B353C">
              <w:rPr>
                <w:rFonts w:ascii="Times New Roman" w:hAnsi="Times New Roman" w:cs="Times New Roman"/>
                <w:iCs/>
                <w:color w:val="000000" w:themeColor="text1"/>
                <w:lang w:val="ro-MD"/>
              </w:rPr>
              <w:t>(alergene de contact seria standard Europeană) (medic alergolog)</w:t>
            </w:r>
          </w:p>
          <w:p w14:paraId="54A74298" w14:textId="77777777" w:rsidR="009D6019" w:rsidRPr="006B353C" w:rsidRDefault="009D6019" w:rsidP="00BE44EF">
            <w:pPr>
              <w:pStyle w:val="Default"/>
              <w:numPr>
                <w:ilvl w:val="0"/>
                <w:numId w:val="8"/>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spirograf</w:t>
            </w:r>
          </w:p>
          <w:p w14:paraId="2FB29956" w14:textId="77777777" w:rsidR="009D6019" w:rsidRPr="006B353C" w:rsidRDefault="009D6019" w:rsidP="00BE44EF">
            <w:pPr>
              <w:numPr>
                <w:ilvl w:val="0"/>
                <w:numId w:val="8"/>
              </w:numPr>
              <w:jc w:val="both"/>
              <w:rPr>
                <w:b/>
                <w:color w:val="000000" w:themeColor="text1"/>
                <w:lang w:val="ro-MD"/>
              </w:rPr>
            </w:pPr>
            <w:r w:rsidRPr="006B353C">
              <w:rPr>
                <w:color w:val="000000" w:themeColor="text1"/>
                <w:lang w:val="ro-MD"/>
              </w:rPr>
              <w:t>laborator clinic și biochimic</w:t>
            </w:r>
          </w:p>
          <w:p w14:paraId="71B14318" w14:textId="77777777" w:rsidR="009D6019" w:rsidRPr="006B353C" w:rsidRDefault="009D6019" w:rsidP="00BE44EF">
            <w:pPr>
              <w:numPr>
                <w:ilvl w:val="0"/>
                <w:numId w:val="8"/>
              </w:numPr>
              <w:jc w:val="both"/>
              <w:rPr>
                <w:b/>
                <w:color w:val="000000" w:themeColor="text1"/>
                <w:lang w:val="ro-MD"/>
              </w:rPr>
            </w:pPr>
            <w:r w:rsidRPr="006B353C">
              <w:rPr>
                <w:color w:val="000000" w:themeColor="text1"/>
                <w:lang w:val="ro-MD"/>
              </w:rPr>
              <w:t>laborator microbiologic</w:t>
            </w:r>
          </w:p>
          <w:p w14:paraId="3867DB2B" w14:textId="77777777" w:rsidR="009D6019" w:rsidRPr="006B353C" w:rsidRDefault="009D6019" w:rsidP="00BE44EF">
            <w:pPr>
              <w:numPr>
                <w:ilvl w:val="0"/>
                <w:numId w:val="8"/>
              </w:numPr>
              <w:jc w:val="both"/>
              <w:rPr>
                <w:b/>
                <w:color w:val="000000" w:themeColor="text1"/>
                <w:lang w:val="ro-MD"/>
              </w:rPr>
            </w:pPr>
            <w:r w:rsidRPr="006B353C">
              <w:rPr>
                <w:color w:val="000000" w:themeColor="text1"/>
                <w:lang w:val="ro-MD"/>
              </w:rPr>
              <w:t>laborator imunologic</w:t>
            </w:r>
          </w:p>
        </w:tc>
      </w:tr>
      <w:tr w:rsidR="009D6019" w:rsidRPr="001A7580" w14:paraId="789CC33E" w14:textId="77777777" w:rsidTr="00BE44EF">
        <w:tc>
          <w:tcPr>
            <w:tcW w:w="2160" w:type="dxa"/>
            <w:vMerge/>
          </w:tcPr>
          <w:p w14:paraId="267A5533" w14:textId="77777777" w:rsidR="009D6019" w:rsidRPr="006B353C" w:rsidRDefault="009D6019" w:rsidP="00BE44EF">
            <w:pPr>
              <w:rPr>
                <w:color w:val="000000" w:themeColor="text1"/>
                <w:highlight w:val="cyan"/>
                <w:lang w:val="ro-MD"/>
              </w:rPr>
            </w:pPr>
          </w:p>
        </w:tc>
        <w:tc>
          <w:tcPr>
            <w:tcW w:w="7900" w:type="dxa"/>
          </w:tcPr>
          <w:p w14:paraId="3E2356D4" w14:textId="77777777" w:rsidR="009D6019" w:rsidRPr="006B353C" w:rsidRDefault="009D6019" w:rsidP="00BE44EF">
            <w:pPr>
              <w:jc w:val="both"/>
              <w:rPr>
                <w:b/>
                <w:color w:val="000000" w:themeColor="text1"/>
                <w:lang w:val="ro-MD"/>
              </w:rPr>
            </w:pPr>
            <w:r w:rsidRPr="006B353C">
              <w:rPr>
                <w:b/>
                <w:color w:val="000000" w:themeColor="text1"/>
                <w:lang w:val="ro-MD"/>
              </w:rPr>
              <w:t>Medicamente:</w:t>
            </w:r>
          </w:p>
          <w:p w14:paraId="6CC6D090" w14:textId="77777777" w:rsidR="009D6019" w:rsidRPr="006B353C" w:rsidRDefault="009D6019">
            <w:pPr>
              <w:pStyle w:val="Listparagraf"/>
              <w:numPr>
                <w:ilvl w:val="0"/>
                <w:numId w:val="22"/>
              </w:numPr>
              <w:autoSpaceDE w:val="0"/>
              <w:autoSpaceDN w:val="0"/>
              <w:adjustRightInd w:val="0"/>
              <w:spacing w:after="0" w:line="240" w:lineRule="auto"/>
              <w:rPr>
                <w:bCs/>
                <w:color w:val="000000" w:themeColor="text1"/>
                <w:lang w:val="ro-MD" w:eastAsia="ru-RU"/>
              </w:rPr>
            </w:pPr>
            <w:r w:rsidRPr="006B353C">
              <w:rPr>
                <w:bCs/>
                <w:color w:val="000000" w:themeColor="text1"/>
                <w:lang w:val="ro-MD" w:eastAsia="ru-RU"/>
              </w:rPr>
              <w:t>Epinephrinum</w:t>
            </w:r>
          </w:p>
          <w:p w14:paraId="223C2471" w14:textId="77777777" w:rsidR="009D6019" w:rsidRPr="006B353C" w:rsidRDefault="009D6019">
            <w:pPr>
              <w:pStyle w:val="Listparagraf"/>
              <w:numPr>
                <w:ilvl w:val="0"/>
                <w:numId w:val="22"/>
              </w:numPr>
              <w:autoSpaceDE w:val="0"/>
              <w:autoSpaceDN w:val="0"/>
              <w:adjustRightInd w:val="0"/>
              <w:spacing w:after="0" w:line="240" w:lineRule="auto"/>
              <w:rPr>
                <w:bCs/>
                <w:color w:val="000000" w:themeColor="text1"/>
                <w:lang w:val="ro-MD" w:eastAsia="ru-RU"/>
              </w:rPr>
            </w:pPr>
            <w:r w:rsidRPr="006B353C">
              <w:rPr>
                <w:rFonts w:ascii="proxima_nova_rgregular" w:hAnsi="proxima_nova_rgregular"/>
                <w:color w:val="000000"/>
                <w:shd w:val="clear" w:color="auto" w:fill="FFFFFF"/>
                <w:lang w:val="ro-MD"/>
              </w:rPr>
              <w:t>H1-a</w:t>
            </w:r>
            <w:r w:rsidRPr="006B353C">
              <w:rPr>
                <w:rFonts w:ascii="proxima_nova_rgregular" w:hAnsi="proxima_nova_rgregular"/>
                <w:bCs/>
                <w:color w:val="000000"/>
                <w:shd w:val="clear" w:color="auto" w:fill="FFFFFF"/>
                <w:lang w:val="ro-MD"/>
              </w:rPr>
              <w:t>ntihistaminice</w:t>
            </w:r>
            <w:r w:rsidRPr="006B353C">
              <w:rPr>
                <w:rFonts w:ascii="proxima_nova_rgregular" w:hAnsi="proxima_nova_rgregular"/>
                <w:color w:val="000000"/>
                <w:shd w:val="clear" w:color="auto" w:fill="FFFFFF"/>
                <w:lang w:val="ro-MD"/>
              </w:rPr>
              <w:t xml:space="preserve"> de generaţia 2 (Cetirizinum, Loratadinum, Desloratadinum, Bilastinum, Rupatadinum)</w:t>
            </w:r>
          </w:p>
          <w:p w14:paraId="784ECDE7" w14:textId="77777777" w:rsidR="009D6019" w:rsidRPr="006B353C" w:rsidRDefault="009D6019">
            <w:pPr>
              <w:pStyle w:val="Listparagraf"/>
              <w:numPr>
                <w:ilvl w:val="0"/>
                <w:numId w:val="22"/>
              </w:numPr>
              <w:spacing w:after="0" w:line="240" w:lineRule="auto"/>
              <w:rPr>
                <w:b/>
                <w:color w:val="000000" w:themeColor="text1"/>
                <w:lang w:val="ro-MD"/>
              </w:rPr>
            </w:pPr>
            <w:r w:rsidRPr="006B353C">
              <w:rPr>
                <w:lang w:val="ro-MD"/>
              </w:rPr>
              <w:t>Glucocorticosteroizi sistemici (Prednisolonum, Dexamethasonum, Methylprednisolonum, Hydrocortisonum)</w:t>
            </w:r>
          </w:p>
          <w:p w14:paraId="023E025F" w14:textId="77777777" w:rsidR="009D6019" w:rsidRPr="00923BA3" w:rsidRDefault="009D6019">
            <w:pPr>
              <w:pStyle w:val="Listparagraf"/>
              <w:numPr>
                <w:ilvl w:val="0"/>
                <w:numId w:val="22"/>
              </w:numPr>
              <w:autoSpaceDE w:val="0"/>
              <w:autoSpaceDN w:val="0"/>
              <w:adjustRightInd w:val="0"/>
              <w:spacing w:after="0" w:line="240" w:lineRule="auto"/>
              <w:rPr>
                <w:rFonts w:ascii="proxima_nova_rgregular" w:hAnsi="proxima_nova_rgregular"/>
                <w:color w:val="000000"/>
                <w:shd w:val="clear" w:color="auto" w:fill="FFFFFF"/>
                <w:lang w:val="ro-MD"/>
              </w:rPr>
            </w:pPr>
            <w:r w:rsidRPr="006B353C">
              <w:rPr>
                <w:lang w:val="ro-MD" w:eastAsia="ru-RU"/>
              </w:rPr>
              <w:t>Bronhodilatatoare</w:t>
            </w:r>
            <w:r w:rsidRPr="006B353C">
              <w:rPr>
                <w:color w:val="000000" w:themeColor="text1"/>
                <w:lang w:val="ro-MD"/>
              </w:rPr>
              <w:t xml:space="preserve"> β</w:t>
            </w:r>
            <w:r w:rsidRPr="006B353C">
              <w:rPr>
                <w:color w:val="000000" w:themeColor="text1"/>
                <w:vertAlign w:val="subscript"/>
                <w:lang w:val="ro-MD"/>
              </w:rPr>
              <w:t>2</w:t>
            </w:r>
            <w:r w:rsidRPr="006B353C">
              <w:rPr>
                <w:color w:val="000000" w:themeColor="text1"/>
                <w:lang w:val="ro-MD"/>
              </w:rPr>
              <w:t xml:space="preserve"> –agonişti (adrenomimetice) cu acţiune </w:t>
            </w:r>
            <w:r w:rsidRPr="006B353C">
              <w:rPr>
                <w:lang w:val="ro-MD"/>
              </w:rPr>
              <w:t>rapidă (Salbutamolum, Fenoterolum)</w:t>
            </w:r>
          </w:p>
          <w:p w14:paraId="601D2E33" w14:textId="77777777" w:rsidR="00923BA3" w:rsidRDefault="00923BA3" w:rsidP="00923BA3">
            <w:pPr>
              <w:autoSpaceDE w:val="0"/>
              <w:autoSpaceDN w:val="0"/>
              <w:adjustRightInd w:val="0"/>
              <w:rPr>
                <w:rFonts w:ascii="proxima_nova_rgregular" w:hAnsi="proxima_nova_rgregular"/>
                <w:color w:val="000000"/>
                <w:shd w:val="clear" w:color="auto" w:fill="FFFFFF"/>
                <w:lang w:val="ro-MD"/>
              </w:rPr>
            </w:pPr>
          </w:p>
          <w:p w14:paraId="3A80D4E4" w14:textId="77777777" w:rsidR="00923BA3" w:rsidRPr="00923BA3" w:rsidRDefault="00923BA3" w:rsidP="00923BA3">
            <w:pPr>
              <w:autoSpaceDE w:val="0"/>
              <w:autoSpaceDN w:val="0"/>
              <w:adjustRightInd w:val="0"/>
              <w:rPr>
                <w:rFonts w:ascii="proxima_nova_rgregular" w:hAnsi="proxima_nova_rgregular"/>
                <w:color w:val="000000"/>
                <w:shd w:val="clear" w:color="auto" w:fill="FFFFFF"/>
                <w:lang w:val="ro-MD"/>
              </w:rPr>
            </w:pPr>
          </w:p>
          <w:p w14:paraId="1FED95E9" w14:textId="77777777" w:rsidR="009D6019" w:rsidRPr="006B353C" w:rsidRDefault="009D6019" w:rsidP="00BE44EF">
            <w:pPr>
              <w:rPr>
                <w:b/>
                <w:color w:val="000000" w:themeColor="text1"/>
                <w:highlight w:val="cyan"/>
                <w:lang w:val="ro-MD"/>
              </w:rPr>
            </w:pPr>
            <w:r w:rsidRPr="006B353C">
              <w:rPr>
                <w:b/>
                <w:bCs/>
                <w:color w:val="000000" w:themeColor="text1"/>
                <w:lang w:val="ro-MD"/>
              </w:rPr>
              <w:lastRenderedPageBreak/>
              <w:t>Medicamente pentru tratamentul etiologic</w:t>
            </w:r>
            <w:r w:rsidRPr="006B353C">
              <w:rPr>
                <w:color w:val="000000" w:themeColor="text1"/>
                <w:lang w:val="ro-MD"/>
              </w:rPr>
              <w:t>(antibiotice betalactamice (Amoxicillinum/Acidum</w:t>
            </w:r>
            <w:r>
              <w:rPr>
                <w:color w:val="000000" w:themeColor="text1"/>
                <w:lang w:val="ro-MD"/>
              </w:rPr>
              <w:t xml:space="preserve"> </w:t>
            </w:r>
            <w:r w:rsidRPr="006B353C">
              <w:rPr>
                <w:color w:val="000000" w:themeColor="text1"/>
                <w:lang w:val="ro-MD"/>
              </w:rPr>
              <w:t>clavulanicum),macrolide(Azithromycinum, Clarithromycinum), fluorochinolone (Levofloxacinum) - în contextul etiologiei infecțioase</w:t>
            </w:r>
          </w:p>
        </w:tc>
      </w:tr>
    </w:tbl>
    <w:p w14:paraId="051EEA49" w14:textId="77777777" w:rsidR="002F5377" w:rsidRPr="009D6019" w:rsidRDefault="002F5377" w:rsidP="002F5377"/>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1"/>
        <w:gridCol w:w="7929"/>
      </w:tblGrid>
      <w:tr w:rsidR="009D6019" w:rsidRPr="006B353C" w14:paraId="2A177675" w14:textId="77777777" w:rsidTr="00BE44EF">
        <w:trPr>
          <w:trHeight w:val="910"/>
        </w:trPr>
        <w:tc>
          <w:tcPr>
            <w:tcW w:w="2131" w:type="dxa"/>
            <w:vMerge w:val="restart"/>
          </w:tcPr>
          <w:p w14:paraId="610F2C39" w14:textId="77777777" w:rsidR="009D6019" w:rsidRDefault="009D6019" w:rsidP="00BE44EF">
            <w:pPr>
              <w:pStyle w:val="Titlu3"/>
              <w:rPr>
                <w:bCs w:val="0"/>
                <w:szCs w:val="24"/>
                <w:lang w:val="ro-MD"/>
              </w:rPr>
            </w:pPr>
            <w:bookmarkStart w:id="406" w:name="_Toc231295327"/>
            <w:r w:rsidRPr="006B353C">
              <w:rPr>
                <w:bCs w:val="0"/>
                <w:lang w:val="ro-MD"/>
              </w:rPr>
              <w:t>D.</w:t>
            </w:r>
            <w:r>
              <w:rPr>
                <w:bCs w:val="0"/>
                <w:lang w:val="ro-MD"/>
              </w:rPr>
              <w:t>3</w:t>
            </w:r>
            <w:r w:rsidRPr="006B353C">
              <w:rPr>
                <w:bCs w:val="0"/>
                <w:lang w:val="ro-MD"/>
              </w:rPr>
              <w:t xml:space="preserve">. </w:t>
            </w:r>
            <w:r w:rsidRPr="006B353C">
              <w:rPr>
                <w:bCs w:val="0"/>
                <w:szCs w:val="24"/>
                <w:lang w:val="ro-MD"/>
              </w:rPr>
              <w:t>Prestatori de servicii de asistență medicală urgentă prespitalicească</w:t>
            </w:r>
            <w:r>
              <w:rPr>
                <w:bCs w:val="0"/>
                <w:szCs w:val="24"/>
                <w:lang w:val="ro-MD"/>
              </w:rPr>
              <w:t>-AMU</w:t>
            </w:r>
            <w:bookmarkEnd w:id="406"/>
          </w:p>
          <w:p w14:paraId="1E206651" w14:textId="77777777" w:rsidR="009D6019" w:rsidRDefault="009D6019" w:rsidP="00BE44EF">
            <w:pPr>
              <w:rPr>
                <w:lang w:val="ro-MD"/>
              </w:rPr>
            </w:pPr>
          </w:p>
          <w:p w14:paraId="5C020292" w14:textId="77777777" w:rsidR="009D6019" w:rsidRDefault="009D6019" w:rsidP="00BE44EF">
            <w:pPr>
              <w:rPr>
                <w:lang w:val="ro-MD"/>
              </w:rPr>
            </w:pPr>
          </w:p>
          <w:p w14:paraId="54299060" w14:textId="77777777" w:rsidR="009D6019" w:rsidRDefault="009D6019" w:rsidP="00BE44EF">
            <w:pPr>
              <w:rPr>
                <w:lang w:val="ro-MD"/>
              </w:rPr>
            </w:pPr>
          </w:p>
          <w:p w14:paraId="28162E9E" w14:textId="77777777" w:rsidR="009D6019" w:rsidRPr="00D83118" w:rsidRDefault="009D6019" w:rsidP="00BE44EF">
            <w:pPr>
              <w:rPr>
                <w:lang w:val="ro-MD"/>
              </w:rPr>
            </w:pPr>
          </w:p>
        </w:tc>
        <w:tc>
          <w:tcPr>
            <w:tcW w:w="7929" w:type="dxa"/>
          </w:tcPr>
          <w:p w14:paraId="7607379D" w14:textId="77777777" w:rsidR="009D6019" w:rsidRPr="006B353C" w:rsidRDefault="009D6019" w:rsidP="00BE44EF">
            <w:pPr>
              <w:rPr>
                <w:lang w:val="ro-MD"/>
              </w:rPr>
            </w:pPr>
            <w:r w:rsidRPr="006B353C">
              <w:rPr>
                <w:b/>
                <w:lang w:val="ro-MD"/>
              </w:rPr>
              <w:t>Personal:</w:t>
            </w:r>
            <w:r w:rsidRPr="006B353C">
              <w:rPr>
                <w:lang w:val="ro-MD"/>
              </w:rPr>
              <w:t xml:space="preserve"> </w:t>
            </w:r>
          </w:p>
          <w:p w14:paraId="0DED8889" w14:textId="77777777" w:rsidR="009D6019" w:rsidRPr="006B353C" w:rsidRDefault="009D6019">
            <w:pPr>
              <w:pStyle w:val="Listparagraf"/>
              <w:numPr>
                <w:ilvl w:val="0"/>
                <w:numId w:val="40"/>
              </w:numPr>
              <w:spacing w:after="0" w:line="240" w:lineRule="auto"/>
              <w:rPr>
                <w:lang w:val="ro-MD"/>
              </w:rPr>
            </w:pPr>
            <w:r w:rsidRPr="006B353C">
              <w:rPr>
                <w:lang w:val="ro-MD"/>
              </w:rPr>
              <w:t>Medic urgentist</w:t>
            </w:r>
          </w:p>
          <w:p w14:paraId="6C9BA50B" w14:textId="77777777" w:rsidR="009D6019" w:rsidRPr="006B353C" w:rsidRDefault="009D6019">
            <w:pPr>
              <w:pStyle w:val="Listparagraf"/>
              <w:numPr>
                <w:ilvl w:val="0"/>
                <w:numId w:val="40"/>
              </w:numPr>
              <w:spacing w:after="0" w:line="240" w:lineRule="auto"/>
              <w:rPr>
                <w:color w:val="000000" w:themeColor="text1"/>
                <w:lang w:val="ro-MD"/>
              </w:rPr>
            </w:pPr>
            <w:r w:rsidRPr="006B353C">
              <w:rPr>
                <w:lang w:val="ro-MD"/>
              </w:rPr>
              <w:t>Asistenţi medicali/felceri de urgenţă</w:t>
            </w:r>
          </w:p>
        </w:tc>
      </w:tr>
      <w:tr w:rsidR="00AE0356" w:rsidRPr="005532F3" w14:paraId="7A006195" w14:textId="77777777" w:rsidTr="00993CB1">
        <w:trPr>
          <w:trHeight w:val="2356"/>
        </w:trPr>
        <w:tc>
          <w:tcPr>
            <w:tcW w:w="2131" w:type="dxa"/>
            <w:vMerge/>
          </w:tcPr>
          <w:p w14:paraId="612829DD" w14:textId="77777777" w:rsidR="00AE0356" w:rsidRPr="006B353C" w:rsidRDefault="00AE0356" w:rsidP="00BE44EF">
            <w:pPr>
              <w:rPr>
                <w:bCs/>
                <w:lang w:val="ro-MD"/>
              </w:rPr>
            </w:pPr>
          </w:p>
        </w:tc>
        <w:tc>
          <w:tcPr>
            <w:tcW w:w="7929" w:type="dxa"/>
          </w:tcPr>
          <w:p w14:paraId="5CDAE870" w14:textId="77777777" w:rsidR="00AE0356" w:rsidRPr="006B353C" w:rsidRDefault="00AE0356" w:rsidP="00BE44EF">
            <w:pPr>
              <w:rPr>
                <w:b/>
                <w:lang w:val="ro-MD"/>
              </w:rPr>
            </w:pPr>
            <w:r w:rsidRPr="006B353C">
              <w:rPr>
                <w:b/>
                <w:lang w:val="ro-MD"/>
              </w:rPr>
              <w:t>Aparate, utilaj:</w:t>
            </w:r>
          </w:p>
          <w:p w14:paraId="5513F2C5" w14:textId="77777777" w:rsidR="00AE0356" w:rsidRPr="00AE0356" w:rsidRDefault="00AE0356">
            <w:pPr>
              <w:pStyle w:val="Listparagraf"/>
              <w:numPr>
                <w:ilvl w:val="0"/>
                <w:numId w:val="41"/>
              </w:numPr>
              <w:spacing w:after="0" w:line="240" w:lineRule="auto"/>
              <w:rPr>
                <w:lang w:val="ro-MD"/>
              </w:rPr>
            </w:pPr>
            <w:r w:rsidRPr="00AE0356">
              <w:rPr>
                <w:lang w:val="ro-MD"/>
              </w:rPr>
              <w:t>Electrocardiograf</w:t>
            </w:r>
          </w:p>
          <w:p w14:paraId="7955407C" w14:textId="77777777" w:rsidR="00AE0356" w:rsidRPr="00AE0356" w:rsidRDefault="00AE0356">
            <w:pPr>
              <w:pStyle w:val="Listparagraf"/>
              <w:numPr>
                <w:ilvl w:val="0"/>
                <w:numId w:val="41"/>
              </w:numPr>
              <w:spacing w:after="0" w:line="240" w:lineRule="auto"/>
              <w:rPr>
                <w:lang w:val="ro-MD"/>
              </w:rPr>
            </w:pPr>
            <w:r w:rsidRPr="00AE0356">
              <w:rPr>
                <w:lang w:val="ro-MD"/>
              </w:rPr>
              <w:t>Pulsoximetru.</w:t>
            </w:r>
          </w:p>
          <w:p w14:paraId="5697DBD8" w14:textId="77777777" w:rsidR="00AE0356" w:rsidRPr="00AE0356" w:rsidRDefault="00AE0356">
            <w:pPr>
              <w:pStyle w:val="Listparagraf"/>
              <w:numPr>
                <w:ilvl w:val="0"/>
                <w:numId w:val="41"/>
              </w:numPr>
              <w:spacing w:after="0" w:line="240" w:lineRule="auto"/>
              <w:rPr>
                <w:lang w:val="ro-MD"/>
              </w:rPr>
            </w:pPr>
            <w:r w:rsidRPr="00AE0356">
              <w:rPr>
                <w:lang w:val="ro-MD"/>
              </w:rPr>
              <w:t>Aparat pentru oxigenoterapie.</w:t>
            </w:r>
          </w:p>
          <w:p w14:paraId="1AD9BE9E" w14:textId="77777777" w:rsidR="00AE0356" w:rsidRDefault="00AE0356">
            <w:pPr>
              <w:pStyle w:val="Listparagraf"/>
              <w:numPr>
                <w:ilvl w:val="0"/>
                <w:numId w:val="41"/>
              </w:numPr>
              <w:rPr>
                <w:color w:val="000000" w:themeColor="text1"/>
                <w:lang w:val="ro-MD"/>
              </w:rPr>
            </w:pPr>
            <w:r>
              <w:rPr>
                <w:color w:val="000000" w:themeColor="text1"/>
                <w:lang w:val="ro-MD"/>
              </w:rPr>
              <w:t>Tensiometru</w:t>
            </w:r>
          </w:p>
          <w:p w14:paraId="2E728260" w14:textId="77777777" w:rsidR="00AE0356" w:rsidRPr="005532F3" w:rsidRDefault="00AE0356">
            <w:pPr>
              <w:pStyle w:val="Listparagraf"/>
              <w:numPr>
                <w:ilvl w:val="0"/>
                <w:numId w:val="41"/>
              </w:numPr>
              <w:rPr>
                <w:color w:val="000000" w:themeColor="text1"/>
                <w:lang w:val="ro-MD"/>
              </w:rPr>
            </w:pPr>
            <w:r>
              <w:rPr>
                <w:color w:val="000000" w:themeColor="text1"/>
                <w:lang w:val="ro-MD"/>
              </w:rPr>
              <w:t>Glucometru</w:t>
            </w:r>
          </w:p>
        </w:tc>
      </w:tr>
      <w:tr w:rsidR="009D6019" w:rsidRPr="00D83118" w14:paraId="5B793F31" w14:textId="77777777" w:rsidTr="00BE44EF">
        <w:trPr>
          <w:trHeight w:val="2205"/>
        </w:trPr>
        <w:tc>
          <w:tcPr>
            <w:tcW w:w="2131" w:type="dxa"/>
          </w:tcPr>
          <w:p w14:paraId="389F8A2B" w14:textId="77777777" w:rsidR="009D6019" w:rsidRDefault="009D6019" w:rsidP="009D6019">
            <w:pPr>
              <w:rPr>
                <w:lang w:val="ro-MD"/>
              </w:rPr>
            </w:pPr>
          </w:p>
          <w:p w14:paraId="5B845DA6" w14:textId="77777777" w:rsidR="009D6019" w:rsidRDefault="009D6019" w:rsidP="009D6019">
            <w:pPr>
              <w:rPr>
                <w:lang w:val="ro-MD"/>
              </w:rPr>
            </w:pPr>
          </w:p>
          <w:p w14:paraId="000994D5" w14:textId="77777777" w:rsidR="009D6019" w:rsidRDefault="009D6019" w:rsidP="009D6019">
            <w:pPr>
              <w:rPr>
                <w:lang w:val="ro-MD"/>
              </w:rPr>
            </w:pPr>
          </w:p>
          <w:p w14:paraId="0A9F5599" w14:textId="77777777" w:rsidR="009D6019" w:rsidRDefault="009D6019" w:rsidP="009D6019">
            <w:pPr>
              <w:rPr>
                <w:lang w:val="ro-MD"/>
              </w:rPr>
            </w:pPr>
          </w:p>
          <w:p w14:paraId="1DA37420" w14:textId="77777777" w:rsidR="009D6019" w:rsidRDefault="009D6019" w:rsidP="009D6019">
            <w:pPr>
              <w:rPr>
                <w:lang w:val="ro-MD"/>
              </w:rPr>
            </w:pPr>
          </w:p>
          <w:p w14:paraId="22AAB0D5" w14:textId="77777777" w:rsidR="009D6019" w:rsidRDefault="009D6019" w:rsidP="009D6019">
            <w:pPr>
              <w:rPr>
                <w:lang w:val="ro-MD"/>
              </w:rPr>
            </w:pPr>
          </w:p>
          <w:p w14:paraId="094EAE67" w14:textId="77777777" w:rsidR="009D6019" w:rsidRDefault="009D6019" w:rsidP="009D6019">
            <w:pPr>
              <w:rPr>
                <w:lang w:val="ro-MD"/>
              </w:rPr>
            </w:pPr>
          </w:p>
          <w:p w14:paraId="7BAC809E" w14:textId="77777777" w:rsidR="009D6019" w:rsidRPr="006B353C" w:rsidRDefault="009D6019" w:rsidP="00BE44EF">
            <w:pPr>
              <w:rPr>
                <w:bCs/>
                <w:lang w:val="ro-MD"/>
              </w:rPr>
            </w:pPr>
          </w:p>
        </w:tc>
        <w:tc>
          <w:tcPr>
            <w:tcW w:w="7929" w:type="dxa"/>
          </w:tcPr>
          <w:p w14:paraId="23CF3864" w14:textId="77777777" w:rsidR="009D6019" w:rsidRPr="006B353C" w:rsidRDefault="009D6019" w:rsidP="00BE44EF">
            <w:pPr>
              <w:rPr>
                <w:b/>
                <w:lang w:val="ro-MD"/>
              </w:rPr>
            </w:pPr>
            <w:r w:rsidRPr="006B353C">
              <w:rPr>
                <w:b/>
                <w:lang w:val="ro-MD"/>
              </w:rPr>
              <w:t>Medicamente:</w:t>
            </w:r>
          </w:p>
          <w:p w14:paraId="5FB32C11" w14:textId="77777777" w:rsidR="009D6019" w:rsidRPr="006B353C" w:rsidRDefault="009D6019">
            <w:pPr>
              <w:pStyle w:val="Listparagraf"/>
              <w:numPr>
                <w:ilvl w:val="0"/>
                <w:numId w:val="39"/>
              </w:numPr>
              <w:spacing w:after="0" w:line="240" w:lineRule="auto"/>
              <w:rPr>
                <w:lang w:val="ro-MD"/>
              </w:rPr>
            </w:pPr>
            <w:r w:rsidRPr="006B353C">
              <w:rPr>
                <w:lang w:val="ro-MD"/>
              </w:rPr>
              <w:t>Epinephrinum</w:t>
            </w:r>
          </w:p>
          <w:p w14:paraId="77AE7CE9" w14:textId="77777777" w:rsidR="009D6019" w:rsidRPr="006B353C" w:rsidRDefault="009D6019">
            <w:pPr>
              <w:pStyle w:val="Listparagraf"/>
              <w:numPr>
                <w:ilvl w:val="0"/>
                <w:numId w:val="39"/>
              </w:numPr>
              <w:spacing w:after="0" w:line="240" w:lineRule="auto"/>
              <w:rPr>
                <w:lang w:val="ro-MD"/>
              </w:rPr>
            </w:pPr>
            <w:r w:rsidRPr="006B353C">
              <w:rPr>
                <w:lang w:val="ro-MD"/>
              </w:rPr>
              <w:t>H1-antihistaminice (Clemastinum, Chloropyraminum)</w:t>
            </w:r>
          </w:p>
          <w:p w14:paraId="7BFAF6B2" w14:textId="77777777" w:rsidR="009D6019" w:rsidRPr="00DC6D6C" w:rsidRDefault="009D6019">
            <w:pPr>
              <w:pStyle w:val="Listparagraf"/>
              <w:numPr>
                <w:ilvl w:val="0"/>
                <w:numId w:val="39"/>
              </w:numPr>
              <w:autoSpaceDE w:val="0"/>
              <w:autoSpaceDN w:val="0"/>
              <w:adjustRightInd w:val="0"/>
              <w:spacing w:after="0" w:line="240" w:lineRule="auto"/>
              <w:rPr>
                <w:color w:val="000000" w:themeColor="text1"/>
                <w:lang w:val="ro-MD" w:eastAsia="ru-RU"/>
              </w:rPr>
            </w:pPr>
            <w:r w:rsidRPr="006B353C">
              <w:rPr>
                <w:lang w:val="ro-MD"/>
              </w:rPr>
              <w:t>Glucocorticosteroizi sistemici - Prednisolonum, Hydrocortisonum, Dexamethasonum, Methylprednisolonum.</w:t>
            </w:r>
          </w:p>
          <w:p w14:paraId="65D6F4D6" w14:textId="77777777" w:rsidR="009D6019" w:rsidRPr="00D83118" w:rsidRDefault="009D6019">
            <w:pPr>
              <w:pStyle w:val="Listparagraf"/>
              <w:numPr>
                <w:ilvl w:val="0"/>
                <w:numId w:val="39"/>
              </w:numPr>
              <w:autoSpaceDE w:val="0"/>
              <w:autoSpaceDN w:val="0"/>
              <w:adjustRightInd w:val="0"/>
              <w:spacing w:after="0" w:line="240" w:lineRule="auto"/>
              <w:rPr>
                <w:color w:val="000000" w:themeColor="text1"/>
                <w:lang w:val="ro-MD" w:eastAsia="ru-RU"/>
              </w:rPr>
            </w:pPr>
            <w:r w:rsidRPr="00DC6D6C">
              <w:rPr>
                <w:lang w:val="ro-MD" w:eastAsia="ru-RU"/>
              </w:rPr>
              <w:t xml:space="preserve">Bronhodilatatoare - </w:t>
            </w:r>
            <w:r w:rsidRPr="00DC6D6C">
              <w:rPr>
                <w:color w:val="000000" w:themeColor="text1"/>
                <w:lang w:val="ro-MD"/>
              </w:rPr>
              <w:t>β</w:t>
            </w:r>
            <w:r w:rsidRPr="00DC6D6C">
              <w:rPr>
                <w:color w:val="000000" w:themeColor="text1"/>
                <w:vertAlign w:val="subscript"/>
                <w:lang w:val="ro-MD"/>
              </w:rPr>
              <w:t>2</w:t>
            </w:r>
            <w:r w:rsidRPr="00DC6D6C">
              <w:rPr>
                <w:color w:val="000000" w:themeColor="text1"/>
                <w:lang w:val="ro-MD"/>
              </w:rPr>
              <w:t xml:space="preserve"> –agonişti (sau adrenomimetice) cu acţiune </w:t>
            </w:r>
            <w:r w:rsidRPr="00DC6D6C">
              <w:rPr>
                <w:lang w:val="ro-MD"/>
              </w:rPr>
              <w:t>rapidă (Salbutamolum, Fenoterolum).</w:t>
            </w:r>
          </w:p>
          <w:p w14:paraId="027B9E6C" w14:textId="77777777" w:rsidR="009D6019" w:rsidRPr="00D83118" w:rsidRDefault="009D6019" w:rsidP="00BE44EF">
            <w:pPr>
              <w:autoSpaceDE w:val="0"/>
              <w:autoSpaceDN w:val="0"/>
              <w:adjustRightInd w:val="0"/>
              <w:rPr>
                <w:color w:val="000000" w:themeColor="text1"/>
                <w:lang w:val="ro-MD" w:eastAsia="ru-RU"/>
              </w:rPr>
            </w:pPr>
          </w:p>
        </w:tc>
      </w:tr>
      <w:tr w:rsidR="009D6019" w:rsidRPr="00D83118" w14:paraId="4986EAA1" w14:textId="77777777" w:rsidTr="00BE44EF">
        <w:trPr>
          <w:trHeight w:val="901"/>
        </w:trPr>
        <w:tc>
          <w:tcPr>
            <w:tcW w:w="2131" w:type="dxa"/>
            <w:vMerge w:val="restart"/>
          </w:tcPr>
          <w:p w14:paraId="6F56717C" w14:textId="77777777" w:rsidR="009D6019" w:rsidRPr="00D83118" w:rsidRDefault="009D6019" w:rsidP="006D5815">
            <w:pPr>
              <w:pStyle w:val="Titlu3"/>
              <w:rPr>
                <w:b w:val="0"/>
                <w:bCs w:val="0"/>
                <w:lang w:val="ro-MD"/>
              </w:rPr>
            </w:pPr>
            <w:bookmarkStart w:id="407" w:name="_Toc231295328"/>
            <w:r w:rsidRPr="006D5815">
              <w:rPr>
                <w:lang w:val="ro-MD"/>
              </w:rPr>
              <w:t>D.4. Prestatori de servicii de asistență medicală urgentă -UPU</w:t>
            </w:r>
            <w:bookmarkEnd w:id="407"/>
          </w:p>
          <w:p w14:paraId="557A3037" w14:textId="77777777" w:rsidR="009D6019" w:rsidRPr="006B353C" w:rsidRDefault="009D6019" w:rsidP="006D5815">
            <w:pPr>
              <w:pStyle w:val="Titlu3"/>
              <w:rPr>
                <w:bCs w:val="0"/>
                <w:lang w:val="ro-MD"/>
              </w:rPr>
            </w:pPr>
          </w:p>
        </w:tc>
        <w:tc>
          <w:tcPr>
            <w:tcW w:w="7929" w:type="dxa"/>
          </w:tcPr>
          <w:p w14:paraId="43CF98F2" w14:textId="77777777" w:rsidR="00E742D0" w:rsidRPr="000C2355" w:rsidRDefault="00E742D0" w:rsidP="00E742D0">
            <w:pPr>
              <w:pStyle w:val="Titlu3"/>
              <w:rPr>
                <w:b w:val="0"/>
                <w:bCs w:val="0"/>
                <w:color w:val="000000" w:themeColor="text1"/>
                <w:lang w:val="ro-MD" w:eastAsia="ru-RU"/>
              </w:rPr>
            </w:pPr>
            <w:bookmarkStart w:id="408" w:name="_Toc231295029"/>
            <w:bookmarkStart w:id="409" w:name="_Toc231295271"/>
            <w:r w:rsidRPr="000C2355">
              <w:rPr>
                <w:color w:val="000000" w:themeColor="text1"/>
                <w:lang w:val="ro-MD" w:eastAsia="ru-RU"/>
              </w:rPr>
              <w:t>Personal:</w:t>
            </w:r>
            <w:bookmarkEnd w:id="408"/>
            <w:bookmarkEnd w:id="409"/>
            <w:r w:rsidRPr="000C2355">
              <w:rPr>
                <w:color w:val="000000" w:themeColor="text1"/>
                <w:lang w:val="ro-MD" w:eastAsia="ru-RU"/>
              </w:rPr>
              <w:t xml:space="preserve"> </w:t>
            </w:r>
          </w:p>
          <w:p w14:paraId="0E2B6052" w14:textId="77777777" w:rsidR="00E742D0" w:rsidRPr="006D5815" w:rsidRDefault="00E742D0" w:rsidP="00E742D0">
            <w:pPr>
              <w:pStyle w:val="Titlu3"/>
              <w:rPr>
                <w:b w:val="0"/>
                <w:bCs w:val="0"/>
                <w:color w:val="000000" w:themeColor="text1"/>
                <w:lang w:val="ro-MD" w:eastAsia="ru-RU"/>
              </w:rPr>
            </w:pPr>
            <w:bookmarkStart w:id="410" w:name="_Toc231295030"/>
            <w:bookmarkStart w:id="411" w:name="_Toc231295272"/>
            <w:r w:rsidRPr="00D83118">
              <w:rPr>
                <w:color w:val="000000" w:themeColor="text1"/>
                <w:lang w:val="ro-MD" w:eastAsia="ru-RU"/>
              </w:rPr>
              <w:t>•</w:t>
            </w:r>
            <w:r w:rsidRPr="006D5815">
              <w:rPr>
                <w:b w:val="0"/>
                <w:bCs w:val="0"/>
                <w:color w:val="000000" w:themeColor="text1"/>
                <w:lang w:val="ro-MD" w:eastAsia="ru-RU"/>
              </w:rPr>
              <w:t>Medic urgentist</w:t>
            </w:r>
            <w:bookmarkEnd w:id="410"/>
            <w:bookmarkEnd w:id="411"/>
          </w:p>
          <w:p w14:paraId="110009DC" w14:textId="311AEC8D" w:rsidR="009D6019" w:rsidRPr="00D83118" w:rsidRDefault="00E742D0" w:rsidP="00E742D0">
            <w:pPr>
              <w:pStyle w:val="Titlu3"/>
              <w:rPr>
                <w:color w:val="000000" w:themeColor="text1"/>
                <w:lang w:val="ro-MD" w:eastAsia="ru-RU"/>
              </w:rPr>
            </w:pPr>
            <w:bookmarkStart w:id="412" w:name="_Toc231295031"/>
            <w:bookmarkStart w:id="413" w:name="_Toc231295273"/>
            <w:r w:rsidRPr="006D5815">
              <w:rPr>
                <w:b w:val="0"/>
                <w:bCs w:val="0"/>
                <w:color w:val="000000" w:themeColor="text1"/>
                <w:lang w:val="ro-MD" w:eastAsia="ru-RU"/>
              </w:rPr>
              <w:t>•Asistenţi medicali/felceri de urgenţă</w:t>
            </w:r>
            <w:bookmarkEnd w:id="412"/>
            <w:bookmarkEnd w:id="413"/>
          </w:p>
        </w:tc>
      </w:tr>
      <w:tr w:rsidR="009D6019" w:rsidRPr="006B353C" w14:paraId="2042E624" w14:textId="77777777" w:rsidTr="00BE44EF">
        <w:trPr>
          <w:trHeight w:val="2193"/>
        </w:trPr>
        <w:tc>
          <w:tcPr>
            <w:tcW w:w="2131" w:type="dxa"/>
            <w:vMerge/>
          </w:tcPr>
          <w:p w14:paraId="57E3F4AF" w14:textId="77777777" w:rsidR="009D6019" w:rsidRPr="006B353C" w:rsidRDefault="009D6019" w:rsidP="00BE44EF">
            <w:pPr>
              <w:rPr>
                <w:bCs/>
                <w:lang w:val="ro-MD"/>
              </w:rPr>
            </w:pPr>
          </w:p>
        </w:tc>
        <w:tc>
          <w:tcPr>
            <w:tcW w:w="7929" w:type="dxa"/>
          </w:tcPr>
          <w:p w14:paraId="5F2EC161" w14:textId="77777777" w:rsidR="009D6019" w:rsidRPr="00D83118" w:rsidRDefault="009D6019" w:rsidP="00BE44EF">
            <w:pPr>
              <w:autoSpaceDE w:val="0"/>
              <w:autoSpaceDN w:val="0"/>
              <w:adjustRightInd w:val="0"/>
              <w:rPr>
                <w:b/>
                <w:bCs/>
                <w:color w:val="000000" w:themeColor="text1"/>
                <w:lang w:val="ro-MD" w:eastAsia="ru-RU"/>
              </w:rPr>
            </w:pPr>
            <w:r w:rsidRPr="00D83118">
              <w:rPr>
                <w:b/>
                <w:bCs/>
                <w:color w:val="000000" w:themeColor="text1"/>
                <w:lang w:val="ro-MD" w:eastAsia="ru-RU"/>
              </w:rPr>
              <w:t>Aparate, utilaj:</w:t>
            </w:r>
          </w:p>
          <w:p w14:paraId="1FBD7DFB" w14:textId="77777777" w:rsidR="009D6019" w:rsidRPr="005532F3" w:rsidRDefault="009D6019">
            <w:pPr>
              <w:pStyle w:val="Listparagraf"/>
              <w:numPr>
                <w:ilvl w:val="0"/>
                <w:numId w:val="47"/>
              </w:numPr>
              <w:autoSpaceDE w:val="0"/>
              <w:autoSpaceDN w:val="0"/>
              <w:adjustRightInd w:val="0"/>
              <w:rPr>
                <w:color w:val="000000" w:themeColor="text1"/>
                <w:lang w:val="ro-MD" w:eastAsia="ru-RU"/>
              </w:rPr>
            </w:pPr>
            <w:r w:rsidRPr="005532F3">
              <w:rPr>
                <w:color w:val="000000" w:themeColor="text1"/>
                <w:lang w:val="ro-MD" w:eastAsia="ru-RU"/>
              </w:rPr>
              <w:t>Electrocardiograf</w:t>
            </w:r>
          </w:p>
          <w:p w14:paraId="4396D48F" w14:textId="77777777" w:rsidR="009D6019" w:rsidRDefault="009D6019">
            <w:pPr>
              <w:pStyle w:val="Listparagraf"/>
              <w:numPr>
                <w:ilvl w:val="0"/>
                <w:numId w:val="47"/>
              </w:numPr>
              <w:autoSpaceDE w:val="0"/>
              <w:autoSpaceDN w:val="0"/>
              <w:adjustRightInd w:val="0"/>
              <w:rPr>
                <w:color w:val="000000" w:themeColor="text1"/>
                <w:lang w:val="ro-MD" w:eastAsia="ru-RU"/>
              </w:rPr>
            </w:pPr>
            <w:r w:rsidRPr="005532F3">
              <w:rPr>
                <w:color w:val="000000" w:themeColor="text1"/>
                <w:lang w:val="ro-MD" w:eastAsia="ru-RU"/>
              </w:rPr>
              <w:t>Pulsoximetru</w:t>
            </w:r>
          </w:p>
          <w:p w14:paraId="0C654BA4" w14:textId="77777777" w:rsidR="009D6019" w:rsidRPr="005532F3" w:rsidRDefault="009D6019">
            <w:pPr>
              <w:pStyle w:val="Listparagraf"/>
              <w:numPr>
                <w:ilvl w:val="0"/>
                <w:numId w:val="47"/>
              </w:numPr>
              <w:autoSpaceDE w:val="0"/>
              <w:autoSpaceDN w:val="0"/>
              <w:adjustRightInd w:val="0"/>
              <w:rPr>
                <w:color w:val="000000" w:themeColor="text1"/>
                <w:lang w:val="ro-MD" w:eastAsia="ru-RU"/>
              </w:rPr>
            </w:pPr>
            <w:r w:rsidRPr="005532F3">
              <w:rPr>
                <w:color w:val="000000" w:themeColor="text1"/>
                <w:lang w:val="ro-MD" w:eastAsia="ru-RU"/>
              </w:rPr>
              <w:t>Aparat pentru oxigenoterapie</w:t>
            </w:r>
          </w:p>
          <w:p w14:paraId="25139651" w14:textId="77777777" w:rsidR="009D6019" w:rsidRDefault="009D6019">
            <w:pPr>
              <w:pStyle w:val="Listparagraf"/>
              <w:numPr>
                <w:ilvl w:val="0"/>
                <w:numId w:val="46"/>
              </w:numPr>
              <w:autoSpaceDE w:val="0"/>
              <w:autoSpaceDN w:val="0"/>
              <w:adjustRightInd w:val="0"/>
              <w:rPr>
                <w:color w:val="000000" w:themeColor="text1"/>
                <w:lang w:val="ro-MD" w:eastAsia="ru-RU"/>
              </w:rPr>
            </w:pPr>
            <w:r>
              <w:rPr>
                <w:color w:val="000000" w:themeColor="text1"/>
                <w:lang w:val="ro-MD" w:eastAsia="ru-RU"/>
              </w:rPr>
              <w:t>Glucometru</w:t>
            </w:r>
          </w:p>
          <w:p w14:paraId="7B7A5CB1" w14:textId="77777777" w:rsidR="009D6019" w:rsidRPr="002531CE" w:rsidRDefault="009D6019">
            <w:pPr>
              <w:pStyle w:val="Listparagraf"/>
              <w:numPr>
                <w:ilvl w:val="0"/>
                <w:numId w:val="46"/>
              </w:numPr>
              <w:autoSpaceDE w:val="0"/>
              <w:autoSpaceDN w:val="0"/>
              <w:adjustRightInd w:val="0"/>
              <w:rPr>
                <w:color w:val="000000" w:themeColor="text1"/>
                <w:lang w:val="ro-MD" w:eastAsia="ru-RU"/>
              </w:rPr>
            </w:pPr>
            <w:r>
              <w:rPr>
                <w:color w:val="000000" w:themeColor="text1"/>
                <w:lang w:val="ro-MD" w:eastAsia="ru-RU"/>
              </w:rPr>
              <w:t>Tensiometru</w:t>
            </w:r>
          </w:p>
        </w:tc>
      </w:tr>
      <w:tr w:rsidR="009D6019" w:rsidRPr="000C2355" w14:paraId="1865A715" w14:textId="77777777" w:rsidTr="00BE44EF">
        <w:trPr>
          <w:trHeight w:val="2260"/>
        </w:trPr>
        <w:tc>
          <w:tcPr>
            <w:tcW w:w="2131" w:type="dxa"/>
            <w:vMerge/>
          </w:tcPr>
          <w:p w14:paraId="4183C606" w14:textId="77777777" w:rsidR="009D6019" w:rsidRPr="006B353C" w:rsidRDefault="009D6019" w:rsidP="00BE44EF">
            <w:pPr>
              <w:rPr>
                <w:bCs/>
                <w:lang w:val="ro-MD"/>
              </w:rPr>
            </w:pPr>
          </w:p>
        </w:tc>
        <w:tc>
          <w:tcPr>
            <w:tcW w:w="7929" w:type="dxa"/>
          </w:tcPr>
          <w:p w14:paraId="7750B0F0" w14:textId="77777777" w:rsidR="009D6019" w:rsidRDefault="009D6019" w:rsidP="00BE44EF">
            <w:pPr>
              <w:autoSpaceDE w:val="0"/>
              <w:autoSpaceDN w:val="0"/>
              <w:adjustRightInd w:val="0"/>
              <w:rPr>
                <w:color w:val="000000" w:themeColor="text1"/>
                <w:lang w:val="ro-MD" w:eastAsia="ru-RU"/>
              </w:rPr>
            </w:pPr>
            <w:r w:rsidRPr="00D83118">
              <w:rPr>
                <w:b/>
                <w:bCs/>
                <w:color w:val="000000" w:themeColor="text1"/>
                <w:lang w:val="ro-MD" w:eastAsia="ru-RU"/>
              </w:rPr>
              <w:t>Medicamente:</w:t>
            </w:r>
          </w:p>
          <w:p w14:paraId="6DA0E271" w14:textId="77777777" w:rsidR="009D6019" w:rsidRPr="000C2355" w:rsidRDefault="009D6019" w:rsidP="00BE44EF">
            <w:pPr>
              <w:autoSpaceDE w:val="0"/>
              <w:autoSpaceDN w:val="0"/>
              <w:adjustRightInd w:val="0"/>
              <w:rPr>
                <w:color w:val="000000" w:themeColor="text1"/>
                <w:lang w:val="ro-MD" w:eastAsia="ru-RU"/>
              </w:rPr>
            </w:pPr>
            <w:r>
              <w:rPr>
                <w:color w:val="000000" w:themeColor="text1"/>
                <w:sz w:val="28"/>
                <w:szCs w:val="28"/>
                <w:lang w:val="ro-MD" w:eastAsia="ru-RU"/>
              </w:rPr>
              <w:t xml:space="preserve">  </w:t>
            </w:r>
            <w:r w:rsidRPr="000C2355">
              <w:rPr>
                <w:color w:val="000000" w:themeColor="text1"/>
                <w:sz w:val="28"/>
                <w:szCs w:val="28"/>
                <w:lang w:val="ro-MD" w:eastAsia="ru-RU"/>
              </w:rPr>
              <w:t>•</w:t>
            </w:r>
            <w:r>
              <w:rPr>
                <w:color w:val="000000" w:themeColor="text1"/>
                <w:lang w:val="ro-MD" w:eastAsia="ru-RU"/>
              </w:rPr>
              <w:t xml:space="preserve">   </w:t>
            </w:r>
            <w:r w:rsidRPr="000C2355">
              <w:rPr>
                <w:color w:val="000000" w:themeColor="text1"/>
                <w:lang w:val="ro-MD" w:eastAsia="ru-RU"/>
              </w:rPr>
              <w:t>Epinephrinum</w:t>
            </w:r>
          </w:p>
          <w:p w14:paraId="501C019C" w14:textId="77777777" w:rsidR="009D6019" w:rsidRPr="00D83118" w:rsidRDefault="009D6019" w:rsidP="00BE44EF">
            <w:pPr>
              <w:autoSpaceDE w:val="0"/>
              <w:autoSpaceDN w:val="0"/>
              <w:adjustRightInd w:val="0"/>
              <w:rPr>
                <w:color w:val="000000" w:themeColor="text1"/>
                <w:lang w:val="ro-MD" w:eastAsia="ru-RU"/>
              </w:rPr>
            </w:pPr>
            <w:r>
              <w:rPr>
                <w:color w:val="000000" w:themeColor="text1"/>
                <w:sz w:val="28"/>
                <w:szCs w:val="28"/>
                <w:lang w:val="ro-MD" w:eastAsia="ru-RU"/>
              </w:rPr>
              <w:t xml:space="preserve">  </w:t>
            </w:r>
            <w:r w:rsidRPr="000C2355">
              <w:rPr>
                <w:color w:val="000000" w:themeColor="text1"/>
                <w:sz w:val="28"/>
                <w:szCs w:val="28"/>
                <w:lang w:val="ro-MD" w:eastAsia="ru-RU"/>
              </w:rPr>
              <w:t xml:space="preserve">•  </w:t>
            </w:r>
            <w:r>
              <w:rPr>
                <w:color w:val="000000" w:themeColor="text1"/>
                <w:sz w:val="28"/>
                <w:szCs w:val="28"/>
                <w:lang w:val="ro-MD" w:eastAsia="ru-RU"/>
              </w:rPr>
              <w:t xml:space="preserve"> </w:t>
            </w:r>
            <w:r w:rsidRPr="00D83118">
              <w:rPr>
                <w:color w:val="000000" w:themeColor="text1"/>
                <w:lang w:val="ro-MD" w:eastAsia="ru-RU"/>
              </w:rPr>
              <w:t>H1-antihistaminice (Clemastinum, Chloropyraminum)</w:t>
            </w:r>
          </w:p>
          <w:p w14:paraId="5D76A18D" w14:textId="77777777" w:rsidR="009D6019" w:rsidRPr="00D83118" w:rsidRDefault="009D6019" w:rsidP="00BE44EF">
            <w:pPr>
              <w:autoSpaceDE w:val="0"/>
              <w:autoSpaceDN w:val="0"/>
              <w:adjustRightInd w:val="0"/>
              <w:rPr>
                <w:color w:val="000000" w:themeColor="text1"/>
                <w:lang w:val="ro-MD" w:eastAsia="ru-RU"/>
              </w:rPr>
            </w:pPr>
            <w:r>
              <w:rPr>
                <w:b/>
                <w:bCs/>
                <w:color w:val="000000" w:themeColor="text1"/>
                <w:sz w:val="28"/>
                <w:szCs w:val="28"/>
                <w:lang w:val="ro-MD" w:eastAsia="ru-RU"/>
              </w:rPr>
              <w:t xml:space="preserve">  </w:t>
            </w:r>
            <w:r w:rsidRPr="000C2355">
              <w:rPr>
                <w:b/>
                <w:bCs/>
                <w:color w:val="000000" w:themeColor="text1"/>
                <w:sz w:val="28"/>
                <w:szCs w:val="28"/>
                <w:lang w:val="ro-MD" w:eastAsia="ru-RU"/>
              </w:rPr>
              <w:t>•</w:t>
            </w:r>
            <w:r>
              <w:rPr>
                <w:b/>
                <w:bCs/>
                <w:color w:val="000000" w:themeColor="text1"/>
                <w:lang w:val="ro-MD" w:eastAsia="ru-RU"/>
              </w:rPr>
              <w:t xml:space="preserve">  </w:t>
            </w:r>
            <w:r w:rsidRPr="00D83118">
              <w:rPr>
                <w:color w:val="000000" w:themeColor="text1"/>
                <w:lang w:val="ro-MD" w:eastAsia="ru-RU"/>
              </w:rPr>
              <w:t xml:space="preserve">Glucocorticosteroizi sistemici - Prednisolonum, Hydrocortisonum, </w:t>
            </w:r>
            <w:r>
              <w:rPr>
                <w:color w:val="000000" w:themeColor="text1"/>
                <w:lang w:val="ro-MD" w:eastAsia="ru-RU"/>
              </w:rPr>
              <w:t xml:space="preserve">           </w:t>
            </w:r>
            <w:r w:rsidRPr="00D83118">
              <w:rPr>
                <w:color w:val="000000" w:themeColor="text1"/>
                <w:lang w:val="ro-MD" w:eastAsia="ru-RU"/>
              </w:rPr>
              <w:t>Dexamethasonum, Methylprednisolonum.</w:t>
            </w:r>
          </w:p>
          <w:p w14:paraId="2B207CEF" w14:textId="77777777" w:rsidR="009D6019" w:rsidRPr="000C2355" w:rsidRDefault="009D6019" w:rsidP="00BE44EF">
            <w:pPr>
              <w:autoSpaceDE w:val="0"/>
              <w:autoSpaceDN w:val="0"/>
              <w:adjustRightInd w:val="0"/>
              <w:rPr>
                <w:color w:val="000000" w:themeColor="text1"/>
                <w:lang w:val="ro-MD" w:eastAsia="ru-RU"/>
              </w:rPr>
            </w:pPr>
            <w:r>
              <w:rPr>
                <w:b/>
                <w:bCs/>
                <w:color w:val="000000" w:themeColor="text1"/>
                <w:sz w:val="28"/>
                <w:szCs w:val="28"/>
                <w:lang w:val="ro-MD" w:eastAsia="ru-RU"/>
              </w:rPr>
              <w:t xml:space="preserve">   </w:t>
            </w:r>
            <w:r w:rsidRPr="000C2355">
              <w:rPr>
                <w:b/>
                <w:bCs/>
                <w:color w:val="000000" w:themeColor="text1"/>
                <w:sz w:val="28"/>
                <w:szCs w:val="28"/>
                <w:lang w:val="ro-MD" w:eastAsia="ru-RU"/>
              </w:rPr>
              <w:t>•</w:t>
            </w:r>
            <w:r>
              <w:rPr>
                <w:b/>
                <w:bCs/>
                <w:color w:val="000000" w:themeColor="text1"/>
                <w:lang w:val="ro-MD" w:eastAsia="ru-RU"/>
              </w:rPr>
              <w:t xml:space="preserve"> </w:t>
            </w:r>
            <w:r w:rsidRPr="00D83118">
              <w:rPr>
                <w:color w:val="000000" w:themeColor="text1"/>
                <w:lang w:val="ro-MD" w:eastAsia="ru-RU"/>
              </w:rPr>
              <w:t>Bronhodilatatoare - β2 –agonişti (sau adrenomimetice) cu acţiune rapidă (Salbutamolum, Fenoterolum).</w:t>
            </w:r>
          </w:p>
        </w:tc>
      </w:tr>
      <w:tr w:rsidR="009D6019" w:rsidRPr="006B353C" w14:paraId="0C7552CD" w14:textId="77777777" w:rsidTr="00BE44EF">
        <w:tc>
          <w:tcPr>
            <w:tcW w:w="2131" w:type="dxa"/>
            <w:vMerge w:val="restart"/>
          </w:tcPr>
          <w:p w14:paraId="0EC78455" w14:textId="48EA7DD9" w:rsidR="009D6019" w:rsidRPr="006B353C" w:rsidRDefault="009D6019" w:rsidP="00BE44EF">
            <w:pPr>
              <w:pStyle w:val="Titlu3"/>
              <w:spacing w:before="0" w:after="0"/>
              <w:rPr>
                <w:color w:val="000000" w:themeColor="text1"/>
                <w:sz w:val="28"/>
                <w:szCs w:val="28"/>
                <w:lang w:val="ro-MD"/>
              </w:rPr>
            </w:pPr>
            <w:bookmarkStart w:id="414" w:name="_Toc191166992"/>
            <w:bookmarkStart w:id="415" w:name="_Toc231295329"/>
            <w:r w:rsidRPr="006B353C">
              <w:rPr>
                <w:color w:val="000000" w:themeColor="text1"/>
                <w:szCs w:val="28"/>
                <w:lang w:val="ro-MD"/>
              </w:rPr>
              <w:lastRenderedPageBreak/>
              <w:t>D.</w:t>
            </w:r>
            <w:r>
              <w:rPr>
                <w:color w:val="000000" w:themeColor="text1"/>
                <w:szCs w:val="28"/>
                <w:lang w:val="ro-MD"/>
              </w:rPr>
              <w:t>5</w:t>
            </w:r>
            <w:bookmarkEnd w:id="414"/>
            <w:r w:rsidRPr="006B353C">
              <w:rPr>
                <w:szCs w:val="24"/>
                <w:lang w:val="ro-MD"/>
              </w:rPr>
              <w:t>. Prestatori de servicii de asistență medicală spitalicească</w:t>
            </w:r>
            <w:bookmarkEnd w:id="415"/>
          </w:p>
        </w:tc>
        <w:tc>
          <w:tcPr>
            <w:tcW w:w="7929" w:type="dxa"/>
          </w:tcPr>
          <w:p w14:paraId="172C7118" w14:textId="77777777" w:rsidR="009D6019" w:rsidRPr="006B353C" w:rsidRDefault="009D6019" w:rsidP="00BE44EF">
            <w:pPr>
              <w:jc w:val="both"/>
              <w:rPr>
                <w:b/>
                <w:color w:val="000000" w:themeColor="text1"/>
                <w:lang w:val="ro-MD"/>
              </w:rPr>
            </w:pPr>
            <w:r w:rsidRPr="006B353C">
              <w:rPr>
                <w:b/>
                <w:color w:val="000000" w:themeColor="text1"/>
                <w:lang w:val="ro-MD"/>
              </w:rPr>
              <w:t>Personal:</w:t>
            </w:r>
          </w:p>
          <w:p w14:paraId="1EFB72BF" w14:textId="77777777" w:rsidR="009D6019" w:rsidRPr="006B353C" w:rsidRDefault="009D6019" w:rsidP="00BE44EF">
            <w:pPr>
              <w:numPr>
                <w:ilvl w:val="0"/>
                <w:numId w:val="11"/>
              </w:numPr>
              <w:jc w:val="both"/>
              <w:rPr>
                <w:color w:val="000000" w:themeColor="text1"/>
                <w:lang w:val="ro-MD"/>
              </w:rPr>
            </w:pPr>
            <w:r w:rsidRPr="006B353C">
              <w:rPr>
                <w:color w:val="000000" w:themeColor="text1"/>
                <w:lang w:val="ro-MD"/>
              </w:rPr>
              <w:t xml:space="preserve">medic alergolog, </w:t>
            </w:r>
          </w:p>
          <w:p w14:paraId="2F6DD8BD" w14:textId="77777777" w:rsidR="009D6019" w:rsidRDefault="009D6019" w:rsidP="00BE44EF">
            <w:pPr>
              <w:numPr>
                <w:ilvl w:val="0"/>
                <w:numId w:val="11"/>
              </w:numPr>
              <w:jc w:val="both"/>
              <w:rPr>
                <w:color w:val="000000" w:themeColor="text1"/>
                <w:lang w:val="ro-MD"/>
              </w:rPr>
            </w:pPr>
            <w:r w:rsidRPr="006B353C">
              <w:rPr>
                <w:color w:val="000000" w:themeColor="text1"/>
                <w:lang w:val="ro-MD"/>
              </w:rPr>
              <w:t xml:space="preserve">medic dermatolog, </w:t>
            </w:r>
          </w:p>
          <w:p w14:paraId="24208BDA" w14:textId="77777777" w:rsidR="009D6019" w:rsidRPr="006B353C" w:rsidRDefault="009D6019" w:rsidP="00BE44EF">
            <w:pPr>
              <w:numPr>
                <w:ilvl w:val="0"/>
                <w:numId w:val="11"/>
              </w:numPr>
              <w:jc w:val="both"/>
              <w:rPr>
                <w:color w:val="000000" w:themeColor="text1"/>
                <w:lang w:val="ro-MD"/>
              </w:rPr>
            </w:pPr>
            <w:r>
              <w:rPr>
                <w:color w:val="000000" w:themeColor="text1"/>
                <w:lang w:val="ro-MD"/>
              </w:rPr>
              <w:t>medic terapeut/medicina internă,</w:t>
            </w:r>
          </w:p>
          <w:p w14:paraId="0FA1DEB9" w14:textId="77777777" w:rsidR="009D6019" w:rsidRPr="006B353C" w:rsidRDefault="009D6019" w:rsidP="00BE44EF">
            <w:pPr>
              <w:numPr>
                <w:ilvl w:val="0"/>
                <w:numId w:val="11"/>
              </w:numPr>
              <w:jc w:val="both"/>
              <w:rPr>
                <w:color w:val="000000" w:themeColor="text1"/>
                <w:lang w:val="ro-MD"/>
              </w:rPr>
            </w:pPr>
            <w:r w:rsidRPr="006B353C">
              <w:rPr>
                <w:color w:val="000000" w:themeColor="text1"/>
                <w:lang w:val="ro-MD"/>
              </w:rPr>
              <w:t>medic alergologie și imunologie clinică</w:t>
            </w:r>
          </w:p>
          <w:p w14:paraId="4FEA1F58" w14:textId="77777777" w:rsidR="009D6019" w:rsidRPr="006B353C" w:rsidRDefault="009D6019" w:rsidP="00BE44EF">
            <w:pPr>
              <w:numPr>
                <w:ilvl w:val="0"/>
                <w:numId w:val="11"/>
              </w:numPr>
              <w:jc w:val="both"/>
              <w:rPr>
                <w:color w:val="000000" w:themeColor="text1"/>
                <w:lang w:val="ro-MD"/>
              </w:rPr>
            </w:pPr>
            <w:r w:rsidRPr="006B353C">
              <w:rPr>
                <w:color w:val="000000" w:themeColor="text1"/>
                <w:lang w:val="ro-MD"/>
              </w:rPr>
              <w:t>asistente medicale</w:t>
            </w:r>
          </w:p>
          <w:p w14:paraId="63C15F63" w14:textId="77777777" w:rsidR="009D6019" w:rsidRPr="006B353C" w:rsidRDefault="009D6019" w:rsidP="00BE44EF">
            <w:pPr>
              <w:numPr>
                <w:ilvl w:val="0"/>
                <w:numId w:val="11"/>
              </w:numPr>
              <w:jc w:val="both"/>
              <w:rPr>
                <w:color w:val="000000" w:themeColor="text1"/>
                <w:lang w:val="ro-MD"/>
              </w:rPr>
            </w:pPr>
            <w:r w:rsidRPr="006B353C">
              <w:rPr>
                <w:color w:val="000000" w:themeColor="text1"/>
                <w:lang w:val="ro-MD"/>
              </w:rPr>
              <w:t>acces la consultaţii multidisciplinare (ORL, dermatolog)</w:t>
            </w:r>
          </w:p>
        </w:tc>
      </w:tr>
      <w:tr w:rsidR="009D6019" w:rsidRPr="006B353C" w14:paraId="3A748854" w14:textId="77777777" w:rsidTr="00BE44EF">
        <w:tc>
          <w:tcPr>
            <w:tcW w:w="2131" w:type="dxa"/>
            <w:vMerge/>
          </w:tcPr>
          <w:p w14:paraId="0BF6434A" w14:textId="77777777" w:rsidR="009D6019" w:rsidRPr="006B353C" w:rsidRDefault="009D6019" w:rsidP="00BE44EF">
            <w:pPr>
              <w:rPr>
                <w:color w:val="000000" w:themeColor="text1"/>
                <w:lang w:val="ro-MD"/>
              </w:rPr>
            </w:pPr>
          </w:p>
        </w:tc>
        <w:tc>
          <w:tcPr>
            <w:tcW w:w="7929" w:type="dxa"/>
          </w:tcPr>
          <w:p w14:paraId="018025EF" w14:textId="77777777" w:rsidR="009D6019" w:rsidRPr="006B353C" w:rsidRDefault="009D6019" w:rsidP="00BE44EF">
            <w:pPr>
              <w:rPr>
                <w:b/>
                <w:color w:val="000000" w:themeColor="text1"/>
                <w:lang w:val="ro-MD"/>
              </w:rPr>
            </w:pPr>
            <w:r w:rsidRPr="006B353C">
              <w:rPr>
                <w:b/>
                <w:color w:val="000000" w:themeColor="text1"/>
                <w:lang w:val="ro-MD"/>
              </w:rPr>
              <w:t>Aparataj, utilaj:</w:t>
            </w:r>
          </w:p>
          <w:p w14:paraId="2C3BF035" w14:textId="77777777" w:rsidR="009D6019" w:rsidRPr="006B353C" w:rsidRDefault="009D6019" w:rsidP="00BE44EF">
            <w:pPr>
              <w:pStyle w:val="Default"/>
              <w:numPr>
                <w:ilvl w:val="0"/>
                <w:numId w:val="12"/>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stetoscop</w:t>
            </w:r>
          </w:p>
          <w:p w14:paraId="127AE571" w14:textId="77777777" w:rsidR="009D6019" w:rsidRPr="006B353C" w:rsidRDefault="009D6019" w:rsidP="00BE44EF">
            <w:pPr>
              <w:pStyle w:val="Default"/>
              <w:numPr>
                <w:ilvl w:val="0"/>
                <w:numId w:val="12"/>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 xml:space="preserve">tensiometru </w:t>
            </w:r>
          </w:p>
          <w:p w14:paraId="0FC0EA45" w14:textId="77777777" w:rsidR="009D6019" w:rsidRPr="006B353C" w:rsidRDefault="009D6019" w:rsidP="00BE44EF">
            <w:pPr>
              <w:pStyle w:val="Default"/>
              <w:numPr>
                <w:ilvl w:val="0"/>
                <w:numId w:val="12"/>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PEF-metru</w:t>
            </w:r>
          </w:p>
          <w:p w14:paraId="76E81C76" w14:textId="77777777" w:rsidR="009D6019" w:rsidRPr="006B353C" w:rsidRDefault="009D6019" w:rsidP="00BE44EF">
            <w:pPr>
              <w:pStyle w:val="Default"/>
              <w:numPr>
                <w:ilvl w:val="0"/>
                <w:numId w:val="12"/>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puls-oximetru</w:t>
            </w:r>
          </w:p>
          <w:p w14:paraId="4198D6B0" w14:textId="77777777" w:rsidR="009D6019" w:rsidRPr="006B353C" w:rsidRDefault="009D6019" w:rsidP="00BE44EF">
            <w:pPr>
              <w:pStyle w:val="Default"/>
              <w:numPr>
                <w:ilvl w:val="0"/>
                <w:numId w:val="12"/>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 xml:space="preserve">trusă pentru testare cutanată </w:t>
            </w:r>
            <w:r w:rsidRPr="006B353C">
              <w:rPr>
                <w:rFonts w:ascii="Times New Roman" w:hAnsi="Times New Roman" w:cs="Times New Roman"/>
                <w:i/>
                <w:color w:val="000000" w:themeColor="text1"/>
                <w:lang w:val="ro-MD"/>
              </w:rPr>
              <w:t xml:space="preserve">prick, </w:t>
            </w:r>
            <w:r w:rsidRPr="006B353C">
              <w:rPr>
                <w:rFonts w:ascii="Times New Roman" w:hAnsi="Times New Roman" w:cs="Times New Roman"/>
                <w:iCs/>
                <w:color w:val="000000" w:themeColor="text1"/>
                <w:lang w:val="ro-MD"/>
              </w:rPr>
              <w:t>alergene alimentare, polen, mucegai, alergene animale, acarieni (medic alergolog)</w:t>
            </w:r>
          </w:p>
          <w:p w14:paraId="1F70EAE4" w14:textId="77777777" w:rsidR="009D6019" w:rsidRPr="006B353C" w:rsidRDefault="009D6019" w:rsidP="00BE44EF">
            <w:pPr>
              <w:pStyle w:val="Default"/>
              <w:numPr>
                <w:ilvl w:val="0"/>
                <w:numId w:val="12"/>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 xml:space="preserve">trusă pentru testare epicutanată </w:t>
            </w:r>
            <w:r w:rsidRPr="006B353C">
              <w:rPr>
                <w:rFonts w:ascii="Times New Roman" w:hAnsi="Times New Roman" w:cs="Times New Roman"/>
                <w:i/>
                <w:color w:val="000000" w:themeColor="text1"/>
                <w:lang w:val="ro-MD"/>
              </w:rPr>
              <w:t xml:space="preserve">patch </w:t>
            </w:r>
            <w:r w:rsidRPr="006B353C">
              <w:rPr>
                <w:rFonts w:ascii="Times New Roman" w:hAnsi="Times New Roman" w:cs="Times New Roman"/>
                <w:iCs/>
                <w:color w:val="000000" w:themeColor="text1"/>
                <w:lang w:val="ro-MD"/>
              </w:rPr>
              <w:t>(alergene de contact seria standard Europeană) (medic alergolog, dermatolog)</w:t>
            </w:r>
          </w:p>
          <w:p w14:paraId="49EFF535" w14:textId="77777777" w:rsidR="009D6019" w:rsidRPr="006B353C" w:rsidRDefault="009D6019" w:rsidP="00BE44EF">
            <w:pPr>
              <w:pStyle w:val="Default"/>
              <w:numPr>
                <w:ilvl w:val="0"/>
                <w:numId w:val="12"/>
              </w:numPr>
              <w:jc w:val="both"/>
              <w:rPr>
                <w:rFonts w:ascii="Times New Roman" w:hAnsi="Times New Roman" w:cs="Times New Roman"/>
                <w:color w:val="000000" w:themeColor="text1"/>
                <w:lang w:val="ro-MD"/>
              </w:rPr>
            </w:pPr>
            <w:r w:rsidRPr="006B353C">
              <w:rPr>
                <w:rFonts w:ascii="Times New Roman" w:hAnsi="Times New Roman" w:cs="Times New Roman"/>
                <w:color w:val="000000" w:themeColor="text1"/>
                <w:lang w:val="ro-MD"/>
              </w:rPr>
              <w:t>spirograf</w:t>
            </w:r>
          </w:p>
          <w:p w14:paraId="159EDDEE" w14:textId="77777777" w:rsidR="009D6019" w:rsidRPr="006B353C" w:rsidRDefault="009D6019" w:rsidP="00BE44EF">
            <w:pPr>
              <w:numPr>
                <w:ilvl w:val="0"/>
                <w:numId w:val="12"/>
              </w:numPr>
              <w:jc w:val="both"/>
              <w:rPr>
                <w:b/>
                <w:color w:val="000000" w:themeColor="text1"/>
                <w:lang w:val="ro-MD"/>
              </w:rPr>
            </w:pPr>
            <w:r w:rsidRPr="006B353C">
              <w:rPr>
                <w:color w:val="000000" w:themeColor="text1"/>
                <w:lang w:val="ro-MD"/>
              </w:rPr>
              <w:t xml:space="preserve">laborator imunologic </w:t>
            </w:r>
          </w:p>
          <w:p w14:paraId="0AB4A79D" w14:textId="77777777" w:rsidR="009D6019" w:rsidRPr="006B353C" w:rsidRDefault="009D6019" w:rsidP="00BE44EF">
            <w:pPr>
              <w:numPr>
                <w:ilvl w:val="0"/>
                <w:numId w:val="12"/>
              </w:numPr>
              <w:jc w:val="both"/>
              <w:rPr>
                <w:b/>
                <w:color w:val="000000" w:themeColor="text1"/>
                <w:lang w:val="ro-MD"/>
              </w:rPr>
            </w:pPr>
            <w:r w:rsidRPr="006B353C">
              <w:rPr>
                <w:color w:val="000000" w:themeColor="text1"/>
                <w:lang w:val="ro-MD"/>
              </w:rPr>
              <w:t>laborator clinic și biochimic</w:t>
            </w:r>
          </w:p>
          <w:p w14:paraId="4F8EF5B2" w14:textId="77777777" w:rsidR="009D6019" w:rsidRPr="006B353C" w:rsidRDefault="009D6019" w:rsidP="00BE44EF">
            <w:pPr>
              <w:numPr>
                <w:ilvl w:val="0"/>
                <w:numId w:val="12"/>
              </w:numPr>
              <w:jc w:val="both"/>
              <w:rPr>
                <w:b/>
                <w:color w:val="000000" w:themeColor="text1"/>
                <w:lang w:val="ro-MD"/>
              </w:rPr>
            </w:pPr>
            <w:r w:rsidRPr="006B353C">
              <w:rPr>
                <w:color w:val="000000" w:themeColor="text1"/>
                <w:lang w:val="ro-MD"/>
              </w:rPr>
              <w:t>laborator microbiologic</w:t>
            </w:r>
          </w:p>
        </w:tc>
      </w:tr>
      <w:tr w:rsidR="009D6019" w:rsidRPr="006B353C" w14:paraId="6B202A7C" w14:textId="77777777" w:rsidTr="00BE44EF">
        <w:tc>
          <w:tcPr>
            <w:tcW w:w="2131" w:type="dxa"/>
            <w:vMerge/>
          </w:tcPr>
          <w:p w14:paraId="239ED01D" w14:textId="77777777" w:rsidR="009D6019" w:rsidRPr="006B353C" w:rsidRDefault="009D6019" w:rsidP="00BE44EF">
            <w:pPr>
              <w:rPr>
                <w:color w:val="000000" w:themeColor="text1"/>
                <w:lang w:val="ro-MD"/>
              </w:rPr>
            </w:pPr>
          </w:p>
        </w:tc>
        <w:tc>
          <w:tcPr>
            <w:tcW w:w="7929" w:type="dxa"/>
          </w:tcPr>
          <w:p w14:paraId="1EA2BAF5" w14:textId="77777777" w:rsidR="009D6019" w:rsidRPr="006B353C" w:rsidRDefault="009D6019" w:rsidP="00BE44EF">
            <w:pPr>
              <w:jc w:val="both"/>
              <w:rPr>
                <w:b/>
                <w:color w:val="000000" w:themeColor="text1"/>
                <w:lang w:val="ro-MD"/>
              </w:rPr>
            </w:pPr>
            <w:r w:rsidRPr="006B353C">
              <w:rPr>
                <w:b/>
                <w:color w:val="000000" w:themeColor="text1"/>
                <w:lang w:val="ro-MD"/>
              </w:rPr>
              <w:t>Medicamente:</w:t>
            </w:r>
          </w:p>
          <w:p w14:paraId="63EB1B59" w14:textId="77777777" w:rsidR="009D6019" w:rsidRPr="006B353C" w:rsidRDefault="009D6019">
            <w:pPr>
              <w:pStyle w:val="Listparagraf"/>
              <w:numPr>
                <w:ilvl w:val="0"/>
                <w:numId w:val="23"/>
              </w:numPr>
              <w:autoSpaceDE w:val="0"/>
              <w:autoSpaceDN w:val="0"/>
              <w:adjustRightInd w:val="0"/>
              <w:spacing w:after="0" w:line="240" w:lineRule="auto"/>
              <w:rPr>
                <w:bCs/>
                <w:color w:val="000000" w:themeColor="text1"/>
                <w:lang w:val="ro-MD" w:eastAsia="ru-RU"/>
              </w:rPr>
            </w:pPr>
            <w:r w:rsidRPr="006B353C">
              <w:rPr>
                <w:bCs/>
                <w:color w:val="000000" w:themeColor="text1"/>
                <w:lang w:val="ro-MD" w:eastAsia="ru-RU"/>
              </w:rPr>
              <w:t>Epinephrinum</w:t>
            </w:r>
          </w:p>
          <w:p w14:paraId="4D851713" w14:textId="77777777" w:rsidR="009D6019" w:rsidRPr="006B353C" w:rsidRDefault="009D6019">
            <w:pPr>
              <w:pStyle w:val="Listparagraf"/>
              <w:numPr>
                <w:ilvl w:val="0"/>
                <w:numId w:val="23"/>
              </w:numPr>
              <w:autoSpaceDE w:val="0"/>
              <w:autoSpaceDN w:val="0"/>
              <w:adjustRightInd w:val="0"/>
              <w:spacing w:after="0" w:line="240" w:lineRule="auto"/>
              <w:rPr>
                <w:b/>
                <w:color w:val="000000" w:themeColor="text1"/>
                <w:u w:val="single"/>
                <w:lang w:val="ro-MD" w:eastAsia="ru-RU"/>
              </w:rPr>
            </w:pPr>
            <w:r w:rsidRPr="006B353C">
              <w:rPr>
                <w:rFonts w:ascii="proxima_nova_rgregular" w:hAnsi="proxima_nova_rgregular"/>
                <w:bCs/>
                <w:color w:val="000000"/>
                <w:shd w:val="clear" w:color="auto" w:fill="FFFFFF"/>
                <w:lang w:val="ro-MD"/>
              </w:rPr>
              <w:t>Antihistaminice</w:t>
            </w:r>
            <w:r w:rsidRPr="006B353C">
              <w:rPr>
                <w:rFonts w:ascii="proxima_nova_rgregular" w:hAnsi="proxima_nova_rgregular"/>
                <w:color w:val="000000"/>
                <w:shd w:val="clear" w:color="auto" w:fill="FFFFFF"/>
                <w:lang w:val="ro-MD"/>
              </w:rPr>
              <w:t xml:space="preserve"> H1 de generaţia 2 (Cetirizinum, Loratadinum, Desloratadinum, Bilastinum, Rupatadinum, Levocetirizinum)</w:t>
            </w:r>
          </w:p>
          <w:p w14:paraId="05D30368" w14:textId="77777777" w:rsidR="009D6019" w:rsidRPr="006B353C" w:rsidRDefault="009D6019">
            <w:pPr>
              <w:pStyle w:val="Listparagraf"/>
              <w:numPr>
                <w:ilvl w:val="0"/>
                <w:numId w:val="23"/>
              </w:numPr>
              <w:spacing w:after="0" w:line="240" w:lineRule="auto"/>
              <w:rPr>
                <w:b/>
                <w:color w:val="000000" w:themeColor="text1"/>
                <w:lang w:val="ro-MD"/>
              </w:rPr>
            </w:pPr>
            <w:r w:rsidRPr="006B353C">
              <w:rPr>
                <w:lang w:val="ro-MD"/>
              </w:rPr>
              <w:t>GCS sistemici (Hydrocortisonum, Prednisolonum, Dexamet</w:t>
            </w:r>
            <w:r>
              <w:rPr>
                <w:lang w:val="ro-MD"/>
              </w:rPr>
              <w:t>h</w:t>
            </w:r>
            <w:r w:rsidRPr="006B353C">
              <w:rPr>
                <w:lang w:val="ro-MD"/>
              </w:rPr>
              <w:t>asonum, Methylprednisolonum)</w:t>
            </w:r>
          </w:p>
          <w:p w14:paraId="0B36558C" w14:textId="77777777" w:rsidR="009D6019" w:rsidRPr="006B353C" w:rsidRDefault="009D6019">
            <w:pPr>
              <w:pStyle w:val="Listparagraf"/>
              <w:numPr>
                <w:ilvl w:val="0"/>
                <w:numId w:val="23"/>
              </w:numPr>
              <w:autoSpaceDE w:val="0"/>
              <w:autoSpaceDN w:val="0"/>
              <w:adjustRightInd w:val="0"/>
              <w:spacing w:after="0" w:line="240" w:lineRule="auto"/>
              <w:rPr>
                <w:rFonts w:ascii="proxima_nova_rgregular" w:hAnsi="proxima_nova_rgregular"/>
                <w:color w:val="000000"/>
                <w:shd w:val="clear" w:color="auto" w:fill="FFFFFF"/>
                <w:lang w:val="ro-MD"/>
              </w:rPr>
            </w:pPr>
            <w:r w:rsidRPr="006B353C">
              <w:rPr>
                <w:color w:val="000000" w:themeColor="text1"/>
                <w:lang w:val="ro-MD"/>
              </w:rPr>
              <w:t>β</w:t>
            </w:r>
            <w:r w:rsidRPr="006B353C">
              <w:rPr>
                <w:color w:val="000000" w:themeColor="text1"/>
                <w:vertAlign w:val="subscript"/>
                <w:lang w:val="ro-MD"/>
              </w:rPr>
              <w:t>2</w:t>
            </w:r>
            <w:r w:rsidRPr="006B353C">
              <w:rPr>
                <w:color w:val="000000" w:themeColor="text1"/>
                <w:lang w:val="ro-MD"/>
              </w:rPr>
              <w:t xml:space="preserve"> -agonişti (adrenomimetice) cu acţiune </w:t>
            </w:r>
            <w:r w:rsidRPr="006B353C">
              <w:rPr>
                <w:lang w:val="ro-MD"/>
              </w:rPr>
              <w:t>rapidă (Salbutamolum, Fenoterolum)</w:t>
            </w:r>
          </w:p>
          <w:p w14:paraId="3E7C8824" w14:textId="77777777" w:rsidR="009D6019" w:rsidRPr="006B353C" w:rsidRDefault="009D6019">
            <w:pPr>
              <w:pStyle w:val="Listparagraf"/>
              <w:numPr>
                <w:ilvl w:val="0"/>
                <w:numId w:val="23"/>
              </w:numPr>
              <w:autoSpaceDE w:val="0"/>
              <w:autoSpaceDN w:val="0"/>
              <w:adjustRightInd w:val="0"/>
              <w:spacing w:after="0" w:line="240" w:lineRule="auto"/>
              <w:rPr>
                <w:rFonts w:ascii="proxima_nova_rgregular" w:hAnsi="proxima_nova_rgregular"/>
                <w:color w:val="000000"/>
                <w:shd w:val="clear" w:color="auto" w:fill="FFFFFF"/>
                <w:lang w:val="ro-MD"/>
              </w:rPr>
            </w:pPr>
            <w:r w:rsidRPr="006B353C">
              <w:rPr>
                <w:color w:val="000000"/>
                <w:lang w:val="ro-MD"/>
              </w:rPr>
              <w:t>Oxigen</w:t>
            </w:r>
          </w:p>
          <w:p w14:paraId="4A7FB454" w14:textId="77777777" w:rsidR="009D6019" w:rsidRPr="006B353C" w:rsidRDefault="009D6019">
            <w:pPr>
              <w:pStyle w:val="Listparagraf"/>
              <w:numPr>
                <w:ilvl w:val="0"/>
                <w:numId w:val="23"/>
              </w:numPr>
              <w:autoSpaceDE w:val="0"/>
              <w:autoSpaceDN w:val="0"/>
              <w:adjustRightInd w:val="0"/>
              <w:spacing w:after="0" w:line="240" w:lineRule="auto"/>
              <w:rPr>
                <w:b/>
                <w:color w:val="000000" w:themeColor="text1"/>
                <w:szCs w:val="24"/>
                <w:u w:val="single"/>
                <w:lang w:val="ro-MD" w:eastAsia="ru-RU"/>
              </w:rPr>
            </w:pPr>
            <w:r w:rsidRPr="006B353C">
              <w:rPr>
                <w:color w:val="000000"/>
                <w:shd w:val="clear" w:color="auto" w:fill="FFFFFF"/>
                <w:lang w:val="ro-MD"/>
              </w:rPr>
              <w:t>Anticorp monoclonal anti-IgE</w:t>
            </w:r>
            <w:r w:rsidRPr="006B353C">
              <w:rPr>
                <w:rFonts w:ascii="proxima_nova_rgregular" w:hAnsi="proxima_nova_rgregular"/>
                <w:color w:val="000000"/>
                <w:szCs w:val="24"/>
                <w:shd w:val="clear" w:color="auto" w:fill="FFFFFF"/>
                <w:lang w:val="ro-MD"/>
              </w:rPr>
              <w:t xml:space="preserve"> – Omalizumabum*</w:t>
            </w:r>
          </w:p>
          <w:p w14:paraId="2035DFE5" w14:textId="77777777" w:rsidR="009D6019" w:rsidRPr="006B353C" w:rsidRDefault="009D6019">
            <w:pPr>
              <w:pStyle w:val="Listparagraf"/>
              <w:numPr>
                <w:ilvl w:val="0"/>
                <w:numId w:val="23"/>
              </w:numPr>
              <w:autoSpaceDE w:val="0"/>
              <w:autoSpaceDN w:val="0"/>
              <w:adjustRightInd w:val="0"/>
              <w:spacing w:after="0" w:line="240" w:lineRule="auto"/>
              <w:rPr>
                <w:rFonts w:ascii="proxima_nova_rgregular" w:hAnsi="proxima_nova_rgregular"/>
                <w:color w:val="000000"/>
                <w:shd w:val="clear" w:color="auto" w:fill="FFFFFF"/>
                <w:lang w:val="ro-MD"/>
              </w:rPr>
            </w:pPr>
            <w:r w:rsidRPr="006B353C">
              <w:rPr>
                <w:rFonts w:ascii="proxima_nova_rgregular" w:hAnsi="proxima_nova_rgregular"/>
                <w:color w:val="000000"/>
                <w:shd w:val="clear" w:color="auto" w:fill="FFFFFF"/>
                <w:lang w:val="ro-MD"/>
              </w:rPr>
              <w:t>Cyclosporinum</w:t>
            </w:r>
          </w:p>
          <w:p w14:paraId="4DDB24D0" w14:textId="77777777" w:rsidR="009D6019" w:rsidRPr="006B353C" w:rsidRDefault="009D6019">
            <w:pPr>
              <w:pStyle w:val="Listparagraf"/>
              <w:numPr>
                <w:ilvl w:val="0"/>
                <w:numId w:val="23"/>
              </w:numPr>
              <w:autoSpaceDE w:val="0"/>
              <w:autoSpaceDN w:val="0"/>
              <w:adjustRightInd w:val="0"/>
              <w:spacing w:after="0" w:line="240" w:lineRule="auto"/>
              <w:rPr>
                <w:rFonts w:ascii="proxima_nova_rgregular" w:hAnsi="proxima_nova_rgregular"/>
                <w:color w:val="000000"/>
                <w:shd w:val="clear" w:color="auto" w:fill="FFFFFF"/>
                <w:lang w:val="ro-MD"/>
              </w:rPr>
            </w:pPr>
            <w:r w:rsidRPr="006B353C">
              <w:rPr>
                <w:color w:val="000000" w:themeColor="text1"/>
                <w:lang w:val="ro-MD"/>
              </w:rPr>
              <w:t>Medicamente pentru tratamentul etiologic (antibiotice betalactamice (Amoxicillinum/Acidum clavulanicum), macrolide (Azithromycinum, Clarithromycinum), fluorochinolone (Levofloxacinum) - în contextul etiologiei infecțioase.</w:t>
            </w:r>
          </w:p>
        </w:tc>
      </w:tr>
    </w:tbl>
    <w:p w14:paraId="4256D775" w14:textId="77777777" w:rsidR="002F5377" w:rsidRDefault="002F5377" w:rsidP="005054D2">
      <w:pPr>
        <w:pStyle w:val="Titlu2"/>
        <w:spacing w:before="0"/>
        <w:jc w:val="both"/>
        <w:rPr>
          <w:color w:val="000000" w:themeColor="text1"/>
          <w:lang w:val="ro-MD"/>
        </w:rPr>
      </w:pPr>
    </w:p>
    <w:p w14:paraId="64420AF4" w14:textId="77777777" w:rsidR="002F5377" w:rsidRDefault="002F5377" w:rsidP="002F5377">
      <w:pPr>
        <w:rPr>
          <w:lang w:val="ro-MD"/>
        </w:rPr>
      </w:pPr>
    </w:p>
    <w:p w14:paraId="3C89512B" w14:textId="77777777" w:rsidR="009D6019" w:rsidRDefault="009D6019" w:rsidP="002F5377">
      <w:pPr>
        <w:rPr>
          <w:lang w:val="ro-MD"/>
        </w:rPr>
      </w:pPr>
    </w:p>
    <w:p w14:paraId="243F8B4B" w14:textId="77777777" w:rsidR="009D6019" w:rsidRDefault="009D6019" w:rsidP="002F5377">
      <w:pPr>
        <w:rPr>
          <w:lang w:val="ro-MD"/>
        </w:rPr>
      </w:pPr>
    </w:p>
    <w:p w14:paraId="183F7861" w14:textId="77777777" w:rsidR="009D6019" w:rsidRDefault="009D6019" w:rsidP="002F5377">
      <w:pPr>
        <w:rPr>
          <w:lang w:val="ro-MD"/>
        </w:rPr>
      </w:pPr>
    </w:p>
    <w:p w14:paraId="6B70CD03" w14:textId="77777777" w:rsidR="009D6019" w:rsidRDefault="009D6019" w:rsidP="002F5377">
      <w:pPr>
        <w:rPr>
          <w:lang w:val="ro-MD"/>
        </w:rPr>
      </w:pPr>
    </w:p>
    <w:p w14:paraId="04080A39" w14:textId="77777777" w:rsidR="009D6019" w:rsidRDefault="009D6019" w:rsidP="002F5377">
      <w:pPr>
        <w:rPr>
          <w:lang w:val="ro-MD"/>
        </w:rPr>
      </w:pPr>
    </w:p>
    <w:p w14:paraId="25F6BC2D" w14:textId="77777777" w:rsidR="009D6019" w:rsidRDefault="009D6019" w:rsidP="002F5377">
      <w:pPr>
        <w:rPr>
          <w:lang w:val="ro-MD"/>
        </w:rPr>
      </w:pPr>
    </w:p>
    <w:p w14:paraId="14430303" w14:textId="77777777" w:rsidR="002F5377" w:rsidRDefault="002F5377" w:rsidP="005054D2">
      <w:pPr>
        <w:pStyle w:val="Titlu2"/>
        <w:spacing w:before="0"/>
        <w:jc w:val="both"/>
        <w:rPr>
          <w:color w:val="000000" w:themeColor="text1"/>
          <w:lang w:val="ro-MD"/>
        </w:rPr>
      </w:pPr>
    </w:p>
    <w:p w14:paraId="3ED0950E" w14:textId="77777777" w:rsidR="009D6019" w:rsidRPr="009D6019" w:rsidRDefault="009D6019" w:rsidP="009D6019">
      <w:pPr>
        <w:rPr>
          <w:lang w:val="ro-MD"/>
        </w:rPr>
      </w:pPr>
    </w:p>
    <w:p w14:paraId="5E8288CB" w14:textId="189481C4" w:rsidR="005273A8" w:rsidRPr="006B353C" w:rsidRDefault="005273A8" w:rsidP="005054D2">
      <w:pPr>
        <w:pStyle w:val="Titlu2"/>
        <w:spacing w:before="0"/>
        <w:jc w:val="both"/>
        <w:rPr>
          <w:i/>
          <w:color w:val="000000" w:themeColor="text1"/>
          <w:lang w:val="ro-MD"/>
        </w:rPr>
      </w:pPr>
      <w:bookmarkStart w:id="416" w:name="_Toc231295330"/>
      <w:r w:rsidRPr="006B353C">
        <w:rPr>
          <w:color w:val="000000" w:themeColor="text1"/>
          <w:lang w:val="ro-MD"/>
        </w:rPr>
        <w:lastRenderedPageBreak/>
        <w:t>E. INDICATORI DE MONITORIZARE A IMPLEMENTĂRII PROTOCOLULUI</w:t>
      </w:r>
      <w:bookmarkEnd w:id="401"/>
      <w:bookmarkEnd w:id="416"/>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424"/>
        <w:gridCol w:w="2356"/>
        <w:gridCol w:w="2515"/>
        <w:gridCol w:w="2336"/>
      </w:tblGrid>
      <w:tr w:rsidR="005273A8" w:rsidRPr="006B353C" w14:paraId="2008B32E" w14:textId="77777777" w:rsidTr="005054D2">
        <w:trPr>
          <w:tblHeader/>
        </w:trPr>
        <w:tc>
          <w:tcPr>
            <w:tcW w:w="557" w:type="dxa"/>
            <w:vMerge w:val="restart"/>
            <w:shd w:val="clear" w:color="auto" w:fill="BFBFBF"/>
          </w:tcPr>
          <w:p w14:paraId="50C6C7CF" w14:textId="77777777" w:rsidR="005273A8" w:rsidRPr="006B353C" w:rsidRDefault="005273A8" w:rsidP="005054D2">
            <w:pPr>
              <w:rPr>
                <w:b/>
                <w:color w:val="000000" w:themeColor="text1"/>
                <w:sz w:val="22"/>
                <w:szCs w:val="22"/>
                <w:lang w:val="ro-MD"/>
              </w:rPr>
            </w:pPr>
            <w:r w:rsidRPr="006B353C">
              <w:rPr>
                <w:b/>
                <w:color w:val="000000" w:themeColor="text1"/>
                <w:sz w:val="22"/>
                <w:szCs w:val="22"/>
                <w:lang w:val="ro-MD"/>
              </w:rPr>
              <w:t>No</w:t>
            </w:r>
          </w:p>
        </w:tc>
        <w:tc>
          <w:tcPr>
            <w:tcW w:w="2424" w:type="dxa"/>
            <w:vMerge w:val="restart"/>
            <w:shd w:val="clear" w:color="auto" w:fill="BFBFBF"/>
            <w:vAlign w:val="center"/>
          </w:tcPr>
          <w:p w14:paraId="74EC37E6" w14:textId="77777777" w:rsidR="005273A8" w:rsidRPr="006B353C" w:rsidRDefault="005273A8" w:rsidP="005054D2">
            <w:pPr>
              <w:rPr>
                <w:b/>
                <w:color w:val="000000" w:themeColor="text1"/>
                <w:sz w:val="22"/>
                <w:szCs w:val="22"/>
                <w:lang w:val="ro-MD"/>
              </w:rPr>
            </w:pPr>
            <w:r w:rsidRPr="006B353C">
              <w:rPr>
                <w:b/>
                <w:color w:val="000000" w:themeColor="text1"/>
                <w:sz w:val="22"/>
                <w:szCs w:val="22"/>
                <w:lang w:val="ro-MD"/>
              </w:rPr>
              <w:t>Obiectiv</w:t>
            </w:r>
          </w:p>
        </w:tc>
        <w:tc>
          <w:tcPr>
            <w:tcW w:w="2356" w:type="dxa"/>
            <w:vMerge w:val="restart"/>
            <w:shd w:val="clear" w:color="auto" w:fill="BFBFBF"/>
            <w:vAlign w:val="center"/>
          </w:tcPr>
          <w:p w14:paraId="25295B62" w14:textId="77777777" w:rsidR="005273A8" w:rsidRPr="006B353C" w:rsidRDefault="005273A8" w:rsidP="005054D2">
            <w:pPr>
              <w:rPr>
                <w:b/>
                <w:color w:val="000000" w:themeColor="text1"/>
                <w:sz w:val="22"/>
                <w:szCs w:val="22"/>
                <w:lang w:val="ro-MD"/>
              </w:rPr>
            </w:pPr>
            <w:r w:rsidRPr="006B353C">
              <w:rPr>
                <w:b/>
                <w:color w:val="000000" w:themeColor="text1"/>
                <w:sz w:val="22"/>
                <w:szCs w:val="22"/>
                <w:lang w:val="ro-MD"/>
              </w:rPr>
              <w:t>Indicator</w:t>
            </w:r>
          </w:p>
        </w:tc>
        <w:tc>
          <w:tcPr>
            <w:tcW w:w="4851" w:type="dxa"/>
            <w:gridSpan w:val="2"/>
            <w:shd w:val="clear" w:color="auto" w:fill="BFBFBF"/>
            <w:vAlign w:val="center"/>
          </w:tcPr>
          <w:p w14:paraId="3EA37693" w14:textId="77777777" w:rsidR="005273A8" w:rsidRPr="006B353C" w:rsidRDefault="005273A8" w:rsidP="005054D2">
            <w:pPr>
              <w:rPr>
                <w:b/>
                <w:color w:val="000000" w:themeColor="text1"/>
                <w:sz w:val="22"/>
                <w:szCs w:val="22"/>
                <w:lang w:val="ro-MD"/>
              </w:rPr>
            </w:pPr>
            <w:r w:rsidRPr="006B353C">
              <w:rPr>
                <w:b/>
                <w:color w:val="000000" w:themeColor="text1"/>
                <w:sz w:val="22"/>
                <w:szCs w:val="22"/>
                <w:lang w:val="ro-MD"/>
              </w:rPr>
              <w:t>Metodă de calculare a indicatorului</w:t>
            </w:r>
          </w:p>
        </w:tc>
      </w:tr>
      <w:tr w:rsidR="005273A8" w:rsidRPr="006B353C" w14:paraId="317FA679" w14:textId="77777777" w:rsidTr="005054D2">
        <w:trPr>
          <w:tblHeader/>
        </w:trPr>
        <w:tc>
          <w:tcPr>
            <w:tcW w:w="557" w:type="dxa"/>
            <w:vMerge/>
          </w:tcPr>
          <w:p w14:paraId="08CEB405" w14:textId="77777777" w:rsidR="005273A8" w:rsidRPr="006B353C" w:rsidRDefault="005273A8" w:rsidP="005054D2">
            <w:pPr>
              <w:rPr>
                <w:color w:val="000000" w:themeColor="text1"/>
                <w:sz w:val="22"/>
                <w:szCs w:val="22"/>
                <w:lang w:val="ro-MD"/>
              </w:rPr>
            </w:pPr>
          </w:p>
        </w:tc>
        <w:tc>
          <w:tcPr>
            <w:tcW w:w="2424" w:type="dxa"/>
            <w:vMerge/>
          </w:tcPr>
          <w:p w14:paraId="7CDCE227" w14:textId="77777777" w:rsidR="005273A8" w:rsidRPr="006B353C" w:rsidRDefault="005273A8" w:rsidP="005054D2">
            <w:pPr>
              <w:rPr>
                <w:color w:val="000000" w:themeColor="text1"/>
                <w:sz w:val="22"/>
                <w:szCs w:val="22"/>
                <w:lang w:val="ro-MD"/>
              </w:rPr>
            </w:pPr>
          </w:p>
        </w:tc>
        <w:tc>
          <w:tcPr>
            <w:tcW w:w="2356" w:type="dxa"/>
            <w:vMerge/>
          </w:tcPr>
          <w:p w14:paraId="40DCF72A" w14:textId="77777777" w:rsidR="005273A8" w:rsidRPr="006B353C" w:rsidRDefault="005273A8" w:rsidP="005054D2">
            <w:pPr>
              <w:tabs>
                <w:tab w:val="left" w:pos="210"/>
              </w:tabs>
              <w:rPr>
                <w:color w:val="000000" w:themeColor="text1"/>
                <w:sz w:val="22"/>
                <w:szCs w:val="22"/>
                <w:lang w:val="ro-MD"/>
              </w:rPr>
            </w:pPr>
          </w:p>
        </w:tc>
        <w:tc>
          <w:tcPr>
            <w:tcW w:w="2515" w:type="dxa"/>
          </w:tcPr>
          <w:p w14:paraId="7802EFFB" w14:textId="77777777" w:rsidR="005273A8" w:rsidRPr="006B353C" w:rsidRDefault="005273A8" w:rsidP="005054D2">
            <w:pPr>
              <w:rPr>
                <w:b/>
                <w:color w:val="000000" w:themeColor="text1"/>
                <w:sz w:val="22"/>
                <w:szCs w:val="22"/>
                <w:lang w:val="ro-MD"/>
              </w:rPr>
            </w:pPr>
            <w:r w:rsidRPr="006B353C">
              <w:rPr>
                <w:b/>
                <w:color w:val="000000" w:themeColor="text1"/>
                <w:sz w:val="22"/>
                <w:szCs w:val="22"/>
                <w:lang w:val="ro-MD"/>
              </w:rPr>
              <w:t>Numărător</w:t>
            </w:r>
          </w:p>
        </w:tc>
        <w:tc>
          <w:tcPr>
            <w:tcW w:w="2336" w:type="dxa"/>
          </w:tcPr>
          <w:p w14:paraId="23BD5557" w14:textId="77777777" w:rsidR="005273A8" w:rsidRPr="006B353C" w:rsidRDefault="005273A8" w:rsidP="005054D2">
            <w:pPr>
              <w:rPr>
                <w:b/>
                <w:color w:val="000000" w:themeColor="text1"/>
                <w:sz w:val="22"/>
                <w:szCs w:val="22"/>
                <w:lang w:val="ro-MD"/>
              </w:rPr>
            </w:pPr>
            <w:r w:rsidRPr="006B353C">
              <w:rPr>
                <w:b/>
                <w:color w:val="000000" w:themeColor="text1"/>
                <w:sz w:val="22"/>
                <w:szCs w:val="22"/>
                <w:lang w:val="ro-MD"/>
              </w:rPr>
              <w:t>Numitor</w:t>
            </w:r>
          </w:p>
        </w:tc>
      </w:tr>
      <w:tr w:rsidR="005273A8" w:rsidRPr="006B353C" w14:paraId="098C4785" w14:textId="77777777" w:rsidTr="005054D2">
        <w:tc>
          <w:tcPr>
            <w:tcW w:w="557" w:type="dxa"/>
          </w:tcPr>
          <w:p w14:paraId="09224ED2" w14:textId="77777777" w:rsidR="005273A8" w:rsidRPr="006B353C" w:rsidRDefault="005273A8" w:rsidP="005054D2">
            <w:pPr>
              <w:rPr>
                <w:color w:val="000000" w:themeColor="text1"/>
                <w:sz w:val="22"/>
                <w:szCs w:val="22"/>
                <w:lang w:val="ro-MD"/>
              </w:rPr>
            </w:pPr>
            <w:r w:rsidRPr="006B353C">
              <w:rPr>
                <w:color w:val="000000" w:themeColor="text1"/>
                <w:sz w:val="22"/>
                <w:szCs w:val="22"/>
                <w:lang w:val="ro-MD"/>
              </w:rPr>
              <w:t xml:space="preserve">1. </w:t>
            </w:r>
          </w:p>
        </w:tc>
        <w:tc>
          <w:tcPr>
            <w:tcW w:w="2424" w:type="dxa"/>
          </w:tcPr>
          <w:p w14:paraId="0436801F" w14:textId="78A1D1D5" w:rsidR="005273A8" w:rsidRPr="006B353C" w:rsidRDefault="005273A8" w:rsidP="005054D2">
            <w:pPr>
              <w:rPr>
                <w:color w:val="000000" w:themeColor="text1"/>
                <w:sz w:val="22"/>
                <w:szCs w:val="22"/>
                <w:lang w:val="ro-MD"/>
              </w:rPr>
            </w:pPr>
            <w:r w:rsidRPr="006B353C">
              <w:rPr>
                <w:color w:val="000000" w:themeColor="text1"/>
                <w:sz w:val="22"/>
                <w:szCs w:val="22"/>
                <w:lang w:val="ro-MD"/>
              </w:rPr>
              <w:t xml:space="preserve">A spori proporţia pacienţilor </w:t>
            </w:r>
            <w:r w:rsidR="00AC0C9B" w:rsidRPr="006B353C">
              <w:rPr>
                <w:color w:val="000000" w:themeColor="text1"/>
                <w:sz w:val="22"/>
                <w:szCs w:val="22"/>
                <w:lang w:val="ro-MD"/>
              </w:rPr>
              <w:t>cu urticarie</w:t>
            </w:r>
            <w:r w:rsidRPr="006B353C">
              <w:rPr>
                <w:i/>
                <w:color w:val="000000" w:themeColor="text1"/>
                <w:sz w:val="22"/>
                <w:szCs w:val="22"/>
                <w:lang w:val="ro-MD"/>
              </w:rPr>
              <w:t xml:space="preserve"> </w:t>
            </w:r>
            <w:r w:rsidRPr="006B353C">
              <w:rPr>
                <w:color w:val="000000" w:themeColor="text1"/>
                <w:sz w:val="22"/>
                <w:szCs w:val="22"/>
                <w:lang w:val="ro-MD"/>
              </w:rPr>
              <w:t xml:space="preserve">cu diagnosticul de </w:t>
            </w:r>
            <w:r w:rsidR="00AC0C9B" w:rsidRPr="006B353C">
              <w:rPr>
                <w:color w:val="000000" w:themeColor="text1"/>
                <w:sz w:val="22"/>
                <w:szCs w:val="22"/>
                <w:lang w:val="ro-MD"/>
              </w:rPr>
              <w:t>urticarie</w:t>
            </w:r>
            <w:r w:rsidRPr="006B353C">
              <w:rPr>
                <w:color w:val="000000" w:themeColor="text1"/>
                <w:sz w:val="22"/>
                <w:szCs w:val="22"/>
                <w:lang w:val="ro-MD"/>
              </w:rPr>
              <w:t xml:space="preserve"> stabilit</w:t>
            </w:r>
          </w:p>
          <w:p w14:paraId="39DDD0B9" w14:textId="77777777" w:rsidR="005273A8" w:rsidRPr="006B353C" w:rsidRDefault="005273A8" w:rsidP="005054D2">
            <w:pPr>
              <w:rPr>
                <w:color w:val="000000" w:themeColor="text1"/>
                <w:sz w:val="22"/>
                <w:szCs w:val="22"/>
                <w:lang w:val="ro-MD"/>
              </w:rPr>
            </w:pPr>
          </w:p>
        </w:tc>
        <w:tc>
          <w:tcPr>
            <w:tcW w:w="2356" w:type="dxa"/>
          </w:tcPr>
          <w:p w14:paraId="0D9D0A2C" w14:textId="3AC534CA" w:rsidR="005273A8" w:rsidRPr="006B353C" w:rsidRDefault="005273A8" w:rsidP="005054D2">
            <w:pPr>
              <w:tabs>
                <w:tab w:val="left" w:pos="210"/>
              </w:tabs>
              <w:rPr>
                <w:color w:val="000000" w:themeColor="text1"/>
                <w:sz w:val="22"/>
                <w:szCs w:val="22"/>
                <w:lang w:val="ro-MD"/>
              </w:rPr>
            </w:pPr>
            <w:r w:rsidRPr="006B353C">
              <w:rPr>
                <w:color w:val="000000" w:themeColor="text1"/>
                <w:sz w:val="22"/>
                <w:szCs w:val="22"/>
                <w:lang w:val="ro-MD"/>
              </w:rPr>
              <w:t xml:space="preserve">1.1. Proporţia pacienţilor cu </w:t>
            </w:r>
            <w:r w:rsidR="00AC0C9B" w:rsidRPr="006B353C">
              <w:rPr>
                <w:color w:val="000000" w:themeColor="text1"/>
                <w:sz w:val="22"/>
                <w:szCs w:val="22"/>
                <w:lang w:val="ro-MD"/>
              </w:rPr>
              <w:t>urticarie</w:t>
            </w:r>
            <w:r w:rsidRPr="006B353C">
              <w:rPr>
                <w:color w:val="000000" w:themeColor="text1"/>
                <w:sz w:val="22"/>
                <w:szCs w:val="22"/>
                <w:lang w:val="ro-MD"/>
              </w:rPr>
              <w:t xml:space="preserve"> din lista medicului de familie, cărora li s-a </w:t>
            </w:r>
            <w:r w:rsidR="00AC0C9B" w:rsidRPr="006B353C">
              <w:rPr>
                <w:color w:val="000000" w:themeColor="text1"/>
                <w:sz w:val="22"/>
                <w:szCs w:val="22"/>
                <w:lang w:val="ro-MD"/>
              </w:rPr>
              <w:t>recomandat consult alergologic</w:t>
            </w:r>
          </w:p>
        </w:tc>
        <w:tc>
          <w:tcPr>
            <w:tcW w:w="2515" w:type="dxa"/>
          </w:tcPr>
          <w:p w14:paraId="18EC4875" w14:textId="77777777" w:rsidR="00087322" w:rsidRPr="006B353C" w:rsidRDefault="005273A8" w:rsidP="005054D2">
            <w:pPr>
              <w:rPr>
                <w:color w:val="000000" w:themeColor="text1"/>
                <w:sz w:val="22"/>
                <w:szCs w:val="22"/>
                <w:lang w:val="ro-MD"/>
              </w:rPr>
            </w:pPr>
            <w:r w:rsidRPr="006B353C">
              <w:rPr>
                <w:color w:val="000000" w:themeColor="text1"/>
                <w:sz w:val="22"/>
                <w:szCs w:val="22"/>
                <w:lang w:val="ro-MD"/>
              </w:rPr>
              <w:t xml:space="preserve">Numărul de pacienţi  </w:t>
            </w:r>
          </w:p>
          <w:p w14:paraId="5C9BFFF7" w14:textId="314B4042" w:rsidR="005273A8" w:rsidRPr="006B353C" w:rsidRDefault="00087322" w:rsidP="005054D2">
            <w:pPr>
              <w:rPr>
                <w:color w:val="000000" w:themeColor="text1"/>
                <w:sz w:val="22"/>
                <w:szCs w:val="22"/>
                <w:lang w:val="ro-MD"/>
              </w:rPr>
            </w:pPr>
            <w:r w:rsidRPr="006B353C">
              <w:rPr>
                <w:color w:val="000000" w:themeColor="text1"/>
                <w:sz w:val="22"/>
                <w:szCs w:val="22"/>
                <w:lang w:val="ro-MD"/>
              </w:rPr>
              <w:t xml:space="preserve">cu urticarie din lista medicului de familie, cărora li s-a recomandat consult alergologic </w:t>
            </w:r>
            <w:r w:rsidR="005273A8" w:rsidRPr="006B353C">
              <w:rPr>
                <w:color w:val="000000" w:themeColor="text1"/>
                <w:sz w:val="22"/>
                <w:szCs w:val="22"/>
                <w:lang w:val="ro-MD"/>
              </w:rPr>
              <w:t>pe parcursul ultimului an x 100</w:t>
            </w:r>
          </w:p>
        </w:tc>
        <w:tc>
          <w:tcPr>
            <w:tcW w:w="2336" w:type="dxa"/>
          </w:tcPr>
          <w:p w14:paraId="67B79998" w14:textId="2670B3F6" w:rsidR="005273A8" w:rsidRPr="006B353C" w:rsidRDefault="005273A8" w:rsidP="005054D2">
            <w:pPr>
              <w:rPr>
                <w:color w:val="000000" w:themeColor="text1"/>
                <w:sz w:val="22"/>
                <w:szCs w:val="22"/>
                <w:lang w:val="ro-MD"/>
              </w:rPr>
            </w:pPr>
            <w:r w:rsidRPr="006B353C">
              <w:rPr>
                <w:bCs/>
                <w:color w:val="000000" w:themeColor="text1"/>
                <w:sz w:val="22"/>
                <w:szCs w:val="22"/>
                <w:lang w:val="ro-MD"/>
              </w:rPr>
              <w:t>Numărul total</w:t>
            </w:r>
            <w:r w:rsidRPr="006B353C">
              <w:rPr>
                <w:b/>
                <w:bCs/>
                <w:color w:val="000000" w:themeColor="text1"/>
                <w:sz w:val="22"/>
                <w:szCs w:val="22"/>
                <w:lang w:val="ro-MD"/>
              </w:rPr>
              <w:t xml:space="preserve"> </w:t>
            </w:r>
            <w:r w:rsidRPr="006B353C">
              <w:rPr>
                <w:bCs/>
                <w:color w:val="000000" w:themeColor="text1"/>
                <w:sz w:val="22"/>
                <w:szCs w:val="22"/>
                <w:lang w:val="ro-MD"/>
              </w:rPr>
              <w:t>al pacienţilor cu vârsta de peste 18 ani</w:t>
            </w:r>
            <w:r w:rsidRPr="006B353C">
              <w:rPr>
                <w:color w:val="000000" w:themeColor="text1"/>
                <w:sz w:val="22"/>
                <w:szCs w:val="22"/>
                <w:lang w:val="ro-MD"/>
              </w:rPr>
              <w:t xml:space="preserve"> care se află la evidenţa medicului de familie cu </w:t>
            </w:r>
            <w:r w:rsidR="00087322" w:rsidRPr="006B353C">
              <w:rPr>
                <w:color w:val="000000" w:themeColor="text1"/>
                <w:sz w:val="22"/>
                <w:szCs w:val="22"/>
                <w:lang w:val="ro-MD"/>
              </w:rPr>
              <w:t>urticarie</w:t>
            </w:r>
            <w:r w:rsidRPr="006B353C">
              <w:rPr>
                <w:color w:val="000000" w:themeColor="text1"/>
                <w:sz w:val="22"/>
                <w:szCs w:val="22"/>
                <w:lang w:val="ro-MD"/>
              </w:rPr>
              <w:t xml:space="preserve">  pe parcursul ultimului an </w:t>
            </w:r>
          </w:p>
        </w:tc>
      </w:tr>
      <w:tr w:rsidR="005273A8" w:rsidRPr="006B353C" w14:paraId="26E3A0B9" w14:textId="77777777" w:rsidTr="005054D2">
        <w:trPr>
          <w:trHeight w:val="990"/>
        </w:trPr>
        <w:tc>
          <w:tcPr>
            <w:tcW w:w="557" w:type="dxa"/>
          </w:tcPr>
          <w:p w14:paraId="65A070FC" w14:textId="77777777" w:rsidR="005273A8" w:rsidRPr="006B353C" w:rsidRDefault="005273A8" w:rsidP="005054D2">
            <w:pPr>
              <w:rPr>
                <w:color w:val="000000" w:themeColor="text1"/>
                <w:sz w:val="22"/>
                <w:szCs w:val="22"/>
                <w:lang w:val="ro-MD"/>
              </w:rPr>
            </w:pPr>
            <w:r w:rsidRPr="006B353C">
              <w:rPr>
                <w:color w:val="000000" w:themeColor="text1"/>
                <w:sz w:val="22"/>
                <w:szCs w:val="22"/>
                <w:lang w:val="ro-MD"/>
              </w:rPr>
              <w:t xml:space="preserve">2. </w:t>
            </w:r>
          </w:p>
        </w:tc>
        <w:tc>
          <w:tcPr>
            <w:tcW w:w="2424" w:type="dxa"/>
          </w:tcPr>
          <w:p w14:paraId="571B722D" w14:textId="66BC6FF9" w:rsidR="005273A8" w:rsidRPr="006B353C" w:rsidRDefault="005273A8" w:rsidP="005054D2">
            <w:pPr>
              <w:rPr>
                <w:color w:val="000000" w:themeColor="text1"/>
                <w:sz w:val="22"/>
                <w:szCs w:val="22"/>
                <w:lang w:val="ro-MD"/>
              </w:rPr>
            </w:pPr>
            <w:r w:rsidRPr="006B353C">
              <w:rPr>
                <w:color w:val="000000" w:themeColor="text1"/>
                <w:sz w:val="22"/>
                <w:szCs w:val="22"/>
                <w:lang w:val="ro-MD"/>
              </w:rPr>
              <w:t xml:space="preserve">A spori calitatea examinării clinice şi paraclinice a pacienţilor cu </w:t>
            </w:r>
            <w:r w:rsidR="00FB63BA" w:rsidRPr="006B353C">
              <w:rPr>
                <w:color w:val="000000" w:themeColor="text1"/>
                <w:sz w:val="22"/>
                <w:szCs w:val="22"/>
                <w:lang w:val="ro-MD"/>
              </w:rPr>
              <w:t>urticarie</w:t>
            </w:r>
          </w:p>
          <w:p w14:paraId="52F80123" w14:textId="77777777" w:rsidR="005273A8" w:rsidRPr="006B353C" w:rsidRDefault="005273A8" w:rsidP="005054D2">
            <w:pPr>
              <w:rPr>
                <w:color w:val="000000" w:themeColor="text1"/>
                <w:sz w:val="22"/>
                <w:szCs w:val="22"/>
                <w:lang w:val="ro-MD"/>
              </w:rPr>
            </w:pPr>
          </w:p>
        </w:tc>
        <w:tc>
          <w:tcPr>
            <w:tcW w:w="2356" w:type="dxa"/>
          </w:tcPr>
          <w:p w14:paraId="0F507EEC" w14:textId="59BC3315" w:rsidR="005273A8" w:rsidRPr="006B353C" w:rsidRDefault="005273A8" w:rsidP="005054D2">
            <w:pPr>
              <w:tabs>
                <w:tab w:val="left" w:pos="210"/>
              </w:tabs>
              <w:rPr>
                <w:color w:val="000000" w:themeColor="text1"/>
                <w:sz w:val="22"/>
                <w:szCs w:val="22"/>
                <w:lang w:val="ro-MD"/>
              </w:rPr>
            </w:pPr>
            <w:r w:rsidRPr="006B353C">
              <w:rPr>
                <w:color w:val="000000" w:themeColor="text1"/>
                <w:sz w:val="22"/>
                <w:szCs w:val="22"/>
                <w:lang w:val="ro-MD"/>
              </w:rPr>
              <w:t xml:space="preserve">2.1. Proporţia de pacienţi diagnosticaţi cu </w:t>
            </w:r>
            <w:r w:rsidR="00FB63BA" w:rsidRPr="006B353C">
              <w:rPr>
                <w:color w:val="000000" w:themeColor="text1"/>
                <w:sz w:val="22"/>
                <w:szCs w:val="22"/>
                <w:lang w:val="ro-MD"/>
              </w:rPr>
              <w:t>urticarie</w:t>
            </w:r>
            <w:r w:rsidRPr="006B353C">
              <w:rPr>
                <w:color w:val="000000" w:themeColor="text1"/>
                <w:sz w:val="22"/>
                <w:szCs w:val="22"/>
                <w:lang w:val="ro-MD"/>
              </w:rPr>
              <w:t xml:space="preserve"> şi supuşi examenului standard pe parcursul ultimelor 6 luni, conform recomandărilor PCN </w:t>
            </w:r>
          </w:p>
        </w:tc>
        <w:tc>
          <w:tcPr>
            <w:tcW w:w="2515" w:type="dxa"/>
          </w:tcPr>
          <w:p w14:paraId="1E21EA18" w14:textId="663E75BB" w:rsidR="005273A8" w:rsidRPr="006B353C" w:rsidRDefault="005273A8" w:rsidP="005054D2">
            <w:pPr>
              <w:rPr>
                <w:color w:val="000000" w:themeColor="text1"/>
                <w:sz w:val="22"/>
                <w:szCs w:val="22"/>
                <w:lang w:val="ro-MD"/>
              </w:rPr>
            </w:pPr>
            <w:r w:rsidRPr="006B353C">
              <w:rPr>
                <w:color w:val="000000" w:themeColor="text1"/>
                <w:sz w:val="22"/>
                <w:szCs w:val="22"/>
                <w:lang w:val="ro-MD"/>
              </w:rPr>
              <w:t xml:space="preserve">Numărul de pacienţi cu diagnosticul de </w:t>
            </w:r>
            <w:r w:rsidR="006B5BC5" w:rsidRPr="006B353C">
              <w:rPr>
                <w:color w:val="000000" w:themeColor="text1"/>
                <w:sz w:val="22"/>
                <w:szCs w:val="22"/>
                <w:lang w:val="ro-MD"/>
              </w:rPr>
              <w:t>urticarie</w:t>
            </w:r>
            <w:r w:rsidRPr="006B353C">
              <w:rPr>
                <w:i/>
                <w:color w:val="000000" w:themeColor="text1"/>
                <w:sz w:val="22"/>
                <w:szCs w:val="22"/>
                <w:lang w:val="ro-MD"/>
              </w:rPr>
              <w:t xml:space="preserve"> </w:t>
            </w:r>
            <w:r w:rsidRPr="006B353C">
              <w:rPr>
                <w:color w:val="000000" w:themeColor="text1"/>
                <w:sz w:val="22"/>
                <w:szCs w:val="22"/>
                <w:lang w:val="ro-MD"/>
              </w:rPr>
              <w:t>confirmat, aflaţi sub supraveghere şi supuşi examenului standard pe parcursul ultimelor 6 luni, conform recomandărilor PCN x 100</w:t>
            </w:r>
          </w:p>
        </w:tc>
        <w:tc>
          <w:tcPr>
            <w:tcW w:w="2336" w:type="dxa"/>
          </w:tcPr>
          <w:p w14:paraId="161E63B4" w14:textId="4C8705A4" w:rsidR="005273A8" w:rsidRPr="006B353C" w:rsidRDefault="005273A8" w:rsidP="005054D2">
            <w:pPr>
              <w:rPr>
                <w:color w:val="000000" w:themeColor="text1"/>
                <w:sz w:val="22"/>
                <w:szCs w:val="22"/>
                <w:lang w:val="ro-MD"/>
              </w:rPr>
            </w:pPr>
            <w:r w:rsidRPr="006B353C">
              <w:rPr>
                <w:bCs/>
                <w:color w:val="000000" w:themeColor="text1"/>
                <w:sz w:val="22"/>
                <w:szCs w:val="22"/>
                <w:lang w:val="ro-MD"/>
              </w:rPr>
              <w:t>Numărul total de pacienţi cu</w:t>
            </w:r>
            <w:r w:rsidRPr="006B353C">
              <w:rPr>
                <w:color w:val="000000" w:themeColor="text1"/>
                <w:sz w:val="22"/>
                <w:szCs w:val="22"/>
                <w:lang w:val="ro-MD"/>
              </w:rPr>
              <w:t xml:space="preserve"> diagnosticul de </w:t>
            </w:r>
            <w:r w:rsidR="006B5BC5" w:rsidRPr="006B353C">
              <w:rPr>
                <w:color w:val="000000" w:themeColor="text1"/>
                <w:sz w:val="22"/>
                <w:szCs w:val="22"/>
                <w:lang w:val="ro-MD"/>
              </w:rPr>
              <w:t>urticarie</w:t>
            </w:r>
            <w:r w:rsidRPr="006B353C">
              <w:rPr>
                <w:color w:val="000000" w:themeColor="text1"/>
                <w:sz w:val="22"/>
                <w:szCs w:val="22"/>
                <w:lang w:val="ro-MD"/>
              </w:rPr>
              <w:t xml:space="preserve"> confirmat, care se</w:t>
            </w:r>
            <w:r w:rsidRPr="006B353C">
              <w:rPr>
                <w:i/>
                <w:color w:val="000000" w:themeColor="text1"/>
                <w:sz w:val="22"/>
                <w:szCs w:val="22"/>
                <w:lang w:val="ro-MD"/>
              </w:rPr>
              <w:t xml:space="preserve"> </w:t>
            </w:r>
            <w:r w:rsidRPr="006B353C">
              <w:rPr>
                <w:color w:val="000000" w:themeColor="text1"/>
                <w:sz w:val="22"/>
                <w:szCs w:val="22"/>
                <w:lang w:val="ro-MD"/>
              </w:rPr>
              <w:t>află sub supravegherea medicului de familie pe parcursul ultimelor 6 luni</w:t>
            </w:r>
          </w:p>
        </w:tc>
      </w:tr>
      <w:tr w:rsidR="005273A8" w:rsidRPr="006B353C" w14:paraId="5DAA1E45" w14:textId="77777777" w:rsidTr="005054D2">
        <w:trPr>
          <w:trHeight w:val="990"/>
        </w:trPr>
        <w:tc>
          <w:tcPr>
            <w:tcW w:w="557" w:type="dxa"/>
          </w:tcPr>
          <w:p w14:paraId="059992C1" w14:textId="77777777" w:rsidR="005273A8" w:rsidRPr="006B353C" w:rsidRDefault="005273A8" w:rsidP="005054D2">
            <w:pPr>
              <w:rPr>
                <w:color w:val="000000" w:themeColor="text1"/>
                <w:sz w:val="22"/>
                <w:szCs w:val="22"/>
                <w:lang w:val="ro-MD"/>
              </w:rPr>
            </w:pPr>
            <w:r w:rsidRPr="006B353C">
              <w:rPr>
                <w:color w:val="000000" w:themeColor="text1"/>
                <w:sz w:val="22"/>
                <w:szCs w:val="22"/>
                <w:lang w:val="ro-MD"/>
              </w:rPr>
              <w:t>3.</w:t>
            </w:r>
          </w:p>
        </w:tc>
        <w:tc>
          <w:tcPr>
            <w:tcW w:w="2424" w:type="dxa"/>
          </w:tcPr>
          <w:p w14:paraId="6F9FBCC5" w14:textId="53DCB12B" w:rsidR="005273A8" w:rsidRPr="006B353C" w:rsidRDefault="005273A8" w:rsidP="005054D2">
            <w:pPr>
              <w:spacing w:after="120"/>
              <w:rPr>
                <w:color w:val="000000" w:themeColor="text1"/>
                <w:sz w:val="22"/>
                <w:szCs w:val="22"/>
                <w:lang w:val="ro-MD"/>
              </w:rPr>
            </w:pPr>
            <w:r w:rsidRPr="006B353C">
              <w:rPr>
                <w:color w:val="000000" w:themeColor="text1"/>
                <w:sz w:val="22"/>
                <w:szCs w:val="22"/>
                <w:lang w:val="ro-MD"/>
              </w:rPr>
              <w:t xml:space="preserve">A spori numărul de pacienţi la care </w:t>
            </w:r>
            <w:r w:rsidR="000B3AB7" w:rsidRPr="006B353C">
              <w:rPr>
                <w:color w:val="000000" w:themeColor="text1"/>
                <w:sz w:val="22"/>
                <w:szCs w:val="22"/>
                <w:lang w:val="ro-MD"/>
              </w:rPr>
              <w:t>urticaria</w:t>
            </w:r>
            <w:r w:rsidRPr="006B353C">
              <w:rPr>
                <w:color w:val="000000" w:themeColor="text1"/>
                <w:sz w:val="22"/>
                <w:szCs w:val="22"/>
                <w:lang w:val="ro-MD"/>
              </w:rPr>
              <w:t xml:space="preserve"> este controlat</w:t>
            </w:r>
            <w:r w:rsidR="000B3AB7" w:rsidRPr="006B353C">
              <w:rPr>
                <w:color w:val="000000" w:themeColor="text1"/>
                <w:sz w:val="22"/>
                <w:szCs w:val="22"/>
                <w:lang w:val="ro-MD"/>
              </w:rPr>
              <w:t>ă pe tratment</w:t>
            </w:r>
            <w:r w:rsidRPr="006B353C">
              <w:rPr>
                <w:color w:val="000000" w:themeColor="text1"/>
                <w:sz w:val="22"/>
                <w:szCs w:val="22"/>
                <w:lang w:val="ro-MD"/>
              </w:rPr>
              <w:t xml:space="preserve"> în condiţiile de ambulatoriu</w:t>
            </w:r>
          </w:p>
          <w:p w14:paraId="5E19B66B" w14:textId="77777777" w:rsidR="005273A8" w:rsidRPr="006B353C" w:rsidRDefault="005273A8" w:rsidP="005054D2">
            <w:pPr>
              <w:rPr>
                <w:color w:val="000000" w:themeColor="text1"/>
                <w:sz w:val="22"/>
                <w:szCs w:val="22"/>
                <w:lang w:val="ro-MD"/>
              </w:rPr>
            </w:pPr>
          </w:p>
        </w:tc>
        <w:tc>
          <w:tcPr>
            <w:tcW w:w="2356" w:type="dxa"/>
          </w:tcPr>
          <w:p w14:paraId="1B781398" w14:textId="720B21D8" w:rsidR="005273A8" w:rsidRPr="006B353C" w:rsidRDefault="005273A8" w:rsidP="005054D2">
            <w:pPr>
              <w:tabs>
                <w:tab w:val="left" w:pos="210"/>
              </w:tabs>
              <w:rPr>
                <w:color w:val="000000" w:themeColor="text1"/>
                <w:sz w:val="22"/>
                <w:szCs w:val="22"/>
                <w:lang w:val="ro-MD"/>
              </w:rPr>
            </w:pPr>
            <w:r w:rsidRPr="006B353C">
              <w:rPr>
                <w:color w:val="000000" w:themeColor="text1"/>
                <w:sz w:val="22"/>
                <w:szCs w:val="22"/>
                <w:lang w:val="ro-MD"/>
              </w:rPr>
              <w:t xml:space="preserve">3.1. Proporţia de pacienţi cu </w:t>
            </w:r>
            <w:r w:rsidR="000B3AB7" w:rsidRPr="006B353C">
              <w:rPr>
                <w:color w:val="000000" w:themeColor="text1"/>
                <w:sz w:val="22"/>
                <w:szCs w:val="22"/>
                <w:lang w:val="ro-MD"/>
              </w:rPr>
              <w:t>urticarie</w:t>
            </w:r>
            <w:r w:rsidRPr="006B353C">
              <w:rPr>
                <w:color w:val="000000" w:themeColor="text1"/>
                <w:sz w:val="22"/>
                <w:szCs w:val="22"/>
                <w:lang w:val="ro-MD"/>
              </w:rPr>
              <w:t xml:space="preserve"> </w:t>
            </w:r>
            <w:r w:rsidR="000B3AB7" w:rsidRPr="006B353C">
              <w:rPr>
                <w:color w:val="000000" w:themeColor="text1"/>
                <w:sz w:val="22"/>
                <w:szCs w:val="22"/>
                <w:lang w:val="ro-MD"/>
              </w:rPr>
              <w:t>scor mic de severitate</w:t>
            </w:r>
          </w:p>
          <w:p w14:paraId="68947732" w14:textId="77777777" w:rsidR="005273A8" w:rsidRPr="006B353C" w:rsidRDefault="005273A8" w:rsidP="005054D2">
            <w:pPr>
              <w:tabs>
                <w:tab w:val="left" w:pos="210"/>
              </w:tabs>
              <w:rPr>
                <w:color w:val="000000" w:themeColor="text1"/>
                <w:sz w:val="22"/>
                <w:szCs w:val="22"/>
                <w:lang w:val="ro-MD"/>
              </w:rPr>
            </w:pPr>
          </w:p>
        </w:tc>
        <w:tc>
          <w:tcPr>
            <w:tcW w:w="2515" w:type="dxa"/>
          </w:tcPr>
          <w:p w14:paraId="22ADB639" w14:textId="756B89BB" w:rsidR="005273A8" w:rsidRPr="006B353C" w:rsidRDefault="005273A8" w:rsidP="005054D2">
            <w:pPr>
              <w:rPr>
                <w:color w:val="000000" w:themeColor="text1"/>
                <w:sz w:val="22"/>
                <w:szCs w:val="22"/>
                <w:lang w:val="ro-MD"/>
              </w:rPr>
            </w:pPr>
            <w:r w:rsidRPr="006B353C">
              <w:rPr>
                <w:color w:val="000000" w:themeColor="text1"/>
                <w:sz w:val="22"/>
                <w:szCs w:val="22"/>
                <w:lang w:val="ro-MD"/>
              </w:rPr>
              <w:t xml:space="preserve">Numărul de pacienţi cu diagnosticul de </w:t>
            </w:r>
            <w:r w:rsidR="000B3AB7" w:rsidRPr="006B353C">
              <w:rPr>
                <w:color w:val="000000" w:themeColor="text1"/>
                <w:sz w:val="22"/>
                <w:szCs w:val="22"/>
                <w:lang w:val="ro-MD"/>
              </w:rPr>
              <w:t>urticarie</w:t>
            </w:r>
            <w:r w:rsidRPr="006B353C">
              <w:rPr>
                <w:i/>
                <w:color w:val="000000" w:themeColor="text1"/>
                <w:sz w:val="22"/>
                <w:szCs w:val="22"/>
                <w:lang w:val="ro-MD"/>
              </w:rPr>
              <w:t xml:space="preserve"> </w:t>
            </w:r>
            <w:r w:rsidRPr="006B353C">
              <w:rPr>
                <w:color w:val="000000" w:themeColor="text1"/>
                <w:sz w:val="22"/>
                <w:szCs w:val="22"/>
                <w:lang w:val="ro-MD"/>
              </w:rPr>
              <w:t xml:space="preserve">confirmat aflaţi sub supraveghere, la care s-a atins şi este menţinută </w:t>
            </w:r>
            <w:r w:rsidR="000B3AB7" w:rsidRPr="006B353C">
              <w:rPr>
                <w:color w:val="000000" w:themeColor="text1"/>
                <w:sz w:val="22"/>
                <w:szCs w:val="22"/>
                <w:lang w:val="ro-MD"/>
              </w:rPr>
              <w:t>scor de severitate minim</w:t>
            </w:r>
            <w:r w:rsidRPr="006B353C">
              <w:rPr>
                <w:color w:val="000000" w:themeColor="text1"/>
                <w:sz w:val="22"/>
                <w:szCs w:val="22"/>
                <w:lang w:val="ro-MD"/>
              </w:rPr>
              <w:t xml:space="preserve"> pe parcursul a cel puţin </w:t>
            </w:r>
            <w:r w:rsidR="000B3AB7" w:rsidRPr="006B353C">
              <w:rPr>
                <w:color w:val="000000" w:themeColor="text1"/>
                <w:sz w:val="22"/>
                <w:szCs w:val="22"/>
                <w:lang w:val="ro-MD"/>
              </w:rPr>
              <w:t>3</w:t>
            </w:r>
            <w:r w:rsidRPr="006B353C">
              <w:rPr>
                <w:color w:val="000000" w:themeColor="text1"/>
                <w:sz w:val="22"/>
                <w:szCs w:val="22"/>
                <w:lang w:val="ro-MD"/>
              </w:rPr>
              <w:t xml:space="preserve"> luni, în ultimul an x 100</w:t>
            </w:r>
          </w:p>
        </w:tc>
        <w:tc>
          <w:tcPr>
            <w:tcW w:w="2336" w:type="dxa"/>
          </w:tcPr>
          <w:p w14:paraId="7D346240" w14:textId="76C8CD97" w:rsidR="005273A8" w:rsidRPr="006B353C" w:rsidRDefault="005273A8" w:rsidP="005054D2">
            <w:pPr>
              <w:rPr>
                <w:bCs/>
                <w:color w:val="000000" w:themeColor="text1"/>
                <w:sz w:val="22"/>
                <w:szCs w:val="22"/>
                <w:lang w:val="ro-MD"/>
              </w:rPr>
            </w:pPr>
            <w:r w:rsidRPr="006B353C">
              <w:rPr>
                <w:bCs/>
                <w:color w:val="000000" w:themeColor="text1"/>
                <w:sz w:val="22"/>
                <w:szCs w:val="22"/>
                <w:lang w:val="ro-MD"/>
              </w:rPr>
              <w:t>Numărul total al pacienţilor cu</w:t>
            </w:r>
            <w:r w:rsidRPr="006B353C">
              <w:rPr>
                <w:color w:val="000000" w:themeColor="text1"/>
                <w:sz w:val="22"/>
                <w:szCs w:val="22"/>
                <w:lang w:val="ro-MD"/>
              </w:rPr>
              <w:t xml:space="preserve"> diagnosticul de </w:t>
            </w:r>
            <w:r w:rsidR="000B3AB7" w:rsidRPr="006B353C">
              <w:rPr>
                <w:color w:val="000000" w:themeColor="text1"/>
                <w:sz w:val="22"/>
                <w:szCs w:val="22"/>
                <w:lang w:val="ro-MD"/>
              </w:rPr>
              <w:t>urticarie</w:t>
            </w:r>
            <w:r w:rsidRPr="006B353C">
              <w:rPr>
                <w:color w:val="000000" w:themeColor="text1"/>
                <w:sz w:val="22"/>
                <w:szCs w:val="22"/>
                <w:lang w:val="ro-MD"/>
              </w:rPr>
              <w:t xml:space="preserve"> confirmat, care se află sub supravegherea medicului de familie în ultimul an</w:t>
            </w:r>
          </w:p>
        </w:tc>
      </w:tr>
    </w:tbl>
    <w:p w14:paraId="1B4B9F22" w14:textId="77777777" w:rsidR="005273A8" w:rsidRPr="006B353C" w:rsidRDefault="005273A8" w:rsidP="005054D2">
      <w:pPr>
        <w:rPr>
          <w:color w:val="000000" w:themeColor="text1"/>
          <w:sz w:val="28"/>
          <w:szCs w:val="28"/>
          <w:lang w:val="ro-MD"/>
        </w:rPr>
      </w:pPr>
    </w:p>
    <w:p w14:paraId="3F24A648" w14:textId="77777777" w:rsidR="005273A8" w:rsidRPr="006B353C" w:rsidRDefault="005273A8" w:rsidP="004A1AB8">
      <w:pPr>
        <w:pStyle w:val="Titlu2"/>
        <w:rPr>
          <w:rFonts w:cs="Times New Roman"/>
          <w:i/>
          <w:color w:val="000000" w:themeColor="text1"/>
          <w:lang w:val="ro-MD"/>
        </w:rPr>
      </w:pPr>
      <w:r w:rsidRPr="006B353C">
        <w:rPr>
          <w:color w:val="000000" w:themeColor="text1"/>
          <w:lang w:val="ro-MD"/>
        </w:rPr>
        <w:br w:type="page"/>
      </w:r>
      <w:bookmarkStart w:id="417" w:name="_Toc231295331"/>
      <w:r w:rsidRPr="006B353C">
        <w:rPr>
          <w:rFonts w:cs="Times New Roman"/>
          <w:color w:val="000000" w:themeColor="text1"/>
          <w:lang w:val="ro-MD"/>
        </w:rPr>
        <w:lastRenderedPageBreak/>
        <w:t>ANEXE</w:t>
      </w:r>
      <w:bookmarkEnd w:id="417"/>
    </w:p>
    <w:p w14:paraId="7C0BE435" w14:textId="54E20288" w:rsidR="003E3623" w:rsidRPr="006B353C" w:rsidRDefault="005273A8" w:rsidP="004A1AB8">
      <w:pPr>
        <w:pStyle w:val="1"/>
        <w:ind w:left="0"/>
        <w:jc w:val="both"/>
        <w:outlineLvl w:val="2"/>
        <w:rPr>
          <w:rFonts w:ascii="Times New Roman" w:hAnsi="Times New Roman"/>
          <w:sz w:val="24"/>
          <w:szCs w:val="24"/>
          <w:lang w:val="ro-MD"/>
        </w:rPr>
      </w:pPr>
      <w:bookmarkStart w:id="418" w:name="_Toc231295332"/>
      <w:r w:rsidRPr="006B353C">
        <w:rPr>
          <w:rStyle w:val="Titlu3Caracter"/>
          <w:rFonts w:cs="Times New Roman"/>
          <w:color w:val="000000" w:themeColor="text1"/>
          <w:szCs w:val="24"/>
          <w:lang w:val="ro-MD"/>
        </w:rPr>
        <w:t xml:space="preserve">Anexa 1. </w:t>
      </w:r>
      <w:r w:rsidR="003E3623" w:rsidRPr="006B353C">
        <w:rPr>
          <w:rFonts w:ascii="Times New Roman" w:hAnsi="Times New Roman"/>
          <w:b/>
          <w:sz w:val="24"/>
          <w:szCs w:val="24"/>
          <w:lang w:val="ro-MD"/>
        </w:rPr>
        <w:t>Subtipuri de urticarie cronică</w:t>
      </w:r>
      <w:bookmarkEnd w:id="418"/>
    </w:p>
    <w:p w14:paraId="5283B55B" w14:textId="77777777" w:rsidR="005273A8" w:rsidRPr="006B353C" w:rsidRDefault="005273A8" w:rsidP="005054D2">
      <w:pPr>
        <w:jc w:val="both"/>
        <w:rPr>
          <w:color w:val="000000" w:themeColor="text1"/>
          <w:sz w:val="20"/>
          <w:lang w:val="ro-MD"/>
        </w:rPr>
      </w:pPr>
    </w:p>
    <w:p w14:paraId="21D14817" w14:textId="77777777" w:rsidR="005273A8" w:rsidRPr="006B353C" w:rsidRDefault="005273A8" w:rsidP="005054D2">
      <w:pPr>
        <w:jc w:val="both"/>
        <w:rPr>
          <w:color w:val="000000" w:themeColor="text1"/>
          <w:sz w:val="20"/>
          <w:lang w:val="ro-MD"/>
        </w:rPr>
      </w:pPr>
    </w:p>
    <w:p w14:paraId="74C760A3" w14:textId="77777777" w:rsidR="005273A8" w:rsidRPr="006B353C" w:rsidRDefault="0024168C" w:rsidP="005054D2">
      <w:pPr>
        <w:jc w:val="both"/>
        <w:rPr>
          <w:color w:val="000000" w:themeColor="text1"/>
          <w:sz w:val="16"/>
          <w:lang w:val="ro-MD"/>
        </w:rPr>
      </w:pPr>
      <w:r w:rsidRPr="006B353C">
        <w:rPr>
          <w:noProof/>
          <w:color w:val="000000" w:themeColor="text1"/>
          <w:sz w:val="16"/>
          <w:lang w:val="ro-MD" w:eastAsia="en-GB"/>
        </w:rPr>
        <mc:AlternateContent>
          <mc:Choice Requires="wps">
            <w:drawing>
              <wp:anchor distT="0" distB="0" distL="114300" distR="114300" simplePos="0" relativeHeight="251656192" behindDoc="0" locked="0" layoutInCell="1" allowOverlap="1" wp14:anchorId="0B68DC81" wp14:editId="50DFECC5">
                <wp:simplePos x="0" y="0"/>
                <wp:positionH relativeFrom="column">
                  <wp:posOffset>1457325</wp:posOffset>
                </wp:positionH>
                <wp:positionV relativeFrom="paragraph">
                  <wp:posOffset>1694815</wp:posOffset>
                </wp:positionV>
                <wp:extent cx="9525" cy="342900"/>
                <wp:effectExtent l="38100" t="0" r="66675" b="57150"/>
                <wp:wrapNone/>
                <wp:docPr id="22" name="Прямая со стрелкой 22"/>
                <wp:cNvGraphicFramePr/>
                <a:graphic xmlns:a="http://schemas.openxmlformats.org/drawingml/2006/main">
                  <a:graphicData uri="http://schemas.microsoft.com/office/word/2010/wordprocessingShape">
                    <wps:wsp>
                      <wps:cNvCnPr/>
                      <wps:spPr>
                        <a:xfrm>
                          <a:off x="0" y="0"/>
                          <a:ext cx="9525" cy="3429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11BB7A6F" id="_x0000_t32" coordsize="21600,21600" o:spt="32" o:oned="t" path="m,l21600,21600e" filled="f">
                <v:path arrowok="t" fillok="f" o:connecttype="none"/>
                <o:lock v:ext="edit" shapetype="t"/>
              </v:shapetype>
              <v:shape id="Прямая со стрелкой 22" o:spid="_x0000_s1026" type="#_x0000_t32" style="position:absolute;margin-left:114.75pt;margin-top:133.45pt;width:.75pt;height:27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" strokecolor="black [3200]" strokeweight="1pt">
                <v:stroke endarrow="block" joinstyle="miter"/>
              </v:shape>
            </w:pict>
          </mc:Fallback>
        </mc:AlternateContent>
      </w:r>
      <w:r w:rsidRPr="006B353C">
        <w:rPr>
          <w:noProof/>
          <w:color w:val="000000" w:themeColor="text1"/>
          <w:sz w:val="16"/>
          <w:lang w:val="ro-MD" w:eastAsia="en-GB"/>
        </w:rPr>
        <mc:AlternateContent>
          <mc:Choice Requires="wps">
            <w:drawing>
              <wp:anchor distT="0" distB="0" distL="114300" distR="114300" simplePos="0" relativeHeight="251682816" behindDoc="0" locked="0" layoutInCell="1" allowOverlap="1" wp14:anchorId="398B2C57" wp14:editId="2B30D93A">
                <wp:simplePos x="0" y="0"/>
                <wp:positionH relativeFrom="column">
                  <wp:posOffset>4876800</wp:posOffset>
                </wp:positionH>
                <wp:positionV relativeFrom="paragraph">
                  <wp:posOffset>1513625</wp:posOffset>
                </wp:positionV>
                <wp:extent cx="0" cy="324120"/>
                <wp:effectExtent l="76200" t="0" r="76200" b="57150"/>
                <wp:wrapNone/>
                <wp:docPr id="23" name="Прямая со стрелкой 23"/>
                <wp:cNvGraphicFramePr/>
                <a:graphic xmlns:a="http://schemas.openxmlformats.org/drawingml/2006/main">
                  <a:graphicData uri="http://schemas.microsoft.com/office/word/2010/wordprocessingShape">
                    <wps:wsp>
                      <wps:cNvCnPr/>
                      <wps:spPr>
                        <a:xfrm>
                          <a:off x="0" y="0"/>
                          <a:ext cx="0" cy="3241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85BB4C" id="Прямая со стрелкой 23" o:spid="_x0000_s1026" type="#_x0000_t32" style="position:absolute;margin-left:384pt;margin-top:119.2pt;width:0;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" strokecolor="black [3200]" strokeweight="1pt">
                <v:stroke endarrow="block" joinstyle="miter"/>
              </v:shape>
            </w:pict>
          </mc:Fallback>
        </mc:AlternateContent>
      </w:r>
      <w:r w:rsidR="005273A8" w:rsidRPr="006B353C">
        <w:rPr>
          <w:noProof/>
          <w:color w:val="000000" w:themeColor="text1"/>
          <w:sz w:val="16"/>
          <w:lang w:val="ro-MD" w:eastAsia="en-GB"/>
        </w:rPr>
        <mc:AlternateContent>
          <mc:Choice Requires="wpg">
            <w:drawing>
              <wp:inline distT="0" distB="0" distL="0" distR="0" wp14:anchorId="0C0A54D3" wp14:editId="0364D276">
                <wp:extent cx="6095884" cy="4760108"/>
                <wp:effectExtent l="0" t="0" r="19685" b="21590"/>
                <wp:docPr id="2"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884" cy="4760108"/>
                          <a:chOff x="2338" y="2315"/>
                          <a:chExt cx="14665" cy="9485"/>
                        </a:xfrm>
                      </wpg:grpSpPr>
                      <wps:wsp>
                        <wps:cNvPr id="3" name="Rectangle 451"/>
                        <wps:cNvSpPr>
                          <a:spLocks noChangeArrowheads="1"/>
                        </wps:cNvSpPr>
                        <wps:spPr bwMode="auto">
                          <a:xfrm>
                            <a:off x="6509" y="2315"/>
                            <a:ext cx="6576" cy="904"/>
                          </a:xfrm>
                          <a:prstGeom prst="rect">
                            <a:avLst/>
                          </a:prstGeom>
                          <a:solidFill>
                            <a:srgbClr val="FFFFFF"/>
                          </a:solidFill>
                          <a:ln w="9525">
                            <a:solidFill>
                              <a:srgbClr val="000000"/>
                            </a:solidFill>
                            <a:miter lim="800000"/>
                            <a:headEnd/>
                            <a:tailEnd/>
                          </a:ln>
                        </wps:spPr>
                        <wps:txbx>
                          <w:txbxContent>
                            <w:p w14:paraId="6472AA7E" w14:textId="77777777" w:rsidR="004C2608" w:rsidRPr="003E3623" w:rsidRDefault="004C2608" w:rsidP="005054D2">
                              <w:pPr>
                                <w:jc w:val="center"/>
                                <w:rPr>
                                  <w:b/>
                                </w:rPr>
                              </w:pPr>
                              <w:r w:rsidRPr="003E3623">
                                <w:rPr>
                                  <w:b/>
                                </w:rPr>
                                <w:t>Subtipuri de urticarie cronică</w:t>
                              </w:r>
                            </w:p>
                          </w:txbxContent>
                        </wps:txbx>
                        <wps:bodyPr rot="0" vert="horz" wrap="square" lIns="91440" tIns="45720" rIns="91440" bIns="45720" anchor="t" anchorCtr="0" upright="1">
                          <a:noAutofit/>
                        </wps:bodyPr>
                      </wps:wsp>
                      <wps:wsp>
                        <wps:cNvPr id="4" name="Rectangle 452"/>
                        <wps:cNvSpPr>
                          <a:spLocks noChangeArrowheads="1"/>
                        </wps:cNvSpPr>
                        <wps:spPr bwMode="auto">
                          <a:xfrm>
                            <a:off x="3712" y="4256"/>
                            <a:ext cx="4789" cy="1378"/>
                          </a:xfrm>
                          <a:prstGeom prst="rect">
                            <a:avLst/>
                          </a:prstGeom>
                          <a:solidFill>
                            <a:srgbClr val="FFFFFF"/>
                          </a:solidFill>
                          <a:ln w="9525">
                            <a:solidFill>
                              <a:srgbClr val="000000"/>
                            </a:solidFill>
                            <a:miter lim="800000"/>
                            <a:headEnd/>
                            <a:tailEnd/>
                          </a:ln>
                        </wps:spPr>
                        <wps:txbx>
                          <w:txbxContent>
                            <w:p w14:paraId="07895B1D" w14:textId="77777777" w:rsidR="004C2608" w:rsidRPr="00CE7FA7" w:rsidRDefault="004C2608" w:rsidP="005054D2">
                              <w:pPr>
                                <w:jc w:val="center"/>
                                <w:rPr>
                                  <w:sz w:val="20"/>
                                  <w:szCs w:val="20"/>
                                </w:rPr>
                              </w:pPr>
                              <w:r>
                                <w:rPr>
                                  <w:rStyle w:val="Robust"/>
                                  <w:rFonts w:ascii="proxima_nova_rgregular" w:hAnsi="proxima_nova_rgregular"/>
                                  <w:color w:val="000000"/>
                                  <w:sz w:val="27"/>
                                  <w:szCs w:val="27"/>
                                  <w:shd w:val="clear" w:color="auto" w:fill="FFFFFF"/>
                                </w:rPr>
                                <w:t>Urticarie Cronică Spontană (UCS)</w:t>
                              </w:r>
                            </w:p>
                          </w:txbxContent>
                        </wps:txbx>
                        <wps:bodyPr rot="0" vert="horz" wrap="square" lIns="91440" tIns="45720" rIns="91440" bIns="45720" anchor="t" anchorCtr="0" upright="1">
                          <a:noAutofit/>
                        </wps:bodyPr>
                      </wps:wsp>
                      <wps:wsp>
                        <wps:cNvPr id="6" name="Rectangle 454"/>
                        <wps:cNvSpPr>
                          <a:spLocks noChangeArrowheads="1"/>
                        </wps:cNvSpPr>
                        <wps:spPr bwMode="auto">
                          <a:xfrm>
                            <a:off x="12238" y="4460"/>
                            <a:ext cx="4145" cy="873"/>
                          </a:xfrm>
                          <a:prstGeom prst="rect">
                            <a:avLst/>
                          </a:prstGeom>
                          <a:solidFill>
                            <a:srgbClr val="FFFFFF"/>
                          </a:solidFill>
                          <a:ln w="9525">
                            <a:solidFill>
                              <a:srgbClr val="000000"/>
                            </a:solidFill>
                            <a:miter lim="800000"/>
                            <a:headEnd/>
                            <a:tailEnd/>
                          </a:ln>
                        </wps:spPr>
                        <wps:txbx>
                          <w:txbxContent>
                            <w:p w14:paraId="32FC5202" w14:textId="77777777" w:rsidR="004C2608" w:rsidRPr="00CE7FA7" w:rsidRDefault="004C2608" w:rsidP="005054D2">
                              <w:pPr>
                                <w:jc w:val="center"/>
                                <w:rPr>
                                  <w:sz w:val="20"/>
                                  <w:szCs w:val="20"/>
                                </w:rPr>
                              </w:pPr>
                              <w:r>
                                <w:rPr>
                                  <w:rStyle w:val="Robust"/>
                                  <w:rFonts w:ascii="proxima_nova_rgregular" w:hAnsi="proxima_nova_rgregular"/>
                                  <w:color w:val="000000"/>
                                  <w:sz w:val="27"/>
                                  <w:szCs w:val="27"/>
                                  <w:shd w:val="clear" w:color="auto" w:fill="FFFFFF"/>
                                </w:rPr>
                                <w:t>Urticarie inductibilă</w:t>
                              </w:r>
                            </w:p>
                          </w:txbxContent>
                        </wps:txbx>
                        <wps:bodyPr rot="0" vert="horz" wrap="square" lIns="91440" tIns="45720" rIns="91440" bIns="45720" anchor="t" anchorCtr="0" upright="1">
                          <a:noAutofit/>
                        </wps:bodyPr>
                      </wps:wsp>
                      <wps:wsp>
                        <wps:cNvPr id="8" name="Rectangle 456"/>
                        <wps:cNvSpPr>
                          <a:spLocks noChangeArrowheads="1"/>
                        </wps:cNvSpPr>
                        <wps:spPr bwMode="auto">
                          <a:xfrm>
                            <a:off x="12399" y="5979"/>
                            <a:ext cx="4604" cy="5821"/>
                          </a:xfrm>
                          <a:prstGeom prst="rect">
                            <a:avLst/>
                          </a:prstGeom>
                          <a:solidFill>
                            <a:srgbClr val="FFFFFF"/>
                          </a:solidFill>
                          <a:ln w="9525">
                            <a:solidFill>
                              <a:srgbClr val="000000"/>
                            </a:solidFill>
                            <a:miter lim="800000"/>
                            <a:headEnd/>
                            <a:tailEnd/>
                          </a:ln>
                        </wps:spPr>
                        <wps:txbx>
                          <w:txbxContent>
                            <w:p w14:paraId="60EBDF94" w14:textId="27177775" w:rsidR="004C2608" w:rsidRPr="006B353C" w:rsidRDefault="004C2608" w:rsidP="003E3623">
                              <w:pPr>
                                <w:shd w:val="clear" w:color="auto" w:fill="F9F9F9"/>
                                <w:spacing w:after="150"/>
                                <w:rPr>
                                  <w:color w:val="525252"/>
                                  <w:lang w:val="fr-BE" w:eastAsia="ru-RU"/>
                                </w:rPr>
                              </w:pPr>
                              <w:r w:rsidRPr="006B353C">
                                <w:rPr>
                                  <w:color w:val="000000"/>
                                  <w:lang w:val="fr-BE" w:eastAsia="ru-RU"/>
                                </w:rPr>
                                <w:t>Dermografism simptomatic</w:t>
                              </w:r>
                            </w:p>
                            <w:p w14:paraId="53ED2474" w14:textId="4A4E8D28"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la frig</w:t>
                              </w:r>
                            </w:p>
                            <w:p w14:paraId="4B9C615D" w14:textId="428A2693"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presională tardivă</w:t>
                              </w:r>
                            </w:p>
                            <w:p w14:paraId="495003DA" w14:textId="77777777"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solară</w:t>
                              </w:r>
                            </w:p>
                            <w:p w14:paraId="1DB09E96" w14:textId="48F6B696"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la căldură</w:t>
                              </w:r>
                            </w:p>
                            <w:p w14:paraId="1BC0928C" w14:textId="77777777" w:rsidR="004C2608" w:rsidRPr="006B353C" w:rsidRDefault="004C2608" w:rsidP="003E3623">
                              <w:pPr>
                                <w:shd w:val="clear" w:color="auto" w:fill="F9F9F9"/>
                                <w:spacing w:after="150"/>
                                <w:rPr>
                                  <w:color w:val="525252"/>
                                  <w:lang w:val="fr-BE" w:eastAsia="ru-RU"/>
                                </w:rPr>
                              </w:pPr>
                              <w:r w:rsidRPr="006B353C">
                                <w:rPr>
                                  <w:color w:val="000000"/>
                                  <w:lang w:val="fr-BE" w:eastAsia="ru-RU"/>
                                </w:rPr>
                                <w:t>Angioedemul indus de vibraţii</w:t>
                              </w:r>
                            </w:p>
                            <w:p w14:paraId="45C2C539" w14:textId="77777777"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colinergică</w:t>
                              </w:r>
                            </w:p>
                            <w:p w14:paraId="5C14F6AB" w14:textId="77777777"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de contact</w:t>
                              </w:r>
                            </w:p>
                            <w:p w14:paraId="2B47EB98" w14:textId="77777777"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aquagenică</w:t>
                              </w:r>
                            </w:p>
                            <w:p w14:paraId="0125E829" w14:textId="77777777" w:rsidR="004C2608" w:rsidRPr="006B353C" w:rsidRDefault="004C2608" w:rsidP="005054D2">
                              <w:pPr>
                                <w:jc w:val="center"/>
                                <w:rPr>
                                  <w:lang w:val="fr-BE"/>
                                </w:rPr>
                              </w:pPr>
                            </w:p>
                          </w:txbxContent>
                        </wps:txbx>
                        <wps:bodyPr rot="0" vert="horz" wrap="square" lIns="91440" tIns="45720" rIns="91440" bIns="45720" anchor="t" anchorCtr="0" upright="1">
                          <a:noAutofit/>
                        </wps:bodyPr>
                      </wps:wsp>
                      <wps:wsp>
                        <wps:cNvPr id="11" name="Rectangle 459"/>
                        <wps:cNvSpPr>
                          <a:spLocks noChangeArrowheads="1"/>
                        </wps:cNvSpPr>
                        <wps:spPr bwMode="auto">
                          <a:xfrm>
                            <a:off x="2338" y="6378"/>
                            <a:ext cx="7997" cy="1534"/>
                          </a:xfrm>
                          <a:prstGeom prst="rect">
                            <a:avLst/>
                          </a:prstGeom>
                          <a:solidFill>
                            <a:srgbClr val="FFFFFF"/>
                          </a:solidFill>
                          <a:ln w="9525">
                            <a:solidFill>
                              <a:srgbClr val="000000"/>
                            </a:solidFill>
                            <a:miter lim="800000"/>
                            <a:headEnd/>
                            <a:tailEnd/>
                          </a:ln>
                        </wps:spPr>
                        <wps:txbx>
                          <w:txbxContent>
                            <w:p w14:paraId="3728B888" w14:textId="3285F070" w:rsidR="004C2608" w:rsidRPr="00055DCB" w:rsidRDefault="004C2608" w:rsidP="003E3623">
                              <w:r w:rsidRPr="00055DCB">
                                <w:rPr>
                                  <w:color w:val="000000"/>
                                  <w:shd w:val="clear" w:color="auto" w:fill="F9F9F9"/>
                                </w:rPr>
                                <w:t>Apariţia spontană de papule, angioedem sau ambele pentru mai mult de 6 săptămâni, de cauză cunoscută sau necunoscută</w:t>
                              </w:r>
                            </w:p>
                          </w:txbxContent>
                        </wps:txbx>
                        <wps:bodyPr rot="0" vert="horz" wrap="square" lIns="91440" tIns="45720" rIns="91440" bIns="45720" anchor="t" anchorCtr="0" upright="1">
                          <a:noAutofit/>
                        </wps:bodyPr>
                      </wps:wsp>
                      <wps:wsp>
                        <wps:cNvPr id="13" name="AutoShape 461"/>
                        <wps:cNvCnPr>
                          <a:cxnSpLocks noChangeShapeType="1"/>
                        </wps:cNvCnPr>
                        <wps:spPr bwMode="auto">
                          <a:xfrm>
                            <a:off x="9994" y="3220"/>
                            <a:ext cx="3594" cy="1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462"/>
                        <wps:cNvCnPr>
                          <a:cxnSpLocks noChangeShapeType="1"/>
                        </wps:cNvCnPr>
                        <wps:spPr bwMode="auto">
                          <a:xfrm flipH="1">
                            <a:off x="6325" y="3220"/>
                            <a:ext cx="3624" cy="10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0A54D3" id="Group 450" o:spid="_x0000_s1026" style="width:480pt;height:374.8pt;mso-position-horizontal-relative:char;mso-position-vertical-relative:line" coordorigin="2338,2315" coordsize="14665,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">
                <v:rect id="Rectangle 451" o:spid="_x0000_s1027" style="position:absolute;left:6509;top:2315;width:6576;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6472AA7E" w14:textId="77777777" w:rsidR="004C2608" w:rsidRPr="003E3623" w:rsidRDefault="004C2608" w:rsidP="005054D2">
                        <w:pPr>
                          <w:jc w:val="center"/>
                          <w:rPr>
                            <w:b/>
                          </w:rPr>
                        </w:pPr>
                        <w:r w:rsidRPr="003E3623">
                          <w:rPr>
                            <w:b/>
                          </w:rPr>
                          <w:t>Subtipuri de urticarie cronică</w:t>
                        </w:r>
                      </w:p>
                    </w:txbxContent>
                  </v:textbox>
                </v:rect>
                <v:rect id="Rectangle 452" o:spid="_x0000_s1028" style="position:absolute;left:3712;top:4256;width:4789;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07895B1D" w14:textId="77777777" w:rsidR="004C2608" w:rsidRPr="00CE7FA7" w:rsidRDefault="004C2608" w:rsidP="005054D2">
                        <w:pPr>
                          <w:jc w:val="center"/>
                          <w:rPr>
                            <w:sz w:val="20"/>
                            <w:szCs w:val="20"/>
                          </w:rPr>
                        </w:pPr>
                        <w:r>
                          <w:rPr>
                            <w:rStyle w:val="Robust"/>
                            <w:rFonts w:ascii="proxima_nova_rgregular" w:hAnsi="proxima_nova_rgregular"/>
                            <w:color w:val="000000"/>
                            <w:sz w:val="27"/>
                            <w:szCs w:val="27"/>
                            <w:shd w:val="clear" w:color="auto" w:fill="FFFFFF"/>
                          </w:rPr>
                          <w:t>Urticarie Cronică Spontană (UCS)</w:t>
                        </w:r>
                      </w:p>
                    </w:txbxContent>
                  </v:textbox>
                </v:rect>
                <v:rect id="Rectangle 454" o:spid="_x0000_s1029" style="position:absolute;left:12238;top:4460;width:4145;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32FC5202" w14:textId="77777777" w:rsidR="004C2608" w:rsidRPr="00CE7FA7" w:rsidRDefault="004C2608" w:rsidP="005054D2">
                        <w:pPr>
                          <w:jc w:val="center"/>
                          <w:rPr>
                            <w:sz w:val="20"/>
                            <w:szCs w:val="20"/>
                          </w:rPr>
                        </w:pPr>
                        <w:r>
                          <w:rPr>
                            <w:rStyle w:val="Robust"/>
                            <w:rFonts w:ascii="proxima_nova_rgregular" w:hAnsi="proxima_nova_rgregular"/>
                            <w:color w:val="000000"/>
                            <w:sz w:val="27"/>
                            <w:szCs w:val="27"/>
                            <w:shd w:val="clear" w:color="auto" w:fill="FFFFFF"/>
                          </w:rPr>
                          <w:t>Urticarie inductibilă</w:t>
                        </w:r>
                      </w:p>
                    </w:txbxContent>
                  </v:textbox>
                </v:rect>
                <v:rect id="Rectangle 456" o:spid="_x0000_s1030" style="position:absolute;left:12399;top:5979;width:4604;height:5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60EBDF94" w14:textId="27177775" w:rsidR="004C2608" w:rsidRPr="006B353C" w:rsidRDefault="004C2608" w:rsidP="003E3623">
                        <w:pPr>
                          <w:shd w:val="clear" w:color="auto" w:fill="F9F9F9"/>
                          <w:spacing w:after="150"/>
                          <w:rPr>
                            <w:color w:val="525252"/>
                            <w:lang w:val="fr-BE" w:eastAsia="ru-RU"/>
                          </w:rPr>
                        </w:pPr>
                        <w:r w:rsidRPr="006B353C">
                          <w:rPr>
                            <w:color w:val="000000"/>
                            <w:lang w:val="fr-BE" w:eastAsia="ru-RU"/>
                          </w:rPr>
                          <w:t>Dermografism simptomatic</w:t>
                        </w:r>
                      </w:p>
                      <w:p w14:paraId="53ED2474" w14:textId="4A4E8D28"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la frig</w:t>
                        </w:r>
                      </w:p>
                      <w:p w14:paraId="4B9C615D" w14:textId="428A2693"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presională tardivă</w:t>
                        </w:r>
                      </w:p>
                      <w:p w14:paraId="495003DA" w14:textId="77777777"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solară</w:t>
                        </w:r>
                      </w:p>
                      <w:p w14:paraId="1DB09E96" w14:textId="48F6B696"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la căldură</w:t>
                        </w:r>
                      </w:p>
                      <w:p w14:paraId="1BC0928C" w14:textId="77777777" w:rsidR="004C2608" w:rsidRPr="006B353C" w:rsidRDefault="004C2608" w:rsidP="003E3623">
                        <w:pPr>
                          <w:shd w:val="clear" w:color="auto" w:fill="F9F9F9"/>
                          <w:spacing w:after="150"/>
                          <w:rPr>
                            <w:color w:val="525252"/>
                            <w:lang w:val="fr-BE" w:eastAsia="ru-RU"/>
                          </w:rPr>
                        </w:pPr>
                        <w:r w:rsidRPr="006B353C">
                          <w:rPr>
                            <w:color w:val="000000"/>
                            <w:lang w:val="fr-BE" w:eastAsia="ru-RU"/>
                          </w:rPr>
                          <w:t>Angioedemul indus de vibraţii</w:t>
                        </w:r>
                      </w:p>
                      <w:p w14:paraId="45C2C539" w14:textId="77777777"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colinergică</w:t>
                        </w:r>
                      </w:p>
                      <w:p w14:paraId="5C14F6AB" w14:textId="77777777"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de contact</w:t>
                        </w:r>
                      </w:p>
                      <w:p w14:paraId="2B47EB98" w14:textId="77777777" w:rsidR="004C2608" w:rsidRPr="006B353C" w:rsidRDefault="004C2608" w:rsidP="003E3623">
                        <w:pPr>
                          <w:shd w:val="clear" w:color="auto" w:fill="F9F9F9"/>
                          <w:spacing w:after="150"/>
                          <w:rPr>
                            <w:color w:val="525252"/>
                            <w:lang w:val="fr-BE" w:eastAsia="ru-RU"/>
                          </w:rPr>
                        </w:pPr>
                        <w:r w:rsidRPr="006B353C">
                          <w:rPr>
                            <w:color w:val="000000"/>
                            <w:lang w:val="fr-BE" w:eastAsia="ru-RU"/>
                          </w:rPr>
                          <w:t>Urticaria aquagenică</w:t>
                        </w:r>
                      </w:p>
                      <w:p w14:paraId="0125E829" w14:textId="77777777" w:rsidR="004C2608" w:rsidRPr="006B353C" w:rsidRDefault="004C2608" w:rsidP="005054D2">
                        <w:pPr>
                          <w:jc w:val="center"/>
                          <w:rPr>
                            <w:lang w:val="fr-BE"/>
                          </w:rPr>
                        </w:pPr>
                      </w:p>
                    </w:txbxContent>
                  </v:textbox>
                </v:rect>
                <v:rect id="Rectangle 459" o:spid="_x0000_s1031" style="position:absolute;left:2338;top:6378;width:7997;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3728B888" w14:textId="3285F070" w:rsidR="004C2608" w:rsidRPr="00055DCB" w:rsidRDefault="004C2608" w:rsidP="003E3623">
                        <w:r w:rsidRPr="00055DCB">
                          <w:rPr>
                            <w:color w:val="000000"/>
                            <w:shd w:val="clear" w:color="auto" w:fill="F9F9F9"/>
                          </w:rPr>
                          <w:t>Apariţia spontană de papule, angioedem sau ambele pentru mai mult de 6 săptămâni, de cauză cunoscută sau necunoscută</w:t>
                        </w:r>
                      </w:p>
                    </w:txbxContent>
                  </v:textbox>
                </v:rect>
                <v:shape id="AutoShape 461" o:spid="_x0000_s1032" type="#_x0000_t32" style="position:absolute;left:9994;top:3220;width:3594;height:1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AutoShape 462" o:spid="_x0000_s1033" type="#_x0000_t32" style="position:absolute;left:6325;top:3220;width:3624;height:10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xVwQAAANsAAAAPAAAAZHJzL2Rvd25yZXYueG1sRE9Ni8Iw&#10;EL0v+B/CCHtZNK3I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IQ2PFXBAAAA2wAAAA8AAAAA&#10;AAAAAAAAAAAABwIAAGRycy9kb3ducmV2LnhtbFBLBQYAAAAAAwADALcAAAD1AgAAAAA=&#10;"/>
                <w10:anchorlock/>
              </v:group>
            </w:pict>
          </mc:Fallback>
        </mc:AlternateContent>
      </w:r>
    </w:p>
    <w:p w14:paraId="33683EFA" w14:textId="77777777" w:rsidR="008D7F06" w:rsidRDefault="008D7F06" w:rsidP="005054D2">
      <w:pPr>
        <w:jc w:val="both"/>
        <w:rPr>
          <w:rStyle w:val="Titlu3Caracter"/>
          <w:color w:val="000000" w:themeColor="text1"/>
          <w:lang w:val="ro-MD"/>
        </w:rPr>
      </w:pPr>
    </w:p>
    <w:p w14:paraId="7EA77F75" w14:textId="77777777" w:rsidR="00AC7976" w:rsidRDefault="00AC7976" w:rsidP="005054D2">
      <w:pPr>
        <w:jc w:val="both"/>
        <w:rPr>
          <w:rStyle w:val="Titlu3Caracter"/>
          <w:color w:val="000000" w:themeColor="text1"/>
          <w:lang w:val="ro-MD"/>
        </w:rPr>
      </w:pPr>
    </w:p>
    <w:p w14:paraId="20355E66" w14:textId="77777777" w:rsidR="00AC7976" w:rsidRDefault="00AC7976" w:rsidP="005054D2">
      <w:pPr>
        <w:jc w:val="both"/>
        <w:rPr>
          <w:rStyle w:val="Titlu3Caracter"/>
          <w:color w:val="000000" w:themeColor="text1"/>
          <w:lang w:val="ro-MD"/>
        </w:rPr>
      </w:pPr>
    </w:p>
    <w:p w14:paraId="00671F7A" w14:textId="77777777" w:rsidR="00AC7976" w:rsidRDefault="00AC7976" w:rsidP="005054D2">
      <w:pPr>
        <w:jc w:val="both"/>
        <w:rPr>
          <w:rStyle w:val="Titlu3Caracter"/>
          <w:color w:val="000000" w:themeColor="text1"/>
          <w:lang w:val="ro-MD"/>
        </w:rPr>
      </w:pPr>
    </w:p>
    <w:p w14:paraId="68F1EE69" w14:textId="77777777" w:rsidR="00AC7976" w:rsidRDefault="00AC7976" w:rsidP="005054D2">
      <w:pPr>
        <w:jc w:val="both"/>
        <w:rPr>
          <w:rStyle w:val="Titlu3Caracter"/>
          <w:color w:val="000000" w:themeColor="text1"/>
          <w:lang w:val="ro-MD"/>
        </w:rPr>
      </w:pPr>
    </w:p>
    <w:p w14:paraId="2D59B02B" w14:textId="77777777" w:rsidR="00AC7976" w:rsidRDefault="00AC7976" w:rsidP="005054D2">
      <w:pPr>
        <w:jc w:val="both"/>
        <w:rPr>
          <w:rStyle w:val="Titlu3Caracter"/>
          <w:color w:val="000000" w:themeColor="text1"/>
          <w:lang w:val="ro-MD"/>
        </w:rPr>
      </w:pPr>
    </w:p>
    <w:p w14:paraId="6D4AEECF" w14:textId="77777777" w:rsidR="00AC7976" w:rsidRDefault="00AC7976" w:rsidP="005054D2">
      <w:pPr>
        <w:jc w:val="both"/>
        <w:rPr>
          <w:rStyle w:val="Titlu3Caracter"/>
          <w:color w:val="000000" w:themeColor="text1"/>
          <w:lang w:val="ro-MD"/>
        </w:rPr>
      </w:pPr>
    </w:p>
    <w:p w14:paraId="16179876" w14:textId="77777777" w:rsidR="00AC7976" w:rsidRDefault="00AC7976" w:rsidP="005054D2">
      <w:pPr>
        <w:jc w:val="both"/>
        <w:rPr>
          <w:rStyle w:val="Titlu3Caracter"/>
          <w:color w:val="000000" w:themeColor="text1"/>
          <w:lang w:val="ro-MD"/>
        </w:rPr>
      </w:pPr>
    </w:p>
    <w:p w14:paraId="76C6FFB6" w14:textId="77777777" w:rsidR="00AC7976" w:rsidRDefault="00AC7976" w:rsidP="005054D2">
      <w:pPr>
        <w:jc w:val="both"/>
        <w:rPr>
          <w:rStyle w:val="Titlu3Caracter"/>
          <w:color w:val="000000" w:themeColor="text1"/>
          <w:lang w:val="ro-MD"/>
        </w:rPr>
      </w:pPr>
    </w:p>
    <w:p w14:paraId="65C14B20" w14:textId="77777777" w:rsidR="00AC7976" w:rsidRDefault="00AC7976" w:rsidP="005054D2">
      <w:pPr>
        <w:jc w:val="both"/>
        <w:rPr>
          <w:rStyle w:val="Titlu3Caracter"/>
          <w:color w:val="000000" w:themeColor="text1"/>
          <w:lang w:val="ro-MD"/>
        </w:rPr>
      </w:pPr>
    </w:p>
    <w:p w14:paraId="73D7FFBA" w14:textId="77777777" w:rsidR="00AC7976" w:rsidRDefault="00AC7976" w:rsidP="005054D2">
      <w:pPr>
        <w:jc w:val="both"/>
        <w:rPr>
          <w:rStyle w:val="Titlu3Caracter"/>
          <w:color w:val="000000" w:themeColor="text1"/>
          <w:lang w:val="ro-MD"/>
        </w:rPr>
      </w:pPr>
    </w:p>
    <w:p w14:paraId="607756BA" w14:textId="77777777" w:rsidR="00AC7976" w:rsidRPr="006B353C" w:rsidRDefault="00AC7976" w:rsidP="005054D2">
      <w:pPr>
        <w:jc w:val="both"/>
        <w:rPr>
          <w:rStyle w:val="Titlu3Caracter"/>
          <w:color w:val="000000" w:themeColor="text1"/>
          <w:lang w:val="ro-MD"/>
        </w:rPr>
      </w:pPr>
    </w:p>
    <w:p w14:paraId="3144AB87" w14:textId="6D1E030F" w:rsidR="005273A8" w:rsidRPr="006B353C" w:rsidRDefault="005273A8" w:rsidP="004A1AB8">
      <w:pPr>
        <w:pStyle w:val="Titlu3"/>
        <w:rPr>
          <w:b w:val="0"/>
          <w:bCs w:val="0"/>
          <w:color w:val="000000" w:themeColor="text1"/>
          <w:lang w:val="ro-MD"/>
        </w:rPr>
      </w:pPr>
      <w:bookmarkStart w:id="419" w:name="_Toc231295333"/>
      <w:r w:rsidRPr="006B353C">
        <w:rPr>
          <w:rStyle w:val="Titlu3Caracter"/>
          <w:b/>
          <w:bCs/>
          <w:color w:val="000000" w:themeColor="text1"/>
          <w:lang w:val="ro-MD"/>
        </w:rPr>
        <w:lastRenderedPageBreak/>
        <w:t xml:space="preserve">Anexa </w:t>
      </w:r>
      <w:r w:rsidR="001A3418" w:rsidRPr="006B353C">
        <w:rPr>
          <w:rStyle w:val="Titlu3Caracter"/>
          <w:b/>
          <w:bCs/>
          <w:color w:val="000000" w:themeColor="text1"/>
          <w:lang w:val="ro-MD"/>
        </w:rPr>
        <w:t>2</w:t>
      </w:r>
      <w:r w:rsidRPr="006B353C">
        <w:rPr>
          <w:rStyle w:val="Titlu3Caracter"/>
          <w:b/>
          <w:bCs/>
          <w:color w:val="000000" w:themeColor="text1"/>
          <w:lang w:val="ro-MD"/>
        </w:rPr>
        <w:t>. Medicamentele utilizate în tratamentul pacienților cu</w:t>
      </w:r>
      <w:r w:rsidR="0024168C" w:rsidRPr="006B353C">
        <w:rPr>
          <w:rStyle w:val="Titlu3Caracter"/>
          <w:b/>
          <w:bCs/>
          <w:color w:val="000000" w:themeColor="text1"/>
          <w:lang w:val="ro-MD"/>
        </w:rPr>
        <w:t xml:space="preserve"> </w:t>
      </w:r>
      <w:r w:rsidR="00274152" w:rsidRPr="006B353C">
        <w:rPr>
          <w:rStyle w:val="Titlu3Caracter"/>
          <w:b/>
          <w:bCs/>
          <w:color w:val="000000" w:themeColor="text1"/>
          <w:lang w:val="ro-MD"/>
        </w:rPr>
        <w:t>u</w:t>
      </w:r>
      <w:r w:rsidR="0024168C" w:rsidRPr="006B353C">
        <w:rPr>
          <w:rStyle w:val="Titlu3Caracter"/>
          <w:b/>
          <w:bCs/>
          <w:color w:val="000000" w:themeColor="text1"/>
          <w:lang w:val="ro-MD"/>
        </w:rPr>
        <w:t>rticari</w:t>
      </w:r>
      <w:r w:rsidR="00274152" w:rsidRPr="006B353C">
        <w:rPr>
          <w:rStyle w:val="Titlu3Caracter"/>
          <w:b/>
          <w:bCs/>
          <w:color w:val="000000" w:themeColor="text1"/>
          <w:lang w:val="ro-MD"/>
        </w:rPr>
        <w:t>e</w:t>
      </w:r>
      <w:bookmarkEnd w:id="419"/>
    </w:p>
    <w:p w14:paraId="3275201A" w14:textId="77777777" w:rsidR="0024168C" w:rsidRPr="006B353C" w:rsidRDefault="0024168C" w:rsidP="005054D2">
      <w:pPr>
        <w:jc w:val="both"/>
        <w:rPr>
          <w:b/>
          <w:color w:val="000000" w:themeColor="text1"/>
          <w:lang w:val="ro-MD"/>
        </w:rPr>
      </w:pP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66"/>
        <w:gridCol w:w="2300"/>
        <w:gridCol w:w="91"/>
        <w:gridCol w:w="2366"/>
        <w:gridCol w:w="13"/>
        <w:gridCol w:w="2649"/>
        <w:gridCol w:w="13"/>
      </w:tblGrid>
      <w:tr w:rsidR="005273A8" w:rsidRPr="006B353C" w14:paraId="221DF5EF" w14:textId="77777777" w:rsidTr="009E799F">
        <w:trPr>
          <w:gridAfter w:val="1"/>
          <w:wAfter w:w="13" w:type="dxa"/>
        </w:trPr>
        <w:tc>
          <w:tcPr>
            <w:tcW w:w="2802" w:type="dxa"/>
            <w:tcBorders>
              <w:bottom w:val="single" w:sz="4" w:space="0" w:color="auto"/>
            </w:tcBorders>
            <w:shd w:val="clear" w:color="auto" w:fill="D9D9D9"/>
            <w:vAlign w:val="center"/>
          </w:tcPr>
          <w:p w14:paraId="525D58EA" w14:textId="77777777" w:rsidR="005273A8" w:rsidRPr="006B353C" w:rsidRDefault="005273A8" w:rsidP="005054D2">
            <w:pPr>
              <w:jc w:val="center"/>
              <w:rPr>
                <w:b/>
                <w:color w:val="000000" w:themeColor="text1"/>
                <w:lang w:val="ro-MD"/>
              </w:rPr>
            </w:pPr>
            <w:r w:rsidRPr="006B353C">
              <w:rPr>
                <w:b/>
                <w:color w:val="000000" w:themeColor="text1"/>
                <w:lang w:val="ro-MD"/>
              </w:rPr>
              <w:t>Medicamente</w:t>
            </w:r>
          </w:p>
        </w:tc>
        <w:tc>
          <w:tcPr>
            <w:tcW w:w="2457" w:type="dxa"/>
            <w:gridSpan w:val="3"/>
            <w:tcBorders>
              <w:bottom w:val="single" w:sz="4" w:space="0" w:color="auto"/>
            </w:tcBorders>
            <w:shd w:val="clear" w:color="auto" w:fill="D9D9D9"/>
            <w:vAlign w:val="center"/>
          </w:tcPr>
          <w:p w14:paraId="6228F02F" w14:textId="186D172C" w:rsidR="005273A8" w:rsidRPr="006B353C" w:rsidRDefault="00941A3D" w:rsidP="005054D2">
            <w:pPr>
              <w:jc w:val="center"/>
              <w:rPr>
                <w:b/>
                <w:color w:val="000000" w:themeColor="text1"/>
                <w:lang w:val="ro-MD"/>
              </w:rPr>
            </w:pPr>
            <w:r w:rsidRPr="006B353C">
              <w:rPr>
                <w:b/>
                <w:color w:val="000000" w:themeColor="text1"/>
                <w:lang w:val="ro-MD"/>
              </w:rPr>
              <w:t>Forma de livrare</w:t>
            </w:r>
          </w:p>
        </w:tc>
        <w:tc>
          <w:tcPr>
            <w:tcW w:w="2366" w:type="dxa"/>
            <w:tcBorders>
              <w:bottom w:val="single" w:sz="4" w:space="0" w:color="auto"/>
            </w:tcBorders>
            <w:shd w:val="clear" w:color="auto" w:fill="D9D9D9"/>
            <w:vAlign w:val="center"/>
          </w:tcPr>
          <w:p w14:paraId="5793197C" w14:textId="77777777" w:rsidR="005273A8" w:rsidRPr="006B353C" w:rsidRDefault="005273A8" w:rsidP="005054D2">
            <w:pPr>
              <w:jc w:val="center"/>
              <w:rPr>
                <w:b/>
                <w:color w:val="000000" w:themeColor="text1"/>
                <w:lang w:val="ro-MD"/>
              </w:rPr>
            </w:pPr>
            <w:r w:rsidRPr="006B353C">
              <w:rPr>
                <w:b/>
                <w:color w:val="000000" w:themeColor="text1"/>
                <w:lang w:val="ro-MD"/>
              </w:rPr>
              <w:t>Doza zilnică/24 ore</w:t>
            </w:r>
          </w:p>
        </w:tc>
        <w:tc>
          <w:tcPr>
            <w:tcW w:w="2662" w:type="dxa"/>
            <w:gridSpan w:val="2"/>
            <w:tcBorders>
              <w:bottom w:val="single" w:sz="4" w:space="0" w:color="auto"/>
            </w:tcBorders>
            <w:shd w:val="clear" w:color="auto" w:fill="D9D9D9"/>
            <w:vAlign w:val="center"/>
          </w:tcPr>
          <w:p w14:paraId="41457ECB" w14:textId="77777777" w:rsidR="005273A8" w:rsidRPr="006B353C" w:rsidRDefault="005273A8" w:rsidP="005054D2">
            <w:pPr>
              <w:jc w:val="center"/>
              <w:rPr>
                <w:b/>
                <w:color w:val="000000" w:themeColor="text1"/>
                <w:lang w:val="ro-MD"/>
              </w:rPr>
            </w:pPr>
            <w:r w:rsidRPr="006B353C">
              <w:rPr>
                <w:b/>
                <w:color w:val="000000" w:themeColor="text1"/>
                <w:lang w:val="ro-MD"/>
              </w:rPr>
              <w:t>Numărul de administrări zilnice</w:t>
            </w:r>
          </w:p>
        </w:tc>
      </w:tr>
      <w:tr w:rsidR="005273A8" w:rsidRPr="006B353C" w14:paraId="6365D93E" w14:textId="77777777" w:rsidTr="009E799F">
        <w:trPr>
          <w:cantSplit/>
        </w:trPr>
        <w:tc>
          <w:tcPr>
            <w:tcW w:w="10300" w:type="dxa"/>
            <w:gridSpan w:val="8"/>
          </w:tcPr>
          <w:p w14:paraId="72709089" w14:textId="2D19DBAD" w:rsidR="005273A8" w:rsidRPr="006B353C" w:rsidRDefault="00A02988" w:rsidP="002B5D51">
            <w:pPr>
              <w:spacing w:before="100" w:after="100"/>
              <w:jc w:val="center"/>
              <w:rPr>
                <w:b/>
                <w:i/>
                <w:iCs/>
                <w:color w:val="000000" w:themeColor="text1"/>
                <w:lang w:val="ro-MD"/>
              </w:rPr>
            </w:pPr>
            <w:r w:rsidRPr="006B353C">
              <w:rPr>
                <w:b/>
                <w:i/>
                <w:iCs/>
                <w:color w:val="000000" w:themeColor="text1"/>
                <w:lang w:val="ro-MD"/>
              </w:rPr>
              <w:t>Gluco</w:t>
            </w:r>
            <w:r w:rsidR="002B5D51" w:rsidRPr="006B353C">
              <w:rPr>
                <w:b/>
                <w:i/>
                <w:iCs/>
                <w:color w:val="000000" w:themeColor="text1"/>
                <w:lang w:val="ro-MD"/>
              </w:rPr>
              <w:t>cortico</w:t>
            </w:r>
            <w:r w:rsidR="00634D50" w:rsidRPr="006B353C">
              <w:rPr>
                <w:b/>
                <w:i/>
                <w:iCs/>
                <w:color w:val="000000" w:themeColor="text1"/>
                <w:lang w:val="ro-MD"/>
              </w:rPr>
              <w:t>stero</w:t>
            </w:r>
            <w:r w:rsidR="002B5D51" w:rsidRPr="006B353C">
              <w:rPr>
                <w:b/>
                <w:i/>
                <w:iCs/>
                <w:color w:val="000000" w:themeColor="text1"/>
                <w:lang w:val="ro-MD"/>
              </w:rPr>
              <w:t>izi</w:t>
            </w:r>
            <w:r w:rsidR="005273A8" w:rsidRPr="006B353C">
              <w:rPr>
                <w:b/>
                <w:i/>
                <w:iCs/>
                <w:color w:val="000000" w:themeColor="text1"/>
                <w:lang w:val="ro-MD"/>
              </w:rPr>
              <w:t xml:space="preserve"> </w:t>
            </w:r>
            <w:r w:rsidR="008D7F06" w:rsidRPr="006B353C">
              <w:rPr>
                <w:b/>
                <w:i/>
                <w:iCs/>
                <w:color w:val="000000" w:themeColor="text1"/>
                <w:lang w:val="ro-MD"/>
              </w:rPr>
              <w:t>sistemici</w:t>
            </w:r>
          </w:p>
        </w:tc>
      </w:tr>
      <w:tr w:rsidR="005273A8" w:rsidRPr="006B353C" w14:paraId="487B3787" w14:textId="77777777" w:rsidTr="009E799F">
        <w:trPr>
          <w:gridAfter w:val="1"/>
          <w:wAfter w:w="13" w:type="dxa"/>
        </w:trPr>
        <w:tc>
          <w:tcPr>
            <w:tcW w:w="2802" w:type="dxa"/>
          </w:tcPr>
          <w:p w14:paraId="554C1AEE" w14:textId="7578ABF7" w:rsidR="005273A8" w:rsidRPr="006B353C" w:rsidRDefault="005273A8" w:rsidP="005054D2">
            <w:pPr>
              <w:rPr>
                <w:color w:val="000000" w:themeColor="text1"/>
                <w:lang w:val="ro-MD"/>
              </w:rPr>
            </w:pPr>
            <w:r w:rsidRPr="006B353C">
              <w:rPr>
                <w:color w:val="000000" w:themeColor="text1"/>
                <w:lang w:val="ro-MD"/>
              </w:rPr>
              <w:t>Met</w:t>
            </w:r>
            <w:r w:rsidR="00B3670E" w:rsidRPr="006B353C">
              <w:rPr>
                <w:color w:val="000000" w:themeColor="text1"/>
                <w:lang w:val="ro-MD"/>
              </w:rPr>
              <w:t>hy</w:t>
            </w:r>
            <w:r w:rsidRPr="006B353C">
              <w:rPr>
                <w:color w:val="000000" w:themeColor="text1"/>
                <w:lang w:val="ro-MD"/>
              </w:rPr>
              <w:t>lprednisolon</w:t>
            </w:r>
            <w:r w:rsidR="009E799F" w:rsidRPr="006B353C">
              <w:rPr>
                <w:color w:val="000000" w:themeColor="text1"/>
                <w:lang w:val="ro-MD"/>
              </w:rPr>
              <w:t>um</w:t>
            </w:r>
          </w:p>
        </w:tc>
        <w:tc>
          <w:tcPr>
            <w:tcW w:w="2457" w:type="dxa"/>
            <w:gridSpan w:val="3"/>
          </w:tcPr>
          <w:p w14:paraId="63B1FC84" w14:textId="4A5F31F3" w:rsidR="005273A8" w:rsidRPr="006B353C" w:rsidRDefault="009E6F6B" w:rsidP="005054D2">
            <w:pPr>
              <w:rPr>
                <w:lang w:val="ro-MD"/>
              </w:rPr>
            </w:pPr>
            <w:r w:rsidRPr="006B353C">
              <w:rPr>
                <w:lang w:val="ro-MD"/>
              </w:rPr>
              <w:t>comprimate</w:t>
            </w:r>
            <w:r w:rsidR="002B5D51" w:rsidRPr="006B353C">
              <w:rPr>
                <w:lang w:val="ro-MD"/>
              </w:rPr>
              <w:t xml:space="preserve"> 4 </w:t>
            </w:r>
            <w:r w:rsidR="002B5D51" w:rsidRPr="006B353C">
              <w:rPr>
                <w:i/>
                <w:lang w:val="ro-MD"/>
              </w:rPr>
              <w:t>mg/</w:t>
            </w:r>
            <w:r w:rsidR="005273A8" w:rsidRPr="006B353C">
              <w:rPr>
                <w:lang w:val="ro-MD"/>
              </w:rPr>
              <w:t>,</w:t>
            </w:r>
          </w:p>
          <w:p w14:paraId="2251F0A6" w14:textId="02521C11" w:rsidR="005273A8" w:rsidRPr="006B353C" w:rsidRDefault="002B5D51" w:rsidP="002B5D51">
            <w:pPr>
              <w:rPr>
                <w:i/>
                <w:lang w:val="ro-MD"/>
              </w:rPr>
            </w:pPr>
            <w:r w:rsidRPr="006B353C">
              <w:rPr>
                <w:lang w:val="ro-MD"/>
              </w:rPr>
              <w:t>flacoane pulbere liofilizată 125 mg,</w:t>
            </w:r>
            <w:r w:rsidR="005273A8" w:rsidRPr="006B353C">
              <w:rPr>
                <w:lang w:val="ro-MD"/>
              </w:rPr>
              <w:t xml:space="preserve"> 250 </w:t>
            </w:r>
            <w:r w:rsidR="005273A8" w:rsidRPr="006B353C">
              <w:rPr>
                <w:i/>
                <w:lang w:val="ro-MD"/>
              </w:rPr>
              <w:t>mg</w:t>
            </w:r>
            <w:r w:rsidRPr="006B353C">
              <w:rPr>
                <w:i/>
                <w:lang w:val="ro-MD"/>
              </w:rPr>
              <w:t>, 500 mg și 1000mg</w:t>
            </w:r>
          </w:p>
          <w:p w14:paraId="3E314EE9" w14:textId="5EF255D3" w:rsidR="002B5D51" w:rsidRPr="006B353C" w:rsidRDefault="002B5D51" w:rsidP="002B5D51">
            <w:pPr>
              <w:rPr>
                <w:lang w:val="ro-MD"/>
              </w:rPr>
            </w:pPr>
            <w:r w:rsidRPr="006B353C">
              <w:rPr>
                <w:i/>
                <w:lang w:val="ro-MD"/>
              </w:rPr>
              <w:t>fiole sol 4%-1ml</w:t>
            </w:r>
          </w:p>
        </w:tc>
        <w:tc>
          <w:tcPr>
            <w:tcW w:w="2366" w:type="dxa"/>
          </w:tcPr>
          <w:p w14:paraId="004833F0" w14:textId="5CA4DBCD" w:rsidR="005273A8" w:rsidRPr="006B353C" w:rsidRDefault="005273A8" w:rsidP="005054D2">
            <w:pPr>
              <w:rPr>
                <w:color w:val="000000" w:themeColor="text1"/>
                <w:lang w:val="ro-MD"/>
              </w:rPr>
            </w:pPr>
            <w:r w:rsidRPr="006B353C">
              <w:rPr>
                <w:color w:val="000000" w:themeColor="text1"/>
                <w:lang w:val="ro-MD"/>
              </w:rPr>
              <w:t xml:space="preserve">0,5 </w:t>
            </w:r>
            <w:r w:rsidRPr="006B353C">
              <w:rPr>
                <w:i/>
                <w:color w:val="000000" w:themeColor="text1"/>
                <w:lang w:val="ro-MD"/>
              </w:rPr>
              <w:t>mg/kg</w:t>
            </w:r>
            <w:r w:rsidRPr="006B353C">
              <w:rPr>
                <w:color w:val="000000" w:themeColor="text1"/>
                <w:lang w:val="ro-MD"/>
              </w:rPr>
              <w:t xml:space="preserve">/zi </w:t>
            </w:r>
            <w:r w:rsidR="00383BC5" w:rsidRPr="006B353C">
              <w:rPr>
                <w:color w:val="000000" w:themeColor="text1"/>
                <w:lang w:val="ro-MD"/>
              </w:rPr>
              <w:t>p</w:t>
            </w:r>
            <w:r w:rsidRPr="006B353C">
              <w:rPr>
                <w:color w:val="000000" w:themeColor="text1"/>
                <w:lang w:val="ro-MD"/>
              </w:rPr>
              <w:t xml:space="preserve">entru </w:t>
            </w:r>
            <w:r w:rsidR="00383BC5" w:rsidRPr="006B353C">
              <w:rPr>
                <w:color w:val="000000" w:themeColor="text1"/>
                <w:lang w:val="ro-MD"/>
              </w:rPr>
              <w:t>4-10 zile în perioadele acute</w:t>
            </w:r>
          </w:p>
        </w:tc>
        <w:tc>
          <w:tcPr>
            <w:tcW w:w="2662" w:type="dxa"/>
            <w:gridSpan w:val="2"/>
          </w:tcPr>
          <w:p w14:paraId="6CFD322F" w14:textId="4AA940DF" w:rsidR="005273A8" w:rsidRPr="006B353C" w:rsidRDefault="005273A8" w:rsidP="005054D2">
            <w:pPr>
              <w:rPr>
                <w:color w:val="000000" w:themeColor="text1"/>
                <w:lang w:val="ro-MD"/>
              </w:rPr>
            </w:pPr>
            <w:r w:rsidRPr="006B353C">
              <w:rPr>
                <w:color w:val="000000" w:themeColor="text1"/>
                <w:lang w:val="ro-MD"/>
              </w:rPr>
              <w:t>1-</w:t>
            </w:r>
            <w:r w:rsidR="00383BC5" w:rsidRPr="006B353C">
              <w:rPr>
                <w:color w:val="000000" w:themeColor="text1"/>
                <w:lang w:val="ro-MD"/>
              </w:rPr>
              <w:t>2</w:t>
            </w:r>
          </w:p>
        </w:tc>
      </w:tr>
      <w:tr w:rsidR="005273A8" w:rsidRPr="006B353C" w14:paraId="08DE7A2D" w14:textId="77777777" w:rsidTr="009E799F">
        <w:trPr>
          <w:gridAfter w:val="1"/>
          <w:wAfter w:w="13" w:type="dxa"/>
        </w:trPr>
        <w:tc>
          <w:tcPr>
            <w:tcW w:w="2802" w:type="dxa"/>
          </w:tcPr>
          <w:p w14:paraId="3A0E010C" w14:textId="36F3CB99" w:rsidR="005273A8" w:rsidRPr="006B353C" w:rsidRDefault="005273A8" w:rsidP="005054D2">
            <w:pPr>
              <w:rPr>
                <w:color w:val="000000" w:themeColor="text1"/>
                <w:lang w:val="ro-MD"/>
              </w:rPr>
            </w:pPr>
            <w:r w:rsidRPr="006B353C">
              <w:rPr>
                <w:color w:val="000000" w:themeColor="text1"/>
                <w:lang w:val="ro-MD"/>
              </w:rPr>
              <w:t>Prednisolon</w:t>
            </w:r>
            <w:r w:rsidR="009E799F" w:rsidRPr="006B353C">
              <w:rPr>
                <w:color w:val="000000" w:themeColor="text1"/>
                <w:lang w:val="ro-MD"/>
              </w:rPr>
              <w:t>um</w:t>
            </w:r>
          </w:p>
        </w:tc>
        <w:tc>
          <w:tcPr>
            <w:tcW w:w="2457" w:type="dxa"/>
            <w:gridSpan w:val="3"/>
          </w:tcPr>
          <w:p w14:paraId="464AFC61" w14:textId="6061B8C9" w:rsidR="009E6F6B" w:rsidRPr="006B353C" w:rsidRDefault="009E6F6B" w:rsidP="009E6F6B">
            <w:pPr>
              <w:rPr>
                <w:lang w:val="ro-MD"/>
              </w:rPr>
            </w:pPr>
            <w:r w:rsidRPr="006B353C">
              <w:rPr>
                <w:lang w:val="ro-MD"/>
              </w:rPr>
              <w:t>comprimate</w:t>
            </w:r>
            <w:r w:rsidR="002B5D51" w:rsidRPr="006B353C">
              <w:rPr>
                <w:lang w:val="ro-MD"/>
              </w:rPr>
              <w:t xml:space="preserve"> 5 </w:t>
            </w:r>
            <w:r w:rsidR="002B5D51" w:rsidRPr="006B353C">
              <w:rPr>
                <w:i/>
                <w:lang w:val="ro-MD"/>
              </w:rPr>
              <w:t>mg</w:t>
            </w:r>
            <w:r w:rsidR="002B5D51" w:rsidRPr="006B353C">
              <w:rPr>
                <w:lang w:val="ro-MD"/>
              </w:rPr>
              <w:t>/</w:t>
            </w:r>
          </w:p>
          <w:p w14:paraId="171C12DF" w14:textId="7FBE98AD" w:rsidR="005273A8" w:rsidRPr="006B353C" w:rsidRDefault="002B5D51" w:rsidP="005054D2">
            <w:pPr>
              <w:rPr>
                <w:lang w:val="ro-MD"/>
              </w:rPr>
            </w:pPr>
            <w:r w:rsidRPr="006B353C">
              <w:rPr>
                <w:lang w:val="ro-MD"/>
              </w:rPr>
              <w:t xml:space="preserve">flacoane </w:t>
            </w:r>
            <w:r w:rsidR="009E6F6B" w:rsidRPr="006B353C">
              <w:rPr>
                <w:lang w:val="ro-MD"/>
              </w:rPr>
              <w:t xml:space="preserve">pulbere liofilizată 25 </w:t>
            </w:r>
            <w:r w:rsidR="009E6F6B" w:rsidRPr="006B353C">
              <w:rPr>
                <w:i/>
                <w:lang w:val="ro-MD"/>
              </w:rPr>
              <w:t>mg</w:t>
            </w:r>
            <w:r w:rsidR="00F031FD" w:rsidRPr="006B353C">
              <w:rPr>
                <w:i/>
                <w:lang w:val="ro-MD"/>
              </w:rPr>
              <w:t xml:space="preserve"> </w:t>
            </w:r>
            <w:r w:rsidR="009E6F6B" w:rsidRPr="006B353C">
              <w:rPr>
                <w:lang w:val="ro-MD"/>
              </w:rPr>
              <w:t xml:space="preserve">sau soluție fiole 3% </w:t>
            </w:r>
            <w:r w:rsidRPr="006B353C">
              <w:rPr>
                <w:lang w:val="ro-MD"/>
              </w:rPr>
              <w:t xml:space="preserve">-1ml </w:t>
            </w:r>
            <w:r w:rsidR="009E6F6B" w:rsidRPr="006B353C">
              <w:rPr>
                <w:lang w:val="ro-MD"/>
              </w:rPr>
              <w:t xml:space="preserve">(30 </w:t>
            </w:r>
            <w:r w:rsidR="009E6F6B" w:rsidRPr="006B353C">
              <w:rPr>
                <w:i/>
                <w:lang w:val="ro-MD"/>
              </w:rPr>
              <w:t>mg/1ml</w:t>
            </w:r>
            <w:r w:rsidR="009E6F6B" w:rsidRPr="006B353C">
              <w:rPr>
                <w:lang w:val="ro-MD"/>
              </w:rPr>
              <w:t>)</w:t>
            </w:r>
          </w:p>
        </w:tc>
        <w:tc>
          <w:tcPr>
            <w:tcW w:w="2366" w:type="dxa"/>
          </w:tcPr>
          <w:p w14:paraId="2B0CA125" w14:textId="77777777" w:rsidR="005273A8" w:rsidRPr="006B353C" w:rsidRDefault="005273A8" w:rsidP="005054D2">
            <w:pPr>
              <w:rPr>
                <w:color w:val="000000" w:themeColor="text1"/>
                <w:lang w:val="ro-MD"/>
              </w:rPr>
            </w:pPr>
            <w:r w:rsidRPr="006B353C">
              <w:rPr>
                <w:color w:val="000000" w:themeColor="text1"/>
                <w:lang w:val="ro-MD"/>
              </w:rPr>
              <w:t xml:space="preserve">0,5 </w:t>
            </w:r>
            <w:r w:rsidRPr="006B353C">
              <w:rPr>
                <w:i/>
                <w:color w:val="000000" w:themeColor="text1"/>
                <w:lang w:val="ro-MD"/>
              </w:rPr>
              <w:t>mg/kg</w:t>
            </w:r>
            <w:r w:rsidRPr="006B353C">
              <w:rPr>
                <w:color w:val="000000" w:themeColor="text1"/>
                <w:lang w:val="ro-MD"/>
              </w:rPr>
              <w:t xml:space="preserve">/zi </w:t>
            </w:r>
          </w:p>
          <w:p w14:paraId="1E8EE1C2" w14:textId="4D1C8035" w:rsidR="005273A8" w:rsidRPr="006B353C" w:rsidRDefault="00383BC5" w:rsidP="005054D2">
            <w:pPr>
              <w:rPr>
                <w:color w:val="000000" w:themeColor="text1"/>
                <w:lang w:val="ro-MD"/>
              </w:rPr>
            </w:pPr>
            <w:r w:rsidRPr="006B353C">
              <w:rPr>
                <w:color w:val="000000" w:themeColor="text1"/>
                <w:lang w:val="ro-MD"/>
              </w:rPr>
              <w:t>zi pentru 4-10 zile în perioadele acute</w:t>
            </w:r>
          </w:p>
        </w:tc>
        <w:tc>
          <w:tcPr>
            <w:tcW w:w="2662" w:type="dxa"/>
            <w:gridSpan w:val="2"/>
          </w:tcPr>
          <w:p w14:paraId="6A7796BB" w14:textId="77777777" w:rsidR="005273A8" w:rsidRPr="006B353C" w:rsidRDefault="005273A8" w:rsidP="005054D2">
            <w:pPr>
              <w:rPr>
                <w:color w:val="000000" w:themeColor="text1"/>
                <w:lang w:val="ro-MD"/>
              </w:rPr>
            </w:pPr>
            <w:r w:rsidRPr="006B353C">
              <w:rPr>
                <w:color w:val="000000" w:themeColor="text1"/>
                <w:lang w:val="ro-MD"/>
              </w:rPr>
              <w:t>1-2</w:t>
            </w:r>
          </w:p>
        </w:tc>
      </w:tr>
      <w:tr w:rsidR="005273A8" w:rsidRPr="006B353C" w14:paraId="6D518B1E" w14:textId="77777777" w:rsidTr="009E799F">
        <w:trPr>
          <w:gridAfter w:val="1"/>
          <w:wAfter w:w="13" w:type="dxa"/>
        </w:trPr>
        <w:tc>
          <w:tcPr>
            <w:tcW w:w="2802" w:type="dxa"/>
          </w:tcPr>
          <w:p w14:paraId="5A01B596" w14:textId="1E2B6014" w:rsidR="005273A8" w:rsidRPr="006B353C" w:rsidRDefault="002B5D51" w:rsidP="002B5D51">
            <w:pPr>
              <w:rPr>
                <w:color w:val="000000" w:themeColor="text1"/>
                <w:lang w:val="ro-MD"/>
              </w:rPr>
            </w:pPr>
            <w:r w:rsidRPr="006B353C">
              <w:rPr>
                <w:color w:val="000000" w:themeColor="text1"/>
                <w:lang w:val="ro-MD"/>
              </w:rPr>
              <w:t>Dexamet</w:t>
            </w:r>
            <w:r w:rsidR="00B3670E" w:rsidRPr="006B353C">
              <w:rPr>
                <w:color w:val="000000" w:themeColor="text1"/>
                <w:lang w:val="ro-MD"/>
              </w:rPr>
              <w:t>h</w:t>
            </w:r>
            <w:r w:rsidRPr="006B353C">
              <w:rPr>
                <w:color w:val="000000" w:themeColor="text1"/>
                <w:lang w:val="ro-MD"/>
              </w:rPr>
              <w:t>a</w:t>
            </w:r>
            <w:r w:rsidR="00B3670E" w:rsidRPr="006B353C">
              <w:rPr>
                <w:color w:val="000000" w:themeColor="text1"/>
                <w:lang w:val="ro-MD"/>
              </w:rPr>
              <w:t>s</w:t>
            </w:r>
            <w:r w:rsidRPr="006B353C">
              <w:rPr>
                <w:color w:val="000000" w:themeColor="text1"/>
                <w:lang w:val="ro-MD"/>
              </w:rPr>
              <w:t>on</w:t>
            </w:r>
            <w:r w:rsidR="009E799F" w:rsidRPr="006B353C">
              <w:rPr>
                <w:color w:val="000000" w:themeColor="text1"/>
                <w:lang w:val="ro-MD"/>
              </w:rPr>
              <w:t>um</w:t>
            </w:r>
          </w:p>
        </w:tc>
        <w:tc>
          <w:tcPr>
            <w:tcW w:w="2457" w:type="dxa"/>
            <w:gridSpan w:val="3"/>
          </w:tcPr>
          <w:p w14:paraId="0EA01FE6" w14:textId="77777777" w:rsidR="002B0D8C" w:rsidRPr="006B353C" w:rsidRDefault="002B0D8C" w:rsidP="002B0D8C">
            <w:pPr>
              <w:rPr>
                <w:lang w:val="ro-MD"/>
              </w:rPr>
            </w:pPr>
            <w:r w:rsidRPr="006B353C">
              <w:rPr>
                <w:lang w:val="ro-MD"/>
              </w:rPr>
              <w:t>Soluție fiole 0,4% (4 mg/ml); 1; 2 ml</w:t>
            </w:r>
          </w:p>
          <w:p w14:paraId="2FF47D51" w14:textId="77777777" w:rsidR="005273A8" w:rsidRPr="006B353C" w:rsidRDefault="002B0D8C" w:rsidP="005054D2">
            <w:pPr>
              <w:rPr>
                <w:lang w:val="ro-MD"/>
              </w:rPr>
            </w:pPr>
            <w:r w:rsidRPr="006B353C">
              <w:rPr>
                <w:lang w:val="ro-MD"/>
              </w:rPr>
              <w:t>Comprimate 0,5 mg</w:t>
            </w:r>
          </w:p>
        </w:tc>
        <w:tc>
          <w:tcPr>
            <w:tcW w:w="2366" w:type="dxa"/>
          </w:tcPr>
          <w:p w14:paraId="51786032" w14:textId="14EC94E7" w:rsidR="005273A8" w:rsidRPr="006B353C" w:rsidRDefault="005273A8" w:rsidP="005054D2">
            <w:pPr>
              <w:rPr>
                <w:color w:val="000000" w:themeColor="text1"/>
                <w:lang w:val="ro-MD"/>
              </w:rPr>
            </w:pPr>
            <w:r w:rsidRPr="006B353C">
              <w:rPr>
                <w:color w:val="000000" w:themeColor="text1"/>
                <w:lang w:val="ro-MD"/>
              </w:rPr>
              <w:t xml:space="preserve">8-16 mg/zi pentru </w:t>
            </w:r>
            <w:r w:rsidR="00B01C85" w:rsidRPr="006B353C">
              <w:rPr>
                <w:color w:val="000000" w:themeColor="text1"/>
                <w:lang w:val="ro-MD"/>
              </w:rPr>
              <w:t xml:space="preserve">4-10 zile în perioadele acute, cu </w:t>
            </w:r>
            <w:r w:rsidR="006B5DCF" w:rsidRPr="006B353C">
              <w:rPr>
                <w:color w:val="000000" w:themeColor="text1"/>
                <w:lang w:val="ro-MD"/>
              </w:rPr>
              <w:t>scă</w:t>
            </w:r>
            <w:r w:rsidR="00B01C85" w:rsidRPr="006B353C">
              <w:rPr>
                <w:color w:val="000000" w:themeColor="text1"/>
                <w:lang w:val="ro-MD"/>
              </w:rPr>
              <w:t>derea dozelor la obținerea remisiunii</w:t>
            </w:r>
          </w:p>
        </w:tc>
        <w:tc>
          <w:tcPr>
            <w:tcW w:w="2662" w:type="dxa"/>
            <w:gridSpan w:val="2"/>
          </w:tcPr>
          <w:p w14:paraId="120F3ADA" w14:textId="77777777" w:rsidR="005273A8" w:rsidRPr="006B353C" w:rsidRDefault="005273A8" w:rsidP="005054D2">
            <w:pPr>
              <w:rPr>
                <w:color w:val="000000" w:themeColor="text1"/>
                <w:lang w:val="ro-MD"/>
              </w:rPr>
            </w:pPr>
            <w:r w:rsidRPr="006B353C">
              <w:rPr>
                <w:color w:val="000000" w:themeColor="text1"/>
                <w:lang w:val="ro-MD"/>
              </w:rPr>
              <w:t>1-2</w:t>
            </w:r>
          </w:p>
        </w:tc>
      </w:tr>
      <w:tr w:rsidR="005273A8" w:rsidRPr="006B353C" w14:paraId="46610366" w14:textId="77777777" w:rsidTr="009E799F">
        <w:tc>
          <w:tcPr>
            <w:tcW w:w="10300" w:type="dxa"/>
            <w:gridSpan w:val="8"/>
          </w:tcPr>
          <w:p w14:paraId="6C52FA80" w14:textId="3CBC7FCB" w:rsidR="005273A8" w:rsidRPr="006B353C" w:rsidRDefault="002B5D51" w:rsidP="002B5D51">
            <w:pPr>
              <w:spacing w:before="100" w:after="100"/>
              <w:jc w:val="center"/>
              <w:rPr>
                <w:b/>
                <w:i/>
                <w:color w:val="000000" w:themeColor="text1"/>
                <w:lang w:val="ro-MD"/>
              </w:rPr>
            </w:pPr>
            <w:r w:rsidRPr="006B353C">
              <w:rPr>
                <w:b/>
                <w:i/>
                <w:color w:val="000000" w:themeColor="text1"/>
                <w:lang w:val="ro-MD"/>
              </w:rPr>
              <w:t>H1-a</w:t>
            </w:r>
            <w:r w:rsidR="0024168C" w:rsidRPr="006B353C">
              <w:rPr>
                <w:b/>
                <w:i/>
                <w:color w:val="000000" w:themeColor="text1"/>
                <w:lang w:val="ro-MD"/>
              </w:rPr>
              <w:t xml:space="preserve">ntihistaminice </w:t>
            </w:r>
            <w:r w:rsidR="008178C9" w:rsidRPr="006B353C">
              <w:rPr>
                <w:b/>
                <w:i/>
                <w:color w:val="000000" w:themeColor="text1"/>
                <w:lang w:val="ro-MD"/>
              </w:rPr>
              <w:t>non-sedative</w:t>
            </w:r>
            <w:r w:rsidR="0024168C" w:rsidRPr="006B353C">
              <w:rPr>
                <w:b/>
                <w:i/>
                <w:color w:val="000000" w:themeColor="text1"/>
                <w:lang w:val="ro-MD"/>
              </w:rPr>
              <w:t xml:space="preserve"> </w:t>
            </w:r>
            <w:r w:rsidR="008178C9" w:rsidRPr="006B353C">
              <w:rPr>
                <w:b/>
                <w:i/>
                <w:color w:val="000000" w:themeColor="text1"/>
                <w:lang w:val="ro-MD"/>
              </w:rPr>
              <w:t>(</w:t>
            </w:r>
            <w:r w:rsidR="0024168C" w:rsidRPr="006B353C">
              <w:rPr>
                <w:b/>
                <w:i/>
                <w:color w:val="000000" w:themeColor="text1"/>
                <w:lang w:val="ro-MD"/>
              </w:rPr>
              <w:t>generaţia I</w:t>
            </w:r>
            <w:r w:rsidR="00380FAD" w:rsidRPr="006B353C">
              <w:rPr>
                <w:b/>
                <w:i/>
                <w:color w:val="000000" w:themeColor="text1"/>
                <w:lang w:val="ro-MD"/>
              </w:rPr>
              <w:t>I și III</w:t>
            </w:r>
            <w:r w:rsidR="008178C9" w:rsidRPr="006B353C">
              <w:rPr>
                <w:b/>
                <w:i/>
                <w:color w:val="000000" w:themeColor="text1"/>
                <w:lang w:val="ro-MD"/>
              </w:rPr>
              <w:t>)</w:t>
            </w:r>
          </w:p>
        </w:tc>
      </w:tr>
      <w:tr w:rsidR="005273A8" w:rsidRPr="006B353C" w14:paraId="25080BA6" w14:textId="77777777" w:rsidTr="009E799F">
        <w:trPr>
          <w:gridAfter w:val="1"/>
          <w:wAfter w:w="13" w:type="dxa"/>
        </w:trPr>
        <w:tc>
          <w:tcPr>
            <w:tcW w:w="2802" w:type="dxa"/>
          </w:tcPr>
          <w:p w14:paraId="12CC467C" w14:textId="551B42BB" w:rsidR="005273A8" w:rsidRPr="006B353C" w:rsidRDefault="0024168C" w:rsidP="005054D2">
            <w:pPr>
              <w:rPr>
                <w:lang w:val="ro-MD"/>
              </w:rPr>
            </w:pPr>
            <w:r w:rsidRPr="006B353C">
              <w:rPr>
                <w:lang w:val="ro-MD"/>
              </w:rPr>
              <w:t>C</w:t>
            </w:r>
            <w:r w:rsidR="006B5DCF" w:rsidRPr="006B353C">
              <w:rPr>
                <w:lang w:val="ro-MD"/>
              </w:rPr>
              <w:t>e</w:t>
            </w:r>
            <w:r w:rsidRPr="006B353C">
              <w:rPr>
                <w:lang w:val="ro-MD"/>
              </w:rPr>
              <w:t>tirizin</w:t>
            </w:r>
            <w:r w:rsidR="009E799F" w:rsidRPr="006B353C">
              <w:rPr>
                <w:lang w:val="ro-MD"/>
              </w:rPr>
              <w:t>um</w:t>
            </w:r>
          </w:p>
        </w:tc>
        <w:tc>
          <w:tcPr>
            <w:tcW w:w="2457" w:type="dxa"/>
            <w:gridSpan w:val="3"/>
          </w:tcPr>
          <w:p w14:paraId="41B8C223" w14:textId="77777777" w:rsidR="005273A8" w:rsidRPr="006B353C" w:rsidRDefault="0017048F" w:rsidP="005054D2">
            <w:pPr>
              <w:rPr>
                <w:color w:val="000000" w:themeColor="text1"/>
                <w:lang w:val="ro-MD"/>
              </w:rPr>
            </w:pPr>
            <w:r w:rsidRPr="006B353C">
              <w:rPr>
                <w:lang w:val="ro-MD"/>
              </w:rPr>
              <w:t>Comprimate</w:t>
            </w:r>
            <w:r w:rsidRPr="006B353C">
              <w:rPr>
                <w:color w:val="000000" w:themeColor="text1"/>
                <w:lang w:val="ro-MD"/>
              </w:rPr>
              <w:t xml:space="preserve"> </w:t>
            </w:r>
            <w:r w:rsidR="0024168C" w:rsidRPr="006B353C">
              <w:rPr>
                <w:color w:val="000000" w:themeColor="text1"/>
                <w:lang w:val="ro-MD"/>
              </w:rPr>
              <w:t>10 mg</w:t>
            </w:r>
          </w:p>
        </w:tc>
        <w:tc>
          <w:tcPr>
            <w:tcW w:w="2366" w:type="dxa"/>
          </w:tcPr>
          <w:p w14:paraId="67FC904E" w14:textId="77777777" w:rsidR="005273A8" w:rsidRPr="006B353C" w:rsidRDefault="0024168C" w:rsidP="0024168C">
            <w:pPr>
              <w:rPr>
                <w:color w:val="000000" w:themeColor="text1"/>
                <w:lang w:val="ro-MD"/>
              </w:rPr>
            </w:pPr>
            <w:r w:rsidRPr="006B353C">
              <w:rPr>
                <w:color w:val="000000" w:themeColor="text1"/>
                <w:lang w:val="ro-MD"/>
              </w:rPr>
              <w:t>10-40</w:t>
            </w:r>
            <w:r w:rsidR="005273A8" w:rsidRPr="006B353C">
              <w:rPr>
                <w:color w:val="000000" w:themeColor="text1"/>
                <w:lang w:val="ro-MD"/>
              </w:rPr>
              <w:t xml:space="preserve"> mg</w:t>
            </w:r>
            <w:r w:rsidR="0017048F" w:rsidRPr="006B353C">
              <w:rPr>
                <w:color w:val="000000" w:themeColor="text1"/>
                <w:lang w:val="ro-MD"/>
              </w:rPr>
              <w:t>/zi</w:t>
            </w:r>
            <w:r w:rsidR="005273A8" w:rsidRPr="006B353C">
              <w:rPr>
                <w:color w:val="000000" w:themeColor="text1"/>
                <w:lang w:val="ro-MD"/>
              </w:rPr>
              <w:t xml:space="preserve"> </w:t>
            </w:r>
          </w:p>
        </w:tc>
        <w:tc>
          <w:tcPr>
            <w:tcW w:w="2662" w:type="dxa"/>
            <w:gridSpan w:val="2"/>
          </w:tcPr>
          <w:p w14:paraId="5F38E723" w14:textId="77777777" w:rsidR="005273A8" w:rsidRPr="006B353C" w:rsidRDefault="0024168C" w:rsidP="005054D2">
            <w:pPr>
              <w:rPr>
                <w:lang w:val="ro-MD"/>
              </w:rPr>
            </w:pPr>
            <w:r w:rsidRPr="006B353C">
              <w:rPr>
                <w:lang w:val="ro-MD"/>
              </w:rPr>
              <w:t>1-</w:t>
            </w:r>
            <w:r w:rsidR="005273A8" w:rsidRPr="006B353C">
              <w:rPr>
                <w:lang w:val="ro-MD"/>
              </w:rPr>
              <w:t>2</w:t>
            </w:r>
          </w:p>
        </w:tc>
      </w:tr>
      <w:tr w:rsidR="005273A8" w:rsidRPr="006B353C" w14:paraId="3A05D1CB" w14:textId="77777777" w:rsidTr="009E799F">
        <w:trPr>
          <w:gridAfter w:val="1"/>
          <w:wAfter w:w="13" w:type="dxa"/>
        </w:trPr>
        <w:tc>
          <w:tcPr>
            <w:tcW w:w="2802" w:type="dxa"/>
          </w:tcPr>
          <w:p w14:paraId="40B3A24A" w14:textId="4DF42B7E" w:rsidR="005273A8" w:rsidRPr="006B353C" w:rsidRDefault="0024168C" w:rsidP="005054D2">
            <w:pPr>
              <w:rPr>
                <w:lang w:val="ro-MD"/>
              </w:rPr>
            </w:pPr>
            <w:r w:rsidRPr="006B353C">
              <w:rPr>
                <w:lang w:val="ro-MD"/>
              </w:rPr>
              <w:t>B</w:t>
            </w:r>
            <w:r w:rsidR="006B5DCF" w:rsidRPr="006B353C">
              <w:rPr>
                <w:lang w:val="ro-MD"/>
              </w:rPr>
              <w:t>i</w:t>
            </w:r>
            <w:r w:rsidRPr="006B353C">
              <w:rPr>
                <w:lang w:val="ro-MD"/>
              </w:rPr>
              <w:t>lastin</w:t>
            </w:r>
            <w:r w:rsidR="009E799F" w:rsidRPr="006B353C">
              <w:rPr>
                <w:lang w:val="ro-MD"/>
              </w:rPr>
              <w:t>um</w:t>
            </w:r>
            <w:r w:rsidR="00380FAD" w:rsidRPr="006B353C">
              <w:rPr>
                <w:lang w:val="ro-MD"/>
              </w:rPr>
              <w:t>-gen</w:t>
            </w:r>
            <w:r w:rsidR="00F031FD" w:rsidRPr="006B353C">
              <w:rPr>
                <w:lang w:val="ro-MD"/>
              </w:rPr>
              <w:t xml:space="preserve"> </w:t>
            </w:r>
            <w:r w:rsidR="00380FAD" w:rsidRPr="006B353C">
              <w:rPr>
                <w:lang w:val="ro-MD"/>
              </w:rPr>
              <w:t>III</w:t>
            </w:r>
          </w:p>
        </w:tc>
        <w:tc>
          <w:tcPr>
            <w:tcW w:w="2457" w:type="dxa"/>
            <w:gridSpan w:val="3"/>
          </w:tcPr>
          <w:p w14:paraId="4665D98F" w14:textId="77777777" w:rsidR="005273A8" w:rsidRPr="006B353C" w:rsidRDefault="0017048F" w:rsidP="0024168C">
            <w:pPr>
              <w:rPr>
                <w:color w:val="000000" w:themeColor="text1"/>
                <w:lang w:val="ro-MD"/>
              </w:rPr>
            </w:pPr>
            <w:r w:rsidRPr="006B353C">
              <w:rPr>
                <w:color w:val="000000" w:themeColor="text1"/>
                <w:lang w:val="ro-MD"/>
              </w:rPr>
              <w:t xml:space="preserve">Comprimate </w:t>
            </w:r>
            <w:r w:rsidR="0024168C" w:rsidRPr="006B353C">
              <w:rPr>
                <w:color w:val="000000" w:themeColor="text1"/>
                <w:lang w:val="ro-MD"/>
              </w:rPr>
              <w:t>10</w:t>
            </w:r>
            <w:r w:rsidR="005273A8" w:rsidRPr="006B353C">
              <w:rPr>
                <w:color w:val="000000" w:themeColor="text1"/>
                <w:lang w:val="ro-MD"/>
              </w:rPr>
              <w:t xml:space="preserve"> mg</w:t>
            </w:r>
          </w:p>
          <w:p w14:paraId="4C581346" w14:textId="77777777" w:rsidR="0024168C" w:rsidRPr="006B353C" w:rsidRDefault="0024168C" w:rsidP="0024168C">
            <w:pPr>
              <w:rPr>
                <w:color w:val="000000" w:themeColor="text1"/>
                <w:lang w:val="ro-MD"/>
              </w:rPr>
            </w:pPr>
            <w:r w:rsidRPr="006B353C">
              <w:rPr>
                <w:color w:val="000000" w:themeColor="text1"/>
                <w:lang w:val="ro-MD"/>
              </w:rPr>
              <w:t>Comprimate 20 mg</w:t>
            </w:r>
          </w:p>
        </w:tc>
        <w:tc>
          <w:tcPr>
            <w:tcW w:w="2366" w:type="dxa"/>
          </w:tcPr>
          <w:p w14:paraId="69E8337A" w14:textId="0B9CACC8" w:rsidR="005273A8" w:rsidRPr="006B353C" w:rsidRDefault="000B5482" w:rsidP="0024168C">
            <w:pPr>
              <w:rPr>
                <w:color w:val="000000" w:themeColor="text1"/>
                <w:lang w:val="ro-MD"/>
              </w:rPr>
            </w:pPr>
            <w:r w:rsidRPr="006B353C">
              <w:rPr>
                <w:color w:val="000000" w:themeColor="text1"/>
                <w:lang w:val="ro-MD"/>
              </w:rPr>
              <w:t>2</w:t>
            </w:r>
            <w:r w:rsidR="0024168C" w:rsidRPr="006B353C">
              <w:rPr>
                <w:color w:val="000000" w:themeColor="text1"/>
                <w:lang w:val="ro-MD"/>
              </w:rPr>
              <w:t>0-</w:t>
            </w:r>
            <w:r w:rsidRPr="006B353C">
              <w:rPr>
                <w:color w:val="000000" w:themeColor="text1"/>
                <w:lang w:val="ro-MD"/>
              </w:rPr>
              <w:t>8</w:t>
            </w:r>
            <w:r w:rsidR="0024168C" w:rsidRPr="006B353C">
              <w:rPr>
                <w:color w:val="000000" w:themeColor="text1"/>
                <w:lang w:val="ro-MD"/>
              </w:rPr>
              <w:t>0 mg/zi</w:t>
            </w:r>
            <w:r w:rsidR="005273A8" w:rsidRPr="006B353C">
              <w:rPr>
                <w:color w:val="000000" w:themeColor="text1"/>
                <w:lang w:val="ro-MD"/>
              </w:rPr>
              <w:t xml:space="preserve">  </w:t>
            </w:r>
          </w:p>
        </w:tc>
        <w:tc>
          <w:tcPr>
            <w:tcW w:w="2662" w:type="dxa"/>
            <w:gridSpan w:val="2"/>
          </w:tcPr>
          <w:p w14:paraId="0C0BC15D" w14:textId="77777777" w:rsidR="005273A8" w:rsidRPr="006B353C" w:rsidRDefault="0024168C" w:rsidP="005054D2">
            <w:pPr>
              <w:rPr>
                <w:lang w:val="ro-MD"/>
              </w:rPr>
            </w:pPr>
            <w:r w:rsidRPr="006B353C">
              <w:rPr>
                <w:lang w:val="ro-MD"/>
              </w:rPr>
              <w:t>1-</w:t>
            </w:r>
            <w:r w:rsidR="005273A8" w:rsidRPr="006B353C">
              <w:rPr>
                <w:lang w:val="ro-MD"/>
              </w:rPr>
              <w:t>2</w:t>
            </w:r>
          </w:p>
        </w:tc>
      </w:tr>
      <w:tr w:rsidR="0024168C" w:rsidRPr="006B353C" w14:paraId="2BE34F24" w14:textId="77777777" w:rsidTr="009E799F">
        <w:trPr>
          <w:gridAfter w:val="1"/>
          <w:wAfter w:w="13" w:type="dxa"/>
        </w:trPr>
        <w:tc>
          <w:tcPr>
            <w:tcW w:w="2802" w:type="dxa"/>
          </w:tcPr>
          <w:p w14:paraId="0C4E3DC1" w14:textId="0388D046" w:rsidR="0024168C" w:rsidRPr="006B353C" w:rsidRDefault="0024168C" w:rsidP="0024168C">
            <w:pPr>
              <w:rPr>
                <w:lang w:val="ro-MD"/>
              </w:rPr>
            </w:pPr>
            <w:r w:rsidRPr="006B353C">
              <w:rPr>
                <w:lang w:val="ro-MD"/>
              </w:rPr>
              <w:t>Loratadin</w:t>
            </w:r>
            <w:r w:rsidR="009E799F" w:rsidRPr="006B353C">
              <w:rPr>
                <w:lang w:val="ro-MD"/>
              </w:rPr>
              <w:t>um</w:t>
            </w:r>
          </w:p>
        </w:tc>
        <w:tc>
          <w:tcPr>
            <w:tcW w:w="2457" w:type="dxa"/>
            <w:gridSpan w:val="3"/>
          </w:tcPr>
          <w:p w14:paraId="30A3C2E5" w14:textId="77777777" w:rsidR="0024168C" w:rsidRPr="006B353C" w:rsidRDefault="0024168C" w:rsidP="0024168C">
            <w:pPr>
              <w:rPr>
                <w:color w:val="000000" w:themeColor="text1"/>
                <w:lang w:val="ro-MD"/>
              </w:rPr>
            </w:pPr>
            <w:r w:rsidRPr="006B353C">
              <w:rPr>
                <w:color w:val="000000" w:themeColor="text1"/>
                <w:lang w:val="ro-MD"/>
              </w:rPr>
              <w:t>Comprimate 10 mg</w:t>
            </w:r>
          </w:p>
        </w:tc>
        <w:tc>
          <w:tcPr>
            <w:tcW w:w="2366" w:type="dxa"/>
          </w:tcPr>
          <w:p w14:paraId="1578A45C" w14:textId="149D3553" w:rsidR="0024168C" w:rsidRPr="006B353C" w:rsidRDefault="0024168C" w:rsidP="0024168C">
            <w:pPr>
              <w:rPr>
                <w:color w:val="000000" w:themeColor="text1"/>
                <w:lang w:val="ro-MD"/>
              </w:rPr>
            </w:pPr>
            <w:r w:rsidRPr="006B353C">
              <w:rPr>
                <w:color w:val="000000" w:themeColor="text1"/>
                <w:lang w:val="ro-MD"/>
              </w:rPr>
              <w:t xml:space="preserve">10-40 mg/zi </w:t>
            </w:r>
          </w:p>
        </w:tc>
        <w:tc>
          <w:tcPr>
            <w:tcW w:w="2662" w:type="dxa"/>
            <w:gridSpan w:val="2"/>
          </w:tcPr>
          <w:p w14:paraId="504616BE" w14:textId="77777777" w:rsidR="0024168C" w:rsidRPr="006B353C" w:rsidRDefault="007B3701" w:rsidP="0024168C">
            <w:pPr>
              <w:rPr>
                <w:lang w:val="ro-MD"/>
              </w:rPr>
            </w:pPr>
            <w:r w:rsidRPr="006B353C">
              <w:rPr>
                <w:lang w:val="ro-MD"/>
              </w:rPr>
              <w:t>1-2</w:t>
            </w:r>
          </w:p>
        </w:tc>
      </w:tr>
      <w:tr w:rsidR="00E16172" w:rsidRPr="006B353C" w14:paraId="00361AC2" w14:textId="77777777" w:rsidTr="009E799F">
        <w:trPr>
          <w:gridAfter w:val="1"/>
          <w:wAfter w:w="13" w:type="dxa"/>
        </w:trPr>
        <w:tc>
          <w:tcPr>
            <w:tcW w:w="2802" w:type="dxa"/>
          </w:tcPr>
          <w:p w14:paraId="4A5FE2EE" w14:textId="13B5B618" w:rsidR="00E16172" w:rsidRPr="006B353C" w:rsidRDefault="00E16172" w:rsidP="0024168C">
            <w:pPr>
              <w:rPr>
                <w:lang w:val="ro-MD"/>
              </w:rPr>
            </w:pPr>
            <w:r w:rsidRPr="006B353C">
              <w:rPr>
                <w:lang w:val="ro-MD"/>
              </w:rPr>
              <w:t>Desloratadin</w:t>
            </w:r>
            <w:r w:rsidR="009E799F" w:rsidRPr="006B353C">
              <w:rPr>
                <w:lang w:val="ro-MD"/>
              </w:rPr>
              <w:t>um</w:t>
            </w:r>
            <w:r w:rsidR="00380FAD" w:rsidRPr="006B353C">
              <w:rPr>
                <w:lang w:val="ro-MD"/>
              </w:rPr>
              <w:t>-gen III</w:t>
            </w:r>
          </w:p>
        </w:tc>
        <w:tc>
          <w:tcPr>
            <w:tcW w:w="2457" w:type="dxa"/>
            <w:gridSpan w:val="3"/>
          </w:tcPr>
          <w:p w14:paraId="5B91AFE8" w14:textId="77777777" w:rsidR="00E16172" w:rsidRPr="006B353C" w:rsidRDefault="00E16172" w:rsidP="0024168C">
            <w:pPr>
              <w:rPr>
                <w:color w:val="000000" w:themeColor="text1"/>
                <w:lang w:val="ro-MD"/>
              </w:rPr>
            </w:pPr>
            <w:r w:rsidRPr="006B353C">
              <w:rPr>
                <w:color w:val="000000" w:themeColor="text1"/>
                <w:lang w:val="ro-MD"/>
              </w:rPr>
              <w:t>Comprimate 5 mg</w:t>
            </w:r>
          </w:p>
        </w:tc>
        <w:tc>
          <w:tcPr>
            <w:tcW w:w="2366" w:type="dxa"/>
          </w:tcPr>
          <w:p w14:paraId="7F164340" w14:textId="6E135B42" w:rsidR="00E16172" w:rsidRPr="006B353C" w:rsidRDefault="00E16172" w:rsidP="0024168C">
            <w:pPr>
              <w:rPr>
                <w:color w:val="000000" w:themeColor="text1"/>
                <w:lang w:val="ro-MD"/>
              </w:rPr>
            </w:pPr>
            <w:r w:rsidRPr="006B353C">
              <w:rPr>
                <w:color w:val="000000" w:themeColor="text1"/>
                <w:lang w:val="ro-MD"/>
              </w:rPr>
              <w:t xml:space="preserve">5-20 mg/zi </w:t>
            </w:r>
          </w:p>
        </w:tc>
        <w:tc>
          <w:tcPr>
            <w:tcW w:w="2662" w:type="dxa"/>
            <w:gridSpan w:val="2"/>
          </w:tcPr>
          <w:p w14:paraId="141EE4A4" w14:textId="77777777" w:rsidR="00E16172" w:rsidRPr="006B353C" w:rsidRDefault="007B3701" w:rsidP="0024168C">
            <w:pPr>
              <w:rPr>
                <w:lang w:val="ro-MD"/>
              </w:rPr>
            </w:pPr>
            <w:r w:rsidRPr="006B353C">
              <w:rPr>
                <w:lang w:val="ro-MD"/>
              </w:rPr>
              <w:t>1-2</w:t>
            </w:r>
          </w:p>
        </w:tc>
      </w:tr>
      <w:tr w:rsidR="006B5DCF" w:rsidRPr="006B353C" w14:paraId="5D3F6B40" w14:textId="77777777" w:rsidTr="009E799F">
        <w:trPr>
          <w:gridAfter w:val="1"/>
          <w:wAfter w:w="13" w:type="dxa"/>
        </w:trPr>
        <w:tc>
          <w:tcPr>
            <w:tcW w:w="2802" w:type="dxa"/>
          </w:tcPr>
          <w:p w14:paraId="12D8BC4C" w14:textId="14DDACCA" w:rsidR="006B5DCF" w:rsidRPr="006B353C" w:rsidRDefault="006B5DCF" w:rsidP="006B5DCF">
            <w:pPr>
              <w:rPr>
                <w:lang w:val="ro-MD"/>
              </w:rPr>
            </w:pPr>
            <w:r w:rsidRPr="006B353C">
              <w:rPr>
                <w:lang w:val="ro-MD"/>
              </w:rPr>
              <w:t>Levocetirizin</w:t>
            </w:r>
            <w:r w:rsidR="009E799F" w:rsidRPr="006B353C">
              <w:rPr>
                <w:lang w:val="ro-MD"/>
              </w:rPr>
              <w:t>um</w:t>
            </w:r>
            <w:r w:rsidR="00380FAD" w:rsidRPr="006B353C">
              <w:rPr>
                <w:lang w:val="ro-MD"/>
              </w:rPr>
              <w:t>- gen III</w:t>
            </w:r>
          </w:p>
        </w:tc>
        <w:tc>
          <w:tcPr>
            <w:tcW w:w="2457" w:type="dxa"/>
            <w:gridSpan w:val="3"/>
          </w:tcPr>
          <w:p w14:paraId="1FBC6915" w14:textId="2149E958" w:rsidR="006B5DCF" w:rsidRPr="006B353C" w:rsidRDefault="006B5DCF" w:rsidP="006B5DCF">
            <w:pPr>
              <w:rPr>
                <w:color w:val="000000" w:themeColor="text1"/>
                <w:lang w:val="ro-MD"/>
              </w:rPr>
            </w:pPr>
            <w:r w:rsidRPr="006B353C">
              <w:rPr>
                <w:color w:val="000000" w:themeColor="text1"/>
                <w:lang w:val="ro-MD"/>
              </w:rPr>
              <w:t>Comprimate 5 mg</w:t>
            </w:r>
          </w:p>
        </w:tc>
        <w:tc>
          <w:tcPr>
            <w:tcW w:w="2366" w:type="dxa"/>
          </w:tcPr>
          <w:p w14:paraId="1A180A52" w14:textId="77A0F653" w:rsidR="006B5DCF" w:rsidRPr="006B353C" w:rsidRDefault="006B5DCF" w:rsidP="006B5DCF">
            <w:pPr>
              <w:rPr>
                <w:color w:val="000000" w:themeColor="text1"/>
                <w:lang w:val="ro-MD"/>
              </w:rPr>
            </w:pPr>
            <w:r w:rsidRPr="006B353C">
              <w:rPr>
                <w:color w:val="000000" w:themeColor="text1"/>
                <w:lang w:val="ro-MD"/>
              </w:rPr>
              <w:t xml:space="preserve">5-20 mg/zi  </w:t>
            </w:r>
          </w:p>
        </w:tc>
        <w:tc>
          <w:tcPr>
            <w:tcW w:w="2662" w:type="dxa"/>
            <w:gridSpan w:val="2"/>
          </w:tcPr>
          <w:p w14:paraId="2750AE67" w14:textId="56DF881A" w:rsidR="006B5DCF" w:rsidRPr="006B353C" w:rsidRDefault="006B5DCF" w:rsidP="006B5DCF">
            <w:pPr>
              <w:rPr>
                <w:lang w:val="ro-MD"/>
              </w:rPr>
            </w:pPr>
            <w:r w:rsidRPr="006B353C">
              <w:rPr>
                <w:lang w:val="ro-MD"/>
              </w:rPr>
              <w:t>1-2</w:t>
            </w:r>
          </w:p>
        </w:tc>
      </w:tr>
      <w:tr w:rsidR="00A70E0B" w:rsidRPr="006B353C" w14:paraId="013EA34E" w14:textId="77777777" w:rsidTr="009E799F">
        <w:trPr>
          <w:gridAfter w:val="1"/>
          <w:wAfter w:w="13" w:type="dxa"/>
        </w:trPr>
        <w:tc>
          <w:tcPr>
            <w:tcW w:w="2802" w:type="dxa"/>
          </w:tcPr>
          <w:p w14:paraId="2EEDAB12" w14:textId="3C9A1861" w:rsidR="00A70E0B" w:rsidRPr="006B353C" w:rsidRDefault="00A70E0B" w:rsidP="00A70E0B">
            <w:pPr>
              <w:rPr>
                <w:lang w:val="ro-MD"/>
              </w:rPr>
            </w:pPr>
            <w:r w:rsidRPr="006B353C">
              <w:rPr>
                <w:lang w:val="ro-MD"/>
              </w:rPr>
              <w:t>Rupatadin</w:t>
            </w:r>
            <w:r w:rsidR="009E799F" w:rsidRPr="006B353C">
              <w:rPr>
                <w:lang w:val="ro-MD"/>
              </w:rPr>
              <w:t>um</w:t>
            </w:r>
            <w:r w:rsidR="00380FAD" w:rsidRPr="006B353C">
              <w:rPr>
                <w:lang w:val="ro-MD"/>
              </w:rPr>
              <w:t xml:space="preserve"> - gen III</w:t>
            </w:r>
          </w:p>
        </w:tc>
        <w:tc>
          <w:tcPr>
            <w:tcW w:w="2457" w:type="dxa"/>
            <w:gridSpan w:val="3"/>
          </w:tcPr>
          <w:p w14:paraId="6EC8A3F6" w14:textId="2CA44222" w:rsidR="00A70E0B" w:rsidRPr="006B353C" w:rsidRDefault="00A70E0B" w:rsidP="00A70E0B">
            <w:pPr>
              <w:rPr>
                <w:color w:val="000000" w:themeColor="text1"/>
                <w:lang w:val="ro-MD"/>
              </w:rPr>
            </w:pPr>
            <w:r w:rsidRPr="006B353C">
              <w:rPr>
                <w:color w:val="000000" w:themeColor="text1"/>
                <w:lang w:val="ro-MD"/>
              </w:rPr>
              <w:t>Comprimate 10 mg</w:t>
            </w:r>
          </w:p>
        </w:tc>
        <w:tc>
          <w:tcPr>
            <w:tcW w:w="2366" w:type="dxa"/>
          </w:tcPr>
          <w:p w14:paraId="2246F51A" w14:textId="3459C5F8" w:rsidR="00A70E0B" w:rsidRPr="006B353C" w:rsidRDefault="00A70E0B" w:rsidP="00A70E0B">
            <w:pPr>
              <w:rPr>
                <w:color w:val="000000" w:themeColor="text1"/>
                <w:lang w:val="ro-MD"/>
              </w:rPr>
            </w:pPr>
            <w:r w:rsidRPr="006B353C">
              <w:rPr>
                <w:color w:val="000000" w:themeColor="text1"/>
                <w:lang w:val="ro-MD"/>
              </w:rPr>
              <w:t xml:space="preserve">10-40 mg/zi </w:t>
            </w:r>
          </w:p>
        </w:tc>
        <w:tc>
          <w:tcPr>
            <w:tcW w:w="2662" w:type="dxa"/>
            <w:gridSpan w:val="2"/>
          </w:tcPr>
          <w:p w14:paraId="1735AD1B" w14:textId="730C7E3A" w:rsidR="00A70E0B" w:rsidRPr="006B353C" w:rsidRDefault="00A70E0B" w:rsidP="00A70E0B">
            <w:pPr>
              <w:rPr>
                <w:lang w:val="ro-MD"/>
              </w:rPr>
            </w:pPr>
            <w:r w:rsidRPr="006B353C">
              <w:rPr>
                <w:lang w:val="ro-MD"/>
              </w:rPr>
              <w:t>1-2</w:t>
            </w:r>
          </w:p>
        </w:tc>
      </w:tr>
      <w:tr w:rsidR="006F1753" w:rsidRPr="006B353C" w14:paraId="010D0CBB" w14:textId="77777777" w:rsidTr="009E799F">
        <w:tc>
          <w:tcPr>
            <w:tcW w:w="10300" w:type="dxa"/>
            <w:gridSpan w:val="8"/>
          </w:tcPr>
          <w:p w14:paraId="3734D646" w14:textId="34C5A371" w:rsidR="006F1753" w:rsidRPr="006B353C" w:rsidRDefault="00380FAD" w:rsidP="00380FAD">
            <w:pPr>
              <w:spacing w:after="100"/>
              <w:jc w:val="center"/>
              <w:rPr>
                <w:color w:val="000000" w:themeColor="text1"/>
                <w:lang w:val="ro-MD"/>
              </w:rPr>
            </w:pPr>
            <w:r w:rsidRPr="006B353C">
              <w:rPr>
                <w:b/>
                <w:i/>
                <w:color w:val="000000" w:themeColor="text1"/>
                <w:lang w:val="ro-MD"/>
              </w:rPr>
              <w:t>H1-a</w:t>
            </w:r>
            <w:r w:rsidR="006F1753" w:rsidRPr="006B353C">
              <w:rPr>
                <w:b/>
                <w:i/>
                <w:color w:val="000000" w:themeColor="text1"/>
                <w:lang w:val="ro-MD"/>
              </w:rPr>
              <w:t>ntihistaminice de generaţia I</w:t>
            </w:r>
          </w:p>
        </w:tc>
      </w:tr>
      <w:tr w:rsidR="0031504A" w:rsidRPr="006B353C" w14:paraId="16CBD6CB" w14:textId="77777777" w:rsidTr="009E799F">
        <w:trPr>
          <w:gridAfter w:val="1"/>
          <w:wAfter w:w="13" w:type="dxa"/>
        </w:trPr>
        <w:tc>
          <w:tcPr>
            <w:tcW w:w="2802" w:type="dxa"/>
          </w:tcPr>
          <w:p w14:paraId="3CF5C9A9" w14:textId="58C9F714" w:rsidR="0031504A" w:rsidRPr="006B353C" w:rsidRDefault="008178C9" w:rsidP="006B5DCF">
            <w:pPr>
              <w:rPr>
                <w:lang w:val="ro-MD"/>
              </w:rPr>
            </w:pPr>
            <w:r w:rsidRPr="006B353C">
              <w:rPr>
                <w:lang w:val="ro-MD"/>
              </w:rPr>
              <w:t>Di</w:t>
            </w:r>
            <w:r w:rsidR="00B3670E" w:rsidRPr="006B353C">
              <w:rPr>
                <w:lang w:val="ro-MD"/>
              </w:rPr>
              <w:t>ph</w:t>
            </w:r>
            <w:r w:rsidRPr="006B353C">
              <w:rPr>
                <w:lang w:val="ro-MD"/>
              </w:rPr>
              <w:t>enh</w:t>
            </w:r>
            <w:r w:rsidR="00B3670E" w:rsidRPr="006B353C">
              <w:rPr>
                <w:lang w:val="ro-MD"/>
              </w:rPr>
              <w:t>y</w:t>
            </w:r>
            <w:r w:rsidRPr="006B353C">
              <w:rPr>
                <w:lang w:val="ro-MD"/>
              </w:rPr>
              <w:t>dramin</w:t>
            </w:r>
            <w:r w:rsidR="009E799F" w:rsidRPr="006B353C">
              <w:rPr>
                <w:lang w:val="ro-MD"/>
              </w:rPr>
              <w:t>um</w:t>
            </w:r>
          </w:p>
        </w:tc>
        <w:tc>
          <w:tcPr>
            <w:tcW w:w="2457" w:type="dxa"/>
            <w:gridSpan w:val="3"/>
          </w:tcPr>
          <w:p w14:paraId="3C463827" w14:textId="72265084" w:rsidR="0031504A" w:rsidRPr="006B353C" w:rsidRDefault="00C57BD4" w:rsidP="006B5DCF">
            <w:pPr>
              <w:rPr>
                <w:b/>
                <w:bCs/>
                <w:color w:val="000000" w:themeColor="text1"/>
                <w:lang w:val="ro-MD"/>
              </w:rPr>
            </w:pPr>
            <w:r w:rsidRPr="006B353C">
              <w:rPr>
                <w:lang w:val="ro-MD"/>
              </w:rPr>
              <w:t>Soluție fiole 10 mg</w:t>
            </w:r>
            <w:r w:rsidRPr="006B353C">
              <w:rPr>
                <w:color w:val="000000" w:themeColor="text1"/>
                <w:lang w:val="ro-MD"/>
              </w:rPr>
              <w:t>/1ml</w:t>
            </w:r>
          </w:p>
        </w:tc>
        <w:tc>
          <w:tcPr>
            <w:tcW w:w="2366" w:type="dxa"/>
          </w:tcPr>
          <w:p w14:paraId="6CE50F40" w14:textId="31D8E225" w:rsidR="0031504A" w:rsidRPr="006B353C" w:rsidRDefault="00C57BD4" w:rsidP="006B5DCF">
            <w:pPr>
              <w:rPr>
                <w:color w:val="000000" w:themeColor="text1"/>
                <w:lang w:val="ro-MD"/>
              </w:rPr>
            </w:pPr>
            <w:r w:rsidRPr="006B353C">
              <w:rPr>
                <w:color w:val="000000" w:themeColor="text1"/>
                <w:lang w:val="ro-MD"/>
              </w:rPr>
              <w:t>1-2 mg/zi în perioadele acute</w:t>
            </w:r>
          </w:p>
        </w:tc>
        <w:tc>
          <w:tcPr>
            <w:tcW w:w="2662" w:type="dxa"/>
            <w:gridSpan w:val="2"/>
          </w:tcPr>
          <w:p w14:paraId="2A86F759" w14:textId="68686B46" w:rsidR="0031504A" w:rsidRPr="006B353C" w:rsidRDefault="00C57BD4" w:rsidP="006B5DCF">
            <w:pPr>
              <w:rPr>
                <w:color w:val="FF0000"/>
                <w:lang w:val="ro-MD"/>
              </w:rPr>
            </w:pPr>
            <w:r w:rsidRPr="006B353C">
              <w:rPr>
                <w:lang w:val="ro-MD"/>
              </w:rPr>
              <w:t>2</w:t>
            </w:r>
          </w:p>
        </w:tc>
      </w:tr>
      <w:tr w:rsidR="008178C9" w:rsidRPr="006B353C" w14:paraId="16D2DDEB" w14:textId="77777777" w:rsidTr="009E799F">
        <w:trPr>
          <w:gridAfter w:val="1"/>
          <w:wAfter w:w="13" w:type="dxa"/>
        </w:trPr>
        <w:tc>
          <w:tcPr>
            <w:tcW w:w="2802" w:type="dxa"/>
          </w:tcPr>
          <w:p w14:paraId="07F53713" w14:textId="7872E4E7" w:rsidR="008178C9" w:rsidRPr="006B353C" w:rsidRDefault="008178C9" w:rsidP="008178C9">
            <w:pPr>
              <w:rPr>
                <w:lang w:val="ro-MD"/>
              </w:rPr>
            </w:pPr>
            <w:r w:rsidRPr="006B353C">
              <w:rPr>
                <w:lang w:val="ro-MD"/>
              </w:rPr>
              <w:t>Clemastin</w:t>
            </w:r>
            <w:r w:rsidR="009E799F" w:rsidRPr="006B353C">
              <w:rPr>
                <w:lang w:val="ro-MD"/>
              </w:rPr>
              <w:t>um</w:t>
            </w:r>
          </w:p>
        </w:tc>
        <w:tc>
          <w:tcPr>
            <w:tcW w:w="2457" w:type="dxa"/>
            <w:gridSpan w:val="3"/>
          </w:tcPr>
          <w:p w14:paraId="654E77A4" w14:textId="7FECAC32" w:rsidR="008178C9" w:rsidRPr="006B353C" w:rsidRDefault="008178C9" w:rsidP="008178C9">
            <w:pPr>
              <w:rPr>
                <w:lang w:val="ro-MD"/>
              </w:rPr>
            </w:pPr>
            <w:r w:rsidRPr="006B353C">
              <w:rPr>
                <w:lang w:val="ro-MD"/>
              </w:rPr>
              <w:t xml:space="preserve">Soluție fiole </w:t>
            </w:r>
            <w:r w:rsidRPr="006B353C">
              <w:rPr>
                <w:color w:val="000000" w:themeColor="text1"/>
                <w:lang w:val="ro-MD"/>
              </w:rPr>
              <w:t>1 mg/ml, 2 ml</w:t>
            </w:r>
          </w:p>
        </w:tc>
        <w:tc>
          <w:tcPr>
            <w:tcW w:w="2366" w:type="dxa"/>
          </w:tcPr>
          <w:p w14:paraId="0E50C112" w14:textId="35970109" w:rsidR="008178C9" w:rsidRPr="006B353C" w:rsidRDefault="008178C9" w:rsidP="008178C9">
            <w:pPr>
              <w:rPr>
                <w:color w:val="000000" w:themeColor="text1"/>
                <w:lang w:val="ro-MD"/>
              </w:rPr>
            </w:pPr>
            <w:r w:rsidRPr="006B353C">
              <w:rPr>
                <w:color w:val="000000" w:themeColor="text1"/>
                <w:lang w:val="ro-MD"/>
              </w:rPr>
              <w:t>1-2 mg/zi în perioadele acute</w:t>
            </w:r>
          </w:p>
        </w:tc>
        <w:tc>
          <w:tcPr>
            <w:tcW w:w="2662" w:type="dxa"/>
            <w:gridSpan w:val="2"/>
          </w:tcPr>
          <w:p w14:paraId="4B0B97FF" w14:textId="7D0F8E4F" w:rsidR="008178C9" w:rsidRPr="006B353C" w:rsidRDefault="008178C9" w:rsidP="008178C9">
            <w:pPr>
              <w:rPr>
                <w:lang w:val="ro-MD"/>
              </w:rPr>
            </w:pPr>
            <w:r w:rsidRPr="006B353C">
              <w:rPr>
                <w:lang w:val="ro-MD"/>
              </w:rPr>
              <w:t>2</w:t>
            </w:r>
          </w:p>
        </w:tc>
      </w:tr>
      <w:tr w:rsidR="008178C9" w:rsidRPr="006B353C" w14:paraId="1335A525" w14:textId="77777777" w:rsidTr="009E799F">
        <w:trPr>
          <w:gridAfter w:val="1"/>
          <w:wAfter w:w="13" w:type="dxa"/>
        </w:trPr>
        <w:tc>
          <w:tcPr>
            <w:tcW w:w="2802" w:type="dxa"/>
          </w:tcPr>
          <w:p w14:paraId="3AAD2667" w14:textId="56D11433" w:rsidR="008178C9" w:rsidRPr="006B353C" w:rsidRDefault="008178C9" w:rsidP="008178C9">
            <w:pPr>
              <w:rPr>
                <w:lang w:val="ro-MD"/>
              </w:rPr>
            </w:pPr>
            <w:r w:rsidRPr="006B353C">
              <w:rPr>
                <w:lang w:val="ro-MD"/>
              </w:rPr>
              <w:t>C</w:t>
            </w:r>
            <w:r w:rsidR="00B3670E" w:rsidRPr="006B353C">
              <w:rPr>
                <w:lang w:val="ro-MD"/>
              </w:rPr>
              <w:t>h</w:t>
            </w:r>
            <w:r w:rsidRPr="006B353C">
              <w:rPr>
                <w:lang w:val="ro-MD"/>
              </w:rPr>
              <w:t>lorop</w:t>
            </w:r>
            <w:r w:rsidR="00B3670E" w:rsidRPr="006B353C">
              <w:rPr>
                <w:lang w:val="ro-MD"/>
              </w:rPr>
              <w:t>y</w:t>
            </w:r>
            <w:r w:rsidRPr="006B353C">
              <w:rPr>
                <w:lang w:val="ro-MD"/>
              </w:rPr>
              <w:t>ramin</w:t>
            </w:r>
            <w:r w:rsidR="009E799F" w:rsidRPr="006B353C">
              <w:rPr>
                <w:lang w:val="ro-MD"/>
              </w:rPr>
              <w:t>um</w:t>
            </w:r>
          </w:p>
        </w:tc>
        <w:tc>
          <w:tcPr>
            <w:tcW w:w="2457" w:type="dxa"/>
            <w:gridSpan w:val="3"/>
          </w:tcPr>
          <w:p w14:paraId="1FA7134A" w14:textId="1A712221" w:rsidR="008178C9" w:rsidRPr="006B353C" w:rsidRDefault="008178C9" w:rsidP="008178C9">
            <w:pPr>
              <w:rPr>
                <w:lang w:val="ro-MD"/>
              </w:rPr>
            </w:pPr>
            <w:r w:rsidRPr="006B353C">
              <w:rPr>
                <w:lang w:val="ro-MD"/>
              </w:rPr>
              <w:t xml:space="preserve">Soluție fiole </w:t>
            </w:r>
            <w:r w:rsidRPr="006B353C">
              <w:rPr>
                <w:color w:val="000000" w:themeColor="text1"/>
                <w:lang w:val="ro-MD"/>
              </w:rPr>
              <w:t>20 mg/ml, 1 ml</w:t>
            </w:r>
          </w:p>
        </w:tc>
        <w:tc>
          <w:tcPr>
            <w:tcW w:w="2366" w:type="dxa"/>
          </w:tcPr>
          <w:p w14:paraId="679BB780" w14:textId="26890225" w:rsidR="008178C9" w:rsidRPr="006B353C" w:rsidRDefault="008178C9" w:rsidP="008178C9">
            <w:pPr>
              <w:rPr>
                <w:color w:val="000000" w:themeColor="text1"/>
                <w:lang w:val="ro-MD"/>
              </w:rPr>
            </w:pPr>
            <w:r w:rsidRPr="006B353C">
              <w:rPr>
                <w:color w:val="000000" w:themeColor="text1"/>
                <w:lang w:val="ro-MD"/>
              </w:rPr>
              <w:t>20-40 mg/zi în perioadele acute</w:t>
            </w:r>
          </w:p>
        </w:tc>
        <w:tc>
          <w:tcPr>
            <w:tcW w:w="2662" w:type="dxa"/>
            <w:gridSpan w:val="2"/>
          </w:tcPr>
          <w:p w14:paraId="5BDB9D7D" w14:textId="4AF80CBD" w:rsidR="008178C9" w:rsidRPr="006B353C" w:rsidRDefault="008178C9" w:rsidP="008178C9">
            <w:pPr>
              <w:rPr>
                <w:lang w:val="ro-MD"/>
              </w:rPr>
            </w:pPr>
            <w:r w:rsidRPr="006B353C">
              <w:rPr>
                <w:lang w:val="ro-MD"/>
              </w:rPr>
              <w:t>2</w:t>
            </w:r>
          </w:p>
        </w:tc>
      </w:tr>
      <w:tr w:rsidR="008178C9" w:rsidRPr="006B353C" w14:paraId="14C9554A" w14:textId="77777777" w:rsidTr="009E799F">
        <w:trPr>
          <w:gridAfter w:val="1"/>
          <w:wAfter w:w="13" w:type="dxa"/>
        </w:trPr>
        <w:tc>
          <w:tcPr>
            <w:tcW w:w="2802" w:type="dxa"/>
          </w:tcPr>
          <w:p w14:paraId="557592C6" w14:textId="546CFD40" w:rsidR="008178C9" w:rsidRPr="006B353C" w:rsidRDefault="008178C9" w:rsidP="008178C9">
            <w:pPr>
              <w:rPr>
                <w:lang w:val="ro-MD"/>
              </w:rPr>
            </w:pPr>
            <w:r w:rsidRPr="006B353C">
              <w:rPr>
                <w:lang w:val="ro-MD"/>
              </w:rPr>
              <w:t>C</w:t>
            </w:r>
            <w:r w:rsidR="00B3670E" w:rsidRPr="006B353C">
              <w:rPr>
                <w:lang w:val="ro-MD"/>
              </w:rPr>
              <w:t>h</w:t>
            </w:r>
            <w:r w:rsidRPr="006B353C">
              <w:rPr>
                <w:lang w:val="ro-MD"/>
              </w:rPr>
              <w:t>lorop</w:t>
            </w:r>
            <w:r w:rsidR="00B3670E" w:rsidRPr="006B353C">
              <w:rPr>
                <w:lang w:val="ro-MD"/>
              </w:rPr>
              <w:t>y</w:t>
            </w:r>
            <w:r w:rsidRPr="006B353C">
              <w:rPr>
                <w:lang w:val="ro-MD"/>
              </w:rPr>
              <w:t>ramin</w:t>
            </w:r>
            <w:r w:rsidR="009E799F" w:rsidRPr="006B353C">
              <w:rPr>
                <w:lang w:val="ro-MD"/>
              </w:rPr>
              <w:t>um</w:t>
            </w:r>
          </w:p>
        </w:tc>
        <w:tc>
          <w:tcPr>
            <w:tcW w:w="2457" w:type="dxa"/>
            <w:gridSpan w:val="3"/>
          </w:tcPr>
          <w:p w14:paraId="1A8C90D2" w14:textId="3C490EBC" w:rsidR="008178C9" w:rsidRPr="006B353C" w:rsidRDefault="008178C9" w:rsidP="008178C9">
            <w:pPr>
              <w:rPr>
                <w:lang w:val="ro-MD"/>
              </w:rPr>
            </w:pPr>
            <w:r w:rsidRPr="006B353C">
              <w:rPr>
                <w:lang w:val="ro-MD"/>
              </w:rPr>
              <w:t>Comprimate 25 mg</w:t>
            </w:r>
          </w:p>
        </w:tc>
        <w:tc>
          <w:tcPr>
            <w:tcW w:w="2366" w:type="dxa"/>
          </w:tcPr>
          <w:p w14:paraId="1D9C886E" w14:textId="2AC8020A" w:rsidR="008178C9" w:rsidRPr="006B353C" w:rsidRDefault="008178C9" w:rsidP="008178C9">
            <w:pPr>
              <w:rPr>
                <w:color w:val="000000" w:themeColor="text1"/>
                <w:lang w:val="ro-MD"/>
              </w:rPr>
            </w:pPr>
            <w:r w:rsidRPr="006B353C">
              <w:rPr>
                <w:color w:val="000000" w:themeColor="text1"/>
                <w:lang w:val="ro-MD"/>
              </w:rPr>
              <w:t>25-50 mg/zi în perioadele acute</w:t>
            </w:r>
          </w:p>
        </w:tc>
        <w:tc>
          <w:tcPr>
            <w:tcW w:w="2662" w:type="dxa"/>
            <w:gridSpan w:val="2"/>
          </w:tcPr>
          <w:p w14:paraId="192AAA06" w14:textId="4CCA6FCC" w:rsidR="008178C9" w:rsidRPr="006B353C" w:rsidRDefault="008178C9" w:rsidP="008178C9">
            <w:pPr>
              <w:rPr>
                <w:lang w:val="ro-MD"/>
              </w:rPr>
            </w:pPr>
            <w:r w:rsidRPr="006B353C">
              <w:rPr>
                <w:lang w:val="ro-MD"/>
              </w:rPr>
              <w:t>2</w:t>
            </w:r>
          </w:p>
        </w:tc>
      </w:tr>
      <w:tr w:rsidR="008178C9" w:rsidRPr="006B353C" w14:paraId="2EA1794E" w14:textId="77777777" w:rsidTr="009E799F">
        <w:trPr>
          <w:cantSplit/>
          <w:trHeight w:val="485"/>
        </w:trPr>
        <w:tc>
          <w:tcPr>
            <w:tcW w:w="10300" w:type="dxa"/>
            <w:gridSpan w:val="8"/>
            <w:tcBorders>
              <w:bottom w:val="single" w:sz="4" w:space="0" w:color="auto"/>
            </w:tcBorders>
            <w:vAlign w:val="center"/>
          </w:tcPr>
          <w:p w14:paraId="36AD3A47" w14:textId="51BCEC44" w:rsidR="008178C9" w:rsidRPr="006B353C" w:rsidRDefault="008178C9" w:rsidP="008178C9">
            <w:pPr>
              <w:jc w:val="center"/>
              <w:rPr>
                <w:b/>
                <w:i/>
                <w:lang w:val="ro-MD"/>
              </w:rPr>
            </w:pPr>
            <w:r w:rsidRPr="006B353C">
              <w:rPr>
                <w:b/>
                <w:i/>
                <w:lang w:val="ro-MD"/>
              </w:rPr>
              <w:t xml:space="preserve"> Anticorpi monoclonali anti-IgE</w:t>
            </w:r>
          </w:p>
        </w:tc>
      </w:tr>
      <w:tr w:rsidR="008178C9" w:rsidRPr="006B353C" w14:paraId="3AD4C644" w14:textId="77777777" w:rsidTr="009E799F">
        <w:trPr>
          <w:cantSplit/>
          <w:trHeight w:val="345"/>
        </w:trPr>
        <w:tc>
          <w:tcPr>
            <w:tcW w:w="2868" w:type="dxa"/>
            <w:gridSpan w:val="2"/>
          </w:tcPr>
          <w:p w14:paraId="500BA859" w14:textId="5EDC65D9" w:rsidR="008178C9" w:rsidRPr="006B353C" w:rsidRDefault="008178C9" w:rsidP="008178C9">
            <w:pPr>
              <w:rPr>
                <w:lang w:val="ro-MD"/>
              </w:rPr>
            </w:pPr>
            <w:r w:rsidRPr="006B353C">
              <w:rPr>
                <w:lang w:val="ro-MD"/>
              </w:rPr>
              <w:t>Omalizumab</w:t>
            </w:r>
            <w:r w:rsidR="009E799F" w:rsidRPr="006B353C">
              <w:rPr>
                <w:lang w:val="ro-MD"/>
              </w:rPr>
              <w:t>um</w:t>
            </w:r>
            <w:r w:rsidRPr="006B353C">
              <w:rPr>
                <w:color w:val="000000" w:themeColor="text1"/>
                <w:lang w:val="ro-MD"/>
              </w:rPr>
              <w:t>*</w:t>
            </w:r>
          </w:p>
        </w:tc>
        <w:tc>
          <w:tcPr>
            <w:tcW w:w="2300" w:type="dxa"/>
          </w:tcPr>
          <w:p w14:paraId="6A4632EC" w14:textId="3E37567E" w:rsidR="008178C9" w:rsidRPr="006B353C" w:rsidRDefault="008178C9" w:rsidP="008178C9">
            <w:pPr>
              <w:rPr>
                <w:color w:val="000000" w:themeColor="text1"/>
                <w:lang w:val="ro-MD"/>
              </w:rPr>
            </w:pPr>
            <w:r w:rsidRPr="006B353C">
              <w:rPr>
                <w:color w:val="000000" w:themeColor="text1"/>
                <w:lang w:val="ro-MD"/>
              </w:rPr>
              <w:t>300 mg</w:t>
            </w:r>
          </w:p>
        </w:tc>
        <w:tc>
          <w:tcPr>
            <w:tcW w:w="2470" w:type="dxa"/>
            <w:gridSpan w:val="3"/>
          </w:tcPr>
          <w:p w14:paraId="221C8AB6" w14:textId="499E3163" w:rsidR="008178C9" w:rsidRPr="006B353C" w:rsidRDefault="008178C9" w:rsidP="008178C9">
            <w:pPr>
              <w:rPr>
                <w:color w:val="000000" w:themeColor="text1"/>
                <w:lang w:val="ro-MD"/>
              </w:rPr>
            </w:pPr>
            <w:r w:rsidRPr="006B353C">
              <w:rPr>
                <w:color w:val="000000" w:themeColor="text1"/>
                <w:lang w:val="ro-MD"/>
              </w:rPr>
              <w:t xml:space="preserve">300 mg/zi la fiecare 4 săptămâni </w:t>
            </w:r>
          </w:p>
        </w:tc>
        <w:tc>
          <w:tcPr>
            <w:tcW w:w="2662" w:type="dxa"/>
            <w:gridSpan w:val="2"/>
          </w:tcPr>
          <w:p w14:paraId="3C022F13" w14:textId="77777777" w:rsidR="008178C9" w:rsidRPr="006B353C" w:rsidRDefault="008178C9" w:rsidP="008178C9">
            <w:pPr>
              <w:rPr>
                <w:color w:val="000000" w:themeColor="text1"/>
                <w:lang w:val="ro-MD"/>
              </w:rPr>
            </w:pPr>
            <w:r w:rsidRPr="006B353C">
              <w:rPr>
                <w:color w:val="000000" w:themeColor="text1"/>
                <w:lang w:val="ro-MD"/>
              </w:rPr>
              <w:t>O data la 4 săptămâni</w:t>
            </w:r>
          </w:p>
        </w:tc>
      </w:tr>
      <w:tr w:rsidR="008178C9" w:rsidRPr="006B353C" w14:paraId="5F8FFA49" w14:textId="77777777" w:rsidTr="009E799F">
        <w:trPr>
          <w:cantSplit/>
          <w:trHeight w:val="399"/>
        </w:trPr>
        <w:tc>
          <w:tcPr>
            <w:tcW w:w="10300" w:type="dxa"/>
            <w:gridSpan w:val="8"/>
          </w:tcPr>
          <w:p w14:paraId="0FC6FACB" w14:textId="77777777" w:rsidR="008178C9" w:rsidRPr="006B353C" w:rsidRDefault="008178C9" w:rsidP="008178C9">
            <w:pPr>
              <w:spacing w:line="276" w:lineRule="auto"/>
              <w:jc w:val="center"/>
              <w:rPr>
                <w:b/>
                <w:i/>
                <w:iCs/>
                <w:color w:val="000000" w:themeColor="text1"/>
                <w:lang w:val="ro-MD"/>
              </w:rPr>
            </w:pPr>
            <w:r w:rsidRPr="006B353C">
              <w:rPr>
                <w:b/>
                <w:i/>
                <w:iCs/>
                <w:color w:val="000000" w:themeColor="text1"/>
                <w:lang w:val="ro-MD"/>
              </w:rPr>
              <w:t>Imunosupresoare</w:t>
            </w:r>
          </w:p>
        </w:tc>
      </w:tr>
      <w:tr w:rsidR="008178C9" w:rsidRPr="006B353C" w14:paraId="30D7C274" w14:textId="77777777" w:rsidTr="009E799F">
        <w:trPr>
          <w:gridAfter w:val="1"/>
          <w:wAfter w:w="13" w:type="dxa"/>
        </w:trPr>
        <w:tc>
          <w:tcPr>
            <w:tcW w:w="2802" w:type="dxa"/>
          </w:tcPr>
          <w:p w14:paraId="3181B9BB" w14:textId="4DABCFBF" w:rsidR="008178C9" w:rsidRPr="006B353C" w:rsidRDefault="008178C9" w:rsidP="008178C9">
            <w:pPr>
              <w:rPr>
                <w:color w:val="000000" w:themeColor="text1"/>
                <w:lang w:val="ro-MD"/>
              </w:rPr>
            </w:pPr>
            <w:r w:rsidRPr="006B353C">
              <w:rPr>
                <w:color w:val="000000" w:themeColor="text1"/>
                <w:lang w:val="ro-MD"/>
              </w:rPr>
              <w:t>C</w:t>
            </w:r>
            <w:r w:rsidR="00B3670E" w:rsidRPr="006B353C">
              <w:rPr>
                <w:color w:val="000000" w:themeColor="text1"/>
                <w:lang w:val="ro-MD"/>
              </w:rPr>
              <w:t>y</w:t>
            </w:r>
            <w:r w:rsidRPr="006B353C">
              <w:rPr>
                <w:color w:val="000000" w:themeColor="text1"/>
                <w:lang w:val="ro-MD"/>
              </w:rPr>
              <w:t>closporin</w:t>
            </w:r>
            <w:r w:rsidR="00605805" w:rsidRPr="006B353C">
              <w:rPr>
                <w:color w:val="000000" w:themeColor="text1"/>
                <w:lang w:val="ro-MD"/>
              </w:rPr>
              <w:t>um</w:t>
            </w:r>
          </w:p>
        </w:tc>
        <w:tc>
          <w:tcPr>
            <w:tcW w:w="2457" w:type="dxa"/>
            <w:gridSpan w:val="3"/>
          </w:tcPr>
          <w:p w14:paraId="58BF1466" w14:textId="176441DB" w:rsidR="008178C9" w:rsidRPr="006B353C" w:rsidRDefault="008178C9" w:rsidP="008178C9">
            <w:pPr>
              <w:rPr>
                <w:color w:val="000000" w:themeColor="text1"/>
                <w:lang w:val="ro-MD"/>
              </w:rPr>
            </w:pPr>
            <w:r w:rsidRPr="006B353C">
              <w:rPr>
                <w:color w:val="000000" w:themeColor="text1"/>
                <w:lang w:val="ro-MD"/>
              </w:rPr>
              <w:t>Capsule 25 mg</w:t>
            </w:r>
          </w:p>
        </w:tc>
        <w:tc>
          <w:tcPr>
            <w:tcW w:w="2366" w:type="dxa"/>
          </w:tcPr>
          <w:p w14:paraId="357E6240" w14:textId="21D4C9BF" w:rsidR="008178C9" w:rsidRPr="006B353C" w:rsidRDefault="008178C9" w:rsidP="008178C9">
            <w:pPr>
              <w:rPr>
                <w:color w:val="000000" w:themeColor="text1"/>
                <w:lang w:val="ro-MD"/>
              </w:rPr>
            </w:pPr>
            <w:r w:rsidRPr="006B353C">
              <w:rPr>
                <w:color w:val="000000" w:themeColor="text1"/>
                <w:lang w:val="ro-MD"/>
              </w:rPr>
              <w:t>2,5-5 mg/kg/zi</w:t>
            </w:r>
          </w:p>
        </w:tc>
        <w:tc>
          <w:tcPr>
            <w:tcW w:w="2662" w:type="dxa"/>
            <w:gridSpan w:val="2"/>
          </w:tcPr>
          <w:p w14:paraId="4C8BF8E2" w14:textId="04CD6A97" w:rsidR="008178C9" w:rsidRPr="006B353C" w:rsidRDefault="008178C9" w:rsidP="008178C9">
            <w:pPr>
              <w:rPr>
                <w:color w:val="000000" w:themeColor="text1"/>
                <w:lang w:val="ro-MD"/>
              </w:rPr>
            </w:pPr>
            <w:r w:rsidRPr="006B353C">
              <w:rPr>
                <w:color w:val="000000" w:themeColor="text1"/>
                <w:lang w:val="ro-MD"/>
              </w:rPr>
              <w:t>2</w:t>
            </w:r>
          </w:p>
        </w:tc>
      </w:tr>
      <w:tr w:rsidR="008178C9" w:rsidRPr="006B353C" w14:paraId="1DFAE8BE" w14:textId="77777777" w:rsidTr="009E799F">
        <w:trPr>
          <w:trHeight w:val="422"/>
        </w:trPr>
        <w:tc>
          <w:tcPr>
            <w:tcW w:w="10300" w:type="dxa"/>
            <w:gridSpan w:val="8"/>
          </w:tcPr>
          <w:p w14:paraId="5BA682F5" w14:textId="51E78A13" w:rsidR="008178C9" w:rsidRPr="006B353C" w:rsidRDefault="008178C9" w:rsidP="008178C9">
            <w:pPr>
              <w:jc w:val="center"/>
              <w:rPr>
                <w:b/>
                <w:bCs/>
                <w:i/>
                <w:iCs/>
                <w:color w:val="000000" w:themeColor="text1"/>
                <w:lang w:val="ro-MD"/>
              </w:rPr>
            </w:pPr>
            <w:r w:rsidRPr="006B353C">
              <w:rPr>
                <w:b/>
                <w:bCs/>
                <w:i/>
                <w:iCs/>
                <w:color w:val="000000" w:themeColor="text1"/>
                <w:lang w:val="ro-MD"/>
              </w:rPr>
              <w:t>Simpatomimetice (alfa-beta-adrenomimetice)</w:t>
            </w:r>
          </w:p>
        </w:tc>
      </w:tr>
      <w:tr w:rsidR="008178C9" w:rsidRPr="006B353C" w14:paraId="574594BD" w14:textId="77777777" w:rsidTr="009E799F">
        <w:trPr>
          <w:gridAfter w:val="1"/>
          <w:wAfter w:w="13" w:type="dxa"/>
        </w:trPr>
        <w:tc>
          <w:tcPr>
            <w:tcW w:w="2802" w:type="dxa"/>
          </w:tcPr>
          <w:p w14:paraId="59B58683" w14:textId="4ABEF57B" w:rsidR="008178C9" w:rsidRPr="006B353C" w:rsidRDefault="008178C9" w:rsidP="008178C9">
            <w:pPr>
              <w:rPr>
                <w:color w:val="000000" w:themeColor="text1"/>
                <w:lang w:val="ro-MD"/>
              </w:rPr>
            </w:pPr>
            <w:r w:rsidRPr="006B353C">
              <w:rPr>
                <w:color w:val="000000" w:themeColor="text1"/>
                <w:lang w:val="ro-MD"/>
              </w:rPr>
              <w:lastRenderedPageBreak/>
              <w:t>Epine</w:t>
            </w:r>
            <w:r w:rsidR="00B3670E" w:rsidRPr="006B353C">
              <w:rPr>
                <w:color w:val="000000" w:themeColor="text1"/>
                <w:lang w:val="ro-MD"/>
              </w:rPr>
              <w:t>ph</w:t>
            </w:r>
            <w:r w:rsidRPr="006B353C">
              <w:rPr>
                <w:color w:val="000000" w:themeColor="text1"/>
                <w:lang w:val="ro-MD"/>
              </w:rPr>
              <w:t>rin</w:t>
            </w:r>
            <w:r w:rsidR="00FE7D5D" w:rsidRPr="006B353C">
              <w:rPr>
                <w:color w:val="000000" w:themeColor="text1"/>
                <w:lang w:val="ro-MD"/>
              </w:rPr>
              <w:t>um</w:t>
            </w:r>
          </w:p>
        </w:tc>
        <w:tc>
          <w:tcPr>
            <w:tcW w:w="2457" w:type="dxa"/>
            <w:gridSpan w:val="3"/>
          </w:tcPr>
          <w:p w14:paraId="23F63EDC" w14:textId="1EFBC555" w:rsidR="008178C9" w:rsidRPr="006B353C" w:rsidRDefault="008178C9" w:rsidP="008178C9">
            <w:pPr>
              <w:rPr>
                <w:color w:val="000000" w:themeColor="text1"/>
                <w:lang w:val="ro-MD"/>
              </w:rPr>
            </w:pPr>
            <w:r w:rsidRPr="006B353C">
              <w:rPr>
                <w:color w:val="000000" w:themeColor="text1"/>
                <w:lang w:val="ro-MD"/>
              </w:rPr>
              <w:t>Solutie 1 mg/ml</w:t>
            </w:r>
          </w:p>
        </w:tc>
        <w:tc>
          <w:tcPr>
            <w:tcW w:w="2366" w:type="dxa"/>
          </w:tcPr>
          <w:p w14:paraId="38D64DA5" w14:textId="5D37F988" w:rsidR="008178C9" w:rsidRPr="00321C25" w:rsidRDefault="00AC7976" w:rsidP="008178C9">
            <w:pPr>
              <w:rPr>
                <w:color w:val="000000" w:themeColor="text1"/>
                <w:lang w:val="ro-MD"/>
              </w:rPr>
            </w:pPr>
            <w:r w:rsidRPr="00321C25">
              <w:rPr>
                <w:color w:val="000000" w:themeColor="text1"/>
                <w:lang w:val="ro-MD"/>
              </w:rPr>
              <w:t>0,3 – 0,5 mg i/m în urgențe</w:t>
            </w:r>
            <w:r w:rsidR="009C66E6" w:rsidRPr="00321C25">
              <w:rPr>
                <w:color w:val="000000" w:themeColor="text1"/>
                <w:lang w:val="ro-MD"/>
              </w:rPr>
              <w:t xml:space="preserve"> </w:t>
            </w:r>
            <w:r w:rsidRPr="00321C25">
              <w:rPr>
                <w:color w:val="000000" w:themeColor="text1"/>
                <w:lang w:val="ro-MD"/>
              </w:rPr>
              <w:t>(până la 4 administrări-maxim 2 mg, în locuri diferite la distanță de 10-15 minute)</w:t>
            </w:r>
          </w:p>
        </w:tc>
        <w:tc>
          <w:tcPr>
            <w:tcW w:w="2662" w:type="dxa"/>
            <w:gridSpan w:val="2"/>
          </w:tcPr>
          <w:p w14:paraId="106D96F9" w14:textId="0BB8768A" w:rsidR="008178C9" w:rsidRPr="006B353C" w:rsidRDefault="008178C9" w:rsidP="008178C9">
            <w:pPr>
              <w:rPr>
                <w:color w:val="000000" w:themeColor="text1"/>
                <w:lang w:val="ro-MD"/>
              </w:rPr>
            </w:pPr>
            <w:r w:rsidRPr="006B353C">
              <w:rPr>
                <w:color w:val="000000" w:themeColor="text1"/>
                <w:lang w:val="ro-MD"/>
              </w:rPr>
              <w:t>1</w:t>
            </w:r>
          </w:p>
        </w:tc>
      </w:tr>
      <w:tr w:rsidR="008178C9" w:rsidRPr="006B353C" w14:paraId="23719C69" w14:textId="77777777" w:rsidTr="009E799F">
        <w:trPr>
          <w:gridAfter w:val="1"/>
          <w:wAfter w:w="13" w:type="dxa"/>
        </w:trPr>
        <w:tc>
          <w:tcPr>
            <w:tcW w:w="2802" w:type="dxa"/>
          </w:tcPr>
          <w:p w14:paraId="46FA723A" w14:textId="181D2159" w:rsidR="008178C9" w:rsidRPr="006B353C" w:rsidRDefault="00404F4B" w:rsidP="008178C9">
            <w:pPr>
              <w:rPr>
                <w:color w:val="000000" w:themeColor="text1"/>
                <w:lang w:val="ro-MD"/>
              </w:rPr>
            </w:pPr>
            <w:r w:rsidRPr="006B353C">
              <w:rPr>
                <w:color w:val="000000" w:themeColor="text1"/>
                <w:lang w:val="ro-MD"/>
              </w:rPr>
              <w:t>Epine</w:t>
            </w:r>
            <w:r w:rsidR="00B3670E" w:rsidRPr="006B353C">
              <w:rPr>
                <w:color w:val="000000" w:themeColor="text1"/>
                <w:lang w:val="ro-MD"/>
              </w:rPr>
              <w:t>ph</w:t>
            </w:r>
            <w:r w:rsidRPr="006B353C">
              <w:rPr>
                <w:color w:val="000000" w:themeColor="text1"/>
                <w:lang w:val="ro-MD"/>
              </w:rPr>
              <w:t>rin</w:t>
            </w:r>
            <w:r w:rsidR="00FE7D5D" w:rsidRPr="006B353C">
              <w:rPr>
                <w:color w:val="000000" w:themeColor="text1"/>
                <w:lang w:val="ro-MD"/>
              </w:rPr>
              <w:t>um</w:t>
            </w:r>
            <w:r w:rsidR="008178C9" w:rsidRPr="006B353C">
              <w:rPr>
                <w:color w:val="000000" w:themeColor="text1"/>
                <w:lang w:val="ro-MD"/>
              </w:rPr>
              <w:t xml:space="preserve"> soluţie injectabilă în stilou preumplut*</w:t>
            </w:r>
          </w:p>
        </w:tc>
        <w:tc>
          <w:tcPr>
            <w:tcW w:w="2457" w:type="dxa"/>
            <w:gridSpan w:val="3"/>
          </w:tcPr>
          <w:p w14:paraId="10FD06BF" w14:textId="3B3DAF8D" w:rsidR="008178C9" w:rsidRPr="006B353C" w:rsidRDefault="00F031FD" w:rsidP="008178C9">
            <w:pPr>
              <w:rPr>
                <w:color w:val="000000" w:themeColor="text1"/>
                <w:lang w:val="ro-MD"/>
              </w:rPr>
            </w:pPr>
            <w:r w:rsidRPr="006B353C">
              <w:rPr>
                <w:color w:val="000000" w:themeColor="text1"/>
                <w:lang w:val="ro-MD"/>
              </w:rPr>
              <w:t>Soluție</w:t>
            </w:r>
            <w:r w:rsidR="008178C9" w:rsidRPr="006B353C">
              <w:rPr>
                <w:color w:val="000000" w:themeColor="text1"/>
                <w:lang w:val="ro-MD"/>
              </w:rPr>
              <w:t xml:space="preserve"> 0,3 mg/0,3 ml</w:t>
            </w:r>
          </w:p>
        </w:tc>
        <w:tc>
          <w:tcPr>
            <w:tcW w:w="2366" w:type="dxa"/>
          </w:tcPr>
          <w:p w14:paraId="55F88189" w14:textId="476CCE97" w:rsidR="008178C9" w:rsidRPr="00321C25" w:rsidRDefault="00AC7976" w:rsidP="008178C9">
            <w:pPr>
              <w:rPr>
                <w:color w:val="000000" w:themeColor="text1"/>
                <w:lang w:val="ro-MD"/>
              </w:rPr>
            </w:pPr>
            <w:r w:rsidRPr="00321C25">
              <w:rPr>
                <w:color w:val="000000" w:themeColor="text1"/>
                <w:lang w:val="ro-MD"/>
              </w:rPr>
              <w:t>0,3 – 0,5 mg i/m în urgențe</w:t>
            </w:r>
            <w:r w:rsidR="009C66E6" w:rsidRPr="00321C25">
              <w:rPr>
                <w:color w:val="000000" w:themeColor="text1"/>
                <w:lang w:val="ro-MD"/>
              </w:rPr>
              <w:t xml:space="preserve"> </w:t>
            </w:r>
            <w:r w:rsidRPr="00321C25">
              <w:rPr>
                <w:color w:val="000000" w:themeColor="text1"/>
                <w:lang w:val="ro-MD"/>
              </w:rPr>
              <w:t>(până la 4 administrări-maxim 2 mg, în locuri diferite la distanță de 10-15 minute)</w:t>
            </w:r>
          </w:p>
        </w:tc>
        <w:tc>
          <w:tcPr>
            <w:tcW w:w="2662" w:type="dxa"/>
            <w:gridSpan w:val="2"/>
          </w:tcPr>
          <w:p w14:paraId="398E4ECB" w14:textId="7ADBD855" w:rsidR="008178C9" w:rsidRPr="006B353C" w:rsidRDefault="008178C9" w:rsidP="008178C9">
            <w:pPr>
              <w:rPr>
                <w:color w:val="000000" w:themeColor="text1"/>
                <w:lang w:val="ro-MD"/>
              </w:rPr>
            </w:pPr>
            <w:r w:rsidRPr="006B353C">
              <w:rPr>
                <w:color w:val="000000" w:themeColor="text1"/>
                <w:lang w:val="ro-MD"/>
              </w:rPr>
              <w:t>1</w:t>
            </w:r>
          </w:p>
        </w:tc>
      </w:tr>
    </w:tbl>
    <w:p w14:paraId="65E09A5B" w14:textId="748E7CC2" w:rsidR="00AC7976" w:rsidRDefault="00303049" w:rsidP="00303049">
      <w:pPr>
        <w:rPr>
          <w:color w:val="000000" w:themeColor="text1"/>
          <w:lang w:val="ro-MD"/>
        </w:rPr>
      </w:pPr>
      <w:r w:rsidRPr="006B353C">
        <w:rPr>
          <w:color w:val="000000" w:themeColor="text1"/>
          <w:lang w:val="ro-MD"/>
        </w:rPr>
        <w:t xml:space="preserve">*Nu este </w:t>
      </w:r>
      <w:r w:rsidR="00775848" w:rsidRPr="006B353C">
        <w:rPr>
          <w:color w:val="000000" w:themeColor="text1"/>
          <w:lang w:val="ro-MD"/>
        </w:rPr>
        <w:t>î</w:t>
      </w:r>
      <w:r w:rsidRPr="006B353C">
        <w:rPr>
          <w:color w:val="000000" w:themeColor="text1"/>
          <w:lang w:val="ro-MD"/>
        </w:rPr>
        <w:t>nregistrat în Republica Moldova</w:t>
      </w:r>
    </w:p>
    <w:p w14:paraId="6E05F34E" w14:textId="77777777" w:rsidR="00AC7976" w:rsidRPr="006B353C" w:rsidRDefault="00AC7976" w:rsidP="00303049">
      <w:pPr>
        <w:rPr>
          <w:color w:val="000000" w:themeColor="text1"/>
          <w:lang w:val="ro-MD"/>
        </w:rPr>
      </w:pPr>
    </w:p>
    <w:p w14:paraId="2D56450D" w14:textId="14A5C6F4" w:rsidR="00AC7976" w:rsidRPr="003F1DFD" w:rsidRDefault="00AC7976" w:rsidP="00AC7976">
      <w:pPr>
        <w:rPr>
          <w:color w:val="000000" w:themeColor="text1"/>
        </w:rPr>
      </w:pPr>
      <w:r w:rsidRPr="000E1579">
        <w:rPr>
          <w:b/>
          <w:bCs/>
          <w:color w:val="000000" w:themeColor="text1"/>
          <w:lang w:val="ro-MD"/>
        </w:rPr>
        <w:t>Notă:</w:t>
      </w:r>
      <w:r w:rsidRPr="00321C25">
        <w:rPr>
          <w:color w:val="000000" w:themeColor="text1"/>
          <w:lang w:val="en-US"/>
        </w:rPr>
        <w:t xml:space="preserve"> În cazul administrării Epinephrinei</w:t>
      </w:r>
      <w:r w:rsidR="009C66E6" w:rsidRPr="00321C25">
        <w:rPr>
          <w:color w:val="000000" w:themeColor="text1"/>
          <w:lang w:val="en-US"/>
        </w:rPr>
        <w:t xml:space="preserve"> </w:t>
      </w:r>
      <w:r w:rsidRPr="00321C25">
        <w:rPr>
          <w:color w:val="000000" w:themeColor="text1"/>
          <w:lang w:val="en-US"/>
        </w:rPr>
        <w:t>(Adrenalinei), pacientul se supravegheză obligatoriu în UPU minim 6 ore.</w:t>
      </w:r>
    </w:p>
    <w:p w14:paraId="128478CE" w14:textId="3B70D2DC" w:rsidR="005273A8" w:rsidRPr="006B353C" w:rsidRDefault="005273A8" w:rsidP="00303049">
      <w:pPr>
        <w:rPr>
          <w:color w:val="000000" w:themeColor="text1"/>
          <w:lang w:val="ro-MD"/>
        </w:rPr>
      </w:pPr>
      <w:bookmarkStart w:id="420" w:name="_Toc191166998"/>
    </w:p>
    <w:p w14:paraId="0B1DF72A" w14:textId="79FD8100" w:rsidR="00B60F4C" w:rsidRPr="006B353C" w:rsidRDefault="00105DD7" w:rsidP="004A1AB8">
      <w:pPr>
        <w:pStyle w:val="Titlu3"/>
        <w:rPr>
          <w:rStyle w:val="Titlu3Caracter"/>
          <w:rFonts w:cs="Times New Roman"/>
          <w:color w:val="000000" w:themeColor="text1"/>
          <w:lang w:val="ro-MD"/>
        </w:rPr>
      </w:pPr>
      <w:bookmarkStart w:id="421" w:name="_Toc231295334"/>
      <w:r w:rsidRPr="006B353C">
        <w:rPr>
          <w:lang w:val="ro-MD"/>
        </w:rPr>
        <w:t>Anexa 3</w:t>
      </w:r>
      <w:r w:rsidR="00B60F4C" w:rsidRPr="006B353C">
        <w:rPr>
          <w:lang w:val="ro-MD"/>
        </w:rPr>
        <w:t>. Scorul de severitate al urticariei (UAS7) pentru determinarea activității bolii în UCS</w:t>
      </w:r>
      <w:r w:rsidR="00B60F4C" w:rsidRPr="006B353C">
        <w:rPr>
          <w:rStyle w:val="Titlu3Caracter"/>
          <w:rFonts w:cs="Times New Roman"/>
          <w:color w:val="000000" w:themeColor="text1"/>
          <w:lang w:val="ro-MD"/>
        </w:rPr>
        <w:t xml:space="preserve"> </w:t>
      </w:r>
      <w:r w:rsidR="00B60F4C" w:rsidRPr="006B353C">
        <w:rPr>
          <w:rStyle w:val="Titlu3Caracter"/>
          <w:rFonts w:cs="Times New Roman"/>
          <w:color w:val="000000" w:themeColor="text1"/>
          <w:lang w:val="ro-MD"/>
        </w:rPr>
        <w:fldChar w:fldCharType="begin">
          <w:fldData xml:space="preserve">PEVuZE5vdGU+PENpdGU+PEF1dGhvcj5hbC48L0F1dGhvcj48WWVhcj4yMDIxPC9ZZWFyPjxSZWNO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</w:fldData>
        </w:fldChar>
      </w:r>
      <w:r w:rsidR="0085737F" w:rsidRPr="006B353C">
        <w:rPr>
          <w:rStyle w:val="Titlu3Caracter"/>
          <w:rFonts w:cs="Times New Roman"/>
          <w:color w:val="000000" w:themeColor="text1"/>
          <w:lang w:val="ro-MD"/>
        </w:rPr>
        <w:instrText xml:space="preserve"> ADDIN EN.CITE </w:instrText>
      </w:r>
      <w:r w:rsidR="0085737F" w:rsidRPr="006B353C">
        <w:rPr>
          <w:rStyle w:val="Titlu3Caracter"/>
          <w:rFonts w:cs="Times New Roman"/>
          <w:color w:val="000000" w:themeColor="text1"/>
          <w:lang w:val="ro-MD"/>
        </w:rPr>
        <w:fldChar w:fldCharType="begin">
          <w:fldData xml:space="preserve">PEVuZE5vdGU+PENpdGU+PEF1dGhvcj5hbC48L0F1dGhvcj48WWVhcj4yMDIxPC9ZZWFyPjxSZWNO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</w:fldData>
        </w:fldChar>
      </w:r>
      <w:r w:rsidR="0085737F" w:rsidRPr="006B353C">
        <w:rPr>
          <w:rStyle w:val="Titlu3Caracter"/>
          <w:rFonts w:cs="Times New Roman"/>
          <w:color w:val="000000" w:themeColor="text1"/>
          <w:lang w:val="ro-MD"/>
        </w:rPr>
        <w:instrText xml:space="preserve"> ADDIN EN.CITE.DATA </w:instrText>
      </w:r>
      <w:r w:rsidR="0085737F" w:rsidRPr="006B353C">
        <w:rPr>
          <w:rStyle w:val="Titlu3Caracter"/>
          <w:rFonts w:cs="Times New Roman"/>
          <w:color w:val="000000" w:themeColor="text1"/>
          <w:lang w:val="ro-MD"/>
        </w:rPr>
      </w:r>
      <w:r w:rsidR="0085737F" w:rsidRPr="006B353C">
        <w:rPr>
          <w:rStyle w:val="Titlu3Caracter"/>
          <w:rFonts w:cs="Times New Roman"/>
          <w:color w:val="000000" w:themeColor="text1"/>
          <w:lang w:val="ro-MD"/>
        </w:rPr>
        <w:fldChar w:fldCharType="end"/>
      </w:r>
      <w:r w:rsidR="00B60F4C" w:rsidRPr="006B353C">
        <w:rPr>
          <w:rStyle w:val="Titlu3Caracter"/>
          <w:rFonts w:cs="Times New Roman"/>
          <w:color w:val="000000" w:themeColor="text1"/>
          <w:lang w:val="ro-MD"/>
        </w:rPr>
      </w:r>
      <w:r w:rsidR="00B60F4C" w:rsidRPr="006B353C">
        <w:rPr>
          <w:rStyle w:val="Titlu3Caracter"/>
          <w:rFonts w:cs="Times New Roman"/>
          <w:color w:val="000000" w:themeColor="text1"/>
          <w:lang w:val="ro-MD"/>
        </w:rPr>
        <w:fldChar w:fldCharType="separate"/>
      </w:r>
      <w:r w:rsidR="0085737F" w:rsidRPr="006B353C">
        <w:rPr>
          <w:rStyle w:val="Titlu3Caracter"/>
          <w:rFonts w:cs="Times New Roman"/>
          <w:noProof/>
          <w:color w:val="000000" w:themeColor="text1"/>
          <w:lang w:val="ro-MD"/>
        </w:rPr>
        <w:t>[1, 2, 10, 22]</w:t>
      </w:r>
      <w:bookmarkEnd w:id="421"/>
      <w:r w:rsidR="00B60F4C" w:rsidRPr="006B353C">
        <w:rPr>
          <w:rStyle w:val="Titlu3Caracter"/>
          <w:rFonts w:cs="Times New Roman"/>
          <w:color w:val="000000" w:themeColor="text1"/>
          <w:lang w:val="ro-MD"/>
        </w:rPr>
        <w:fldChar w:fldCharType="end"/>
      </w:r>
      <w:r w:rsidR="00B60F4C" w:rsidRPr="006B353C">
        <w:rPr>
          <w:rStyle w:val="Titlu3Caracter"/>
          <w:rFonts w:cs="Times New Roman"/>
          <w:color w:val="000000" w:themeColor="text1"/>
          <w:lang w:val="ro-MD"/>
        </w:rPr>
        <w:t xml:space="preserve"> </w:t>
      </w:r>
    </w:p>
    <w:p w14:paraId="179FB730" w14:textId="77777777" w:rsidR="00B60F4C" w:rsidRPr="006B353C" w:rsidRDefault="00B60F4C" w:rsidP="00B60F4C">
      <w:pPr>
        <w:rPr>
          <w:rStyle w:val="Titlu3Caracter"/>
          <w:color w:val="000000" w:themeColor="text1"/>
          <w:lang w:val="ro-MD"/>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747"/>
        <w:gridCol w:w="4510"/>
        <w:gridCol w:w="4713"/>
      </w:tblGrid>
      <w:tr w:rsidR="00B60F4C" w:rsidRPr="006B353C" w14:paraId="0198FAA4" w14:textId="77777777" w:rsidTr="00320385">
        <w:trPr>
          <w:trHeight w:val="228"/>
        </w:trPr>
        <w:tc>
          <w:tcPr>
            <w:tcW w:w="747" w:type="dxa"/>
            <w:tcMar>
              <w:top w:w="36" w:type="dxa"/>
              <w:left w:w="71" w:type="dxa"/>
              <w:bottom w:w="36" w:type="dxa"/>
              <w:right w:w="71" w:type="dxa"/>
            </w:tcMar>
            <w:hideMark/>
          </w:tcPr>
          <w:p w14:paraId="6543775D" w14:textId="77777777" w:rsidR="00B60F4C" w:rsidRPr="006B353C" w:rsidRDefault="00B60F4C" w:rsidP="00320385">
            <w:pPr>
              <w:jc w:val="center"/>
              <w:rPr>
                <w:b/>
                <w:sz w:val="22"/>
                <w:szCs w:val="22"/>
                <w:lang w:val="ro-MD"/>
              </w:rPr>
            </w:pPr>
            <w:r w:rsidRPr="006B353C">
              <w:rPr>
                <w:b/>
                <w:sz w:val="22"/>
                <w:szCs w:val="22"/>
                <w:lang w:val="ro-MD"/>
              </w:rPr>
              <w:t>Scor</w:t>
            </w:r>
          </w:p>
        </w:tc>
        <w:tc>
          <w:tcPr>
            <w:tcW w:w="4510" w:type="dxa"/>
            <w:tcMar>
              <w:top w:w="36" w:type="dxa"/>
              <w:left w:w="71" w:type="dxa"/>
              <w:bottom w:w="36" w:type="dxa"/>
              <w:right w:w="71" w:type="dxa"/>
            </w:tcMar>
            <w:hideMark/>
          </w:tcPr>
          <w:p w14:paraId="68471D33" w14:textId="77777777" w:rsidR="00B60F4C" w:rsidRPr="006B353C" w:rsidRDefault="00B60F4C" w:rsidP="00320385">
            <w:pPr>
              <w:rPr>
                <w:sz w:val="22"/>
                <w:szCs w:val="22"/>
                <w:lang w:val="ro-MD"/>
              </w:rPr>
            </w:pPr>
            <w:r w:rsidRPr="006B353C">
              <w:rPr>
                <w:b/>
                <w:bCs/>
                <w:sz w:val="22"/>
                <w:szCs w:val="22"/>
                <w:lang w:val="ro-MD"/>
              </w:rPr>
              <w:t>Papule</w:t>
            </w:r>
          </w:p>
        </w:tc>
        <w:tc>
          <w:tcPr>
            <w:tcW w:w="4713" w:type="dxa"/>
            <w:tcMar>
              <w:top w:w="36" w:type="dxa"/>
              <w:left w:w="71" w:type="dxa"/>
              <w:bottom w:w="36" w:type="dxa"/>
              <w:right w:w="71" w:type="dxa"/>
            </w:tcMar>
            <w:hideMark/>
          </w:tcPr>
          <w:p w14:paraId="0B381562" w14:textId="77777777" w:rsidR="00B60F4C" w:rsidRPr="006B353C" w:rsidRDefault="00B60F4C" w:rsidP="00320385">
            <w:pPr>
              <w:rPr>
                <w:sz w:val="22"/>
                <w:szCs w:val="22"/>
                <w:lang w:val="ro-MD"/>
              </w:rPr>
            </w:pPr>
            <w:r w:rsidRPr="006B353C">
              <w:rPr>
                <w:b/>
                <w:bCs/>
                <w:sz w:val="22"/>
                <w:szCs w:val="22"/>
                <w:lang w:val="ro-MD"/>
              </w:rPr>
              <w:t>Prurit</w:t>
            </w:r>
          </w:p>
        </w:tc>
      </w:tr>
      <w:tr w:rsidR="00B60F4C" w:rsidRPr="006B353C" w14:paraId="29F27ABF" w14:textId="77777777" w:rsidTr="00320385">
        <w:trPr>
          <w:trHeight w:val="168"/>
        </w:trPr>
        <w:tc>
          <w:tcPr>
            <w:tcW w:w="747" w:type="dxa"/>
            <w:tcMar>
              <w:top w:w="36" w:type="dxa"/>
              <w:left w:w="71" w:type="dxa"/>
              <w:bottom w:w="36" w:type="dxa"/>
              <w:right w:w="71" w:type="dxa"/>
            </w:tcMar>
            <w:hideMark/>
          </w:tcPr>
          <w:p w14:paraId="64D4153B" w14:textId="77777777" w:rsidR="00B60F4C" w:rsidRPr="006B353C" w:rsidRDefault="00B60F4C" w:rsidP="00320385">
            <w:pPr>
              <w:jc w:val="center"/>
              <w:rPr>
                <w:b/>
                <w:sz w:val="22"/>
                <w:szCs w:val="22"/>
                <w:lang w:val="ro-MD"/>
              </w:rPr>
            </w:pPr>
            <w:r w:rsidRPr="006B353C">
              <w:rPr>
                <w:b/>
                <w:sz w:val="22"/>
                <w:szCs w:val="22"/>
                <w:lang w:val="ro-MD"/>
              </w:rPr>
              <w:t>0</w:t>
            </w:r>
          </w:p>
        </w:tc>
        <w:tc>
          <w:tcPr>
            <w:tcW w:w="4510" w:type="dxa"/>
            <w:tcMar>
              <w:top w:w="36" w:type="dxa"/>
              <w:left w:w="71" w:type="dxa"/>
              <w:bottom w:w="36" w:type="dxa"/>
              <w:right w:w="71" w:type="dxa"/>
            </w:tcMar>
            <w:hideMark/>
          </w:tcPr>
          <w:p w14:paraId="373F665B" w14:textId="77777777" w:rsidR="00B60F4C" w:rsidRPr="006B353C" w:rsidRDefault="00B60F4C" w:rsidP="00320385">
            <w:pPr>
              <w:rPr>
                <w:sz w:val="22"/>
                <w:szCs w:val="22"/>
                <w:lang w:val="ro-MD"/>
              </w:rPr>
            </w:pPr>
            <w:r w:rsidRPr="006B353C">
              <w:rPr>
                <w:sz w:val="22"/>
                <w:szCs w:val="22"/>
                <w:lang w:val="ro-MD"/>
              </w:rPr>
              <w:t>Nu</w:t>
            </w:r>
          </w:p>
        </w:tc>
        <w:tc>
          <w:tcPr>
            <w:tcW w:w="4713" w:type="dxa"/>
            <w:tcMar>
              <w:top w:w="36" w:type="dxa"/>
              <w:left w:w="71" w:type="dxa"/>
              <w:bottom w:w="36" w:type="dxa"/>
              <w:right w:w="71" w:type="dxa"/>
            </w:tcMar>
            <w:hideMark/>
          </w:tcPr>
          <w:p w14:paraId="164681E9" w14:textId="77777777" w:rsidR="00B60F4C" w:rsidRPr="006B353C" w:rsidRDefault="00B60F4C" w:rsidP="00320385">
            <w:pPr>
              <w:rPr>
                <w:sz w:val="22"/>
                <w:szCs w:val="22"/>
                <w:lang w:val="ro-MD"/>
              </w:rPr>
            </w:pPr>
            <w:r w:rsidRPr="006B353C">
              <w:rPr>
                <w:sz w:val="22"/>
                <w:szCs w:val="22"/>
                <w:lang w:val="ro-MD"/>
              </w:rPr>
              <w:t>Nu</w:t>
            </w:r>
          </w:p>
        </w:tc>
      </w:tr>
      <w:tr w:rsidR="00B60F4C" w:rsidRPr="006B353C" w14:paraId="2910172A" w14:textId="77777777" w:rsidTr="00320385">
        <w:trPr>
          <w:trHeight w:val="274"/>
        </w:trPr>
        <w:tc>
          <w:tcPr>
            <w:tcW w:w="747" w:type="dxa"/>
            <w:tcMar>
              <w:top w:w="36" w:type="dxa"/>
              <w:left w:w="71" w:type="dxa"/>
              <w:bottom w:w="36" w:type="dxa"/>
              <w:right w:w="71" w:type="dxa"/>
            </w:tcMar>
            <w:hideMark/>
          </w:tcPr>
          <w:p w14:paraId="565BC694" w14:textId="77777777" w:rsidR="00B60F4C" w:rsidRPr="006B353C" w:rsidRDefault="00B60F4C" w:rsidP="00320385">
            <w:pPr>
              <w:jc w:val="center"/>
              <w:rPr>
                <w:b/>
                <w:sz w:val="22"/>
                <w:szCs w:val="22"/>
                <w:lang w:val="ro-MD"/>
              </w:rPr>
            </w:pPr>
            <w:r w:rsidRPr="006B353C">
              <w:rPr>
                <w:b/>
                <w:sz w:val="22"/>
                <w:szCs w:val="22"/>
                <w:lang w:val="ro-MD"/>
              </w:rPr>
              <w:t>1</w:t>
            </w:r>
          </w:p>
        </w:tc>
        <w:tc>
          <w:tcPr>
            <w:tcW w:w="4510" w:type="dxa"/>
            <w:tcMar>
              <w:top w:w="36" w:type="dxa"/>
              <w:left w:w="71" w:type="dxa"/>
              <w:bottom w:w="36" w:type="dxa"/>
              <w:right w:w="71" w:type="dxa"/>
            </w:tcMar>
            <w:hideMark/>
          </w:tcPr>
          <w:p w14:paraId="19DE09C3" w14:textId="77777777" w:rsidR="00B60F4C" w:rsidRPr="006B353C" w:rsidRDefault="00B60F4C" w:rsidP="00320385">
            <w:pPr>
              <w:rPr>
                <w:sz w:val="22"/>
                <w:szCs w:val="22"/>
                <w:lang w:val="ro-MD"/>
              </w:rPr>
            </w:pPr>
            <w:r w:rsidRPr="006B353C">
              <w:rPr>
                <w:sz w:val="22"/>
                <w:szCs w:val="22"/>
                <w:lang w:val="ro-MD"/>
              </w:rPr>
              <w:t>Ușoară (&lt;20 papule/24 h)</w:t>
            </w:r>
          </w:p>
        </w:tc>
        <w:tc>
          <w:tcPr>
            <w:tcW w:w="4713" w:type="dxa"/>
            <w:tcMar>
              <w:top w:w="36" w:type="dxa"/>
              <w:left w:w="71" w:type="dxa"/>
              <w:bottom w:w="36" w:type="dxa"/>
              <w:right w:w="71" w:type="dxa"/>
            </w:tcMar>
            <w:hideMark/>
          </w:tcPr>
          <w:p w14:paraId="76294A30" w14:textId="77777777" w:rsidR="00B60F4C" w:rsidRPr="006B353C" w:rsidRDefault="00B60F4C" w:rsidP="00320385">
            <w:pPr>
              <w:rPr>
                <w:sz w:val="22"/>
                <w:szCs w:val="22"/>
                <w:lang w:val="ro-MD"/>
              </w:rPr>
            </w:pPr>
            <w:r w:rsidRPr="006B353C">
              <w:rPr>
                <w:sz w:val="22"/>
                <w:szCs w:val="22"/>
                <w:lang w:val="ro-MD"/>
              </w:rPr>
              <w:t>Ușor (prezent, dar nu este deranjant)</w:t>
            </w:r>
          </w:p>
        </w:tc>
      </w:tr>
      <w:tr w:rsidR="00B60F4C" w:rsidRPr="006B353C" w14:paraId="02FB7E57" w14:textId="77777777" w:rsidTr="00320385">
        <w:trPr>
          <w:trHeight w:val="478"/>
        </w:trPr>
        <w:tc>
          <w:tcPr>
            <w:tcW w:w="747" w:type="dxa"/>
            <w:tcMar>
              <w:top w:w="36" w:type="dxa"/>
              <w:left w:w="71" w:type="dxa"/>
              <w:bottom w:w="36" w:type="dxa"/>
              <w:right w:w="71" w:type="dxa"/>
            </w:tcMar>
            <w:hideMark/>
          </w:tcPr>
          <w:p w14:paraId="69556652" w14:textId="77777777" w:rsidR="00B60F4C" w:rsidRPr="006B353C" w:rsidRDefault="00B60F4C" w:rsidP="00320385">
            <w:pPr>
              <w:jc w:val="center"/>
              <w:rPr>
                <w:b/>
                <w:sz w:val="22"/>
                <w:szCs w:val="22"/>
                <w:lang w:val="ro-MD"/>
              </w:rPr>
            </w:pPr>
            <w:r w:rsidRPr="006B353C">
              <w:rPr>
                <w:b/>
                <w:sz w:val="22"/>
                <w:szCs w:val="22"/>
                <w:lang w:val="ro-MD"/>
              </w:rPr>
              <w:t>2</w:t>
            </w:r>
          </w:p>
        </w:tc>
        <w:tc>
          <w:tcPr>
            <w:tcW w:w="4510" w:type="dxa"/>
            <w:tcMar>
              <w:top w:w="36" w:type="dxa"/>
              <w:left w:w="71" w:type="dxa"/>
              <w:bottom w:w="36" w:type="dxa"/>
              <w:right w:w="71" w:type="dxa"/>
            </w:tcMar>
            <w:hideMark/>
          </w:tcPr>
          <w:p w14:paraId="0C433D3F" w14:textId="77777777" w:rsidR="00B60F4C" w:rsidRPr="006B353C" w:rsidRDefault="00B60F4C" w:rsidP="00320385">
            <w:pPr>
              <w:rPr>
                <w:sz w:val="22"/>
                <w:szCs w:val="22"/>
                <w:lang w:val="ro-MD"/>
              </w:rPr>
            </w:pPr>
            <w:r w:rsidRPr="006B353C">
              <w:rPr>
                <w:sz w:val="22"/>
                <w:szCs w:val="22"/>
                <w:lang w:val="ro-MD"/>
              </w:rPr>
              <w:t>Moderată (20-50 papule/24 h)</w:t>
            </w:r>
          </w:p>
        </w:tc>
        <w:tc>
          <w:tcPr>
            <w:tcW w:w="4713" w:type="dxa"/>
            <w:tcMar>
              <w:top w:w="36" w:type="dxa"/>
              <w:left w:w="71" w:type="dxa"/>
              <w:bottom w:w="36" w:type="dxa"/>
              <w:right w:w="71" w:type="dxa"/>
            </w:tcMar>
            <w:hideMark/>
          </w:tcPr>
          <w:p w14:paraId="0A914B1E" w14:textId="77777777" w:rsidR="00B60F4C" w:rsidRPr="006B353C" w:rsidRDefault="00B60F4C" w:rsidP="00320385">
            <w:pPr>
              <w:rPr>
                <w:sz w:val="22"/>
                <w:szCs w:val="22"/>
                <w:lang w:val="ro-MD"/>
              </w:rPr>
            </w:pPr>
            <w:r w:rsidRPr="006B353C">
              <w:rPr>
                <w:sz w:val="22"/>
                <w:szCs w:val="22"/>
                <w:lang w:val="ro-MD"/>
              </w:rPr>
              <w:t>Moderat (deranjant, dar nu interferează cu activitatea zilnică sau cu somnul)</w:t>
            </w:r>
          </w:p>
        </w:tc>
      </w:tr>
      <w:tr w:rsidR="00B60F4C" w:rsidRPr="006B353C" w14:paraId="145D2532" w14:textId="77777777" w:rsidTr="00320385">
        <w:trPr>
          <w:trHeight w:val="416"/>
        </w:trPr>
        <w:tc>
          <w:tcPr>
            <w:tcW w:w="747" w:type="dxa"/>
            <w:tcMar>
              <w:top w:w="36" w:type="dxa"/>
              <w:left w:w="71" w:type="dxa"/>
              <w:bottom w:w="36" w:type="dxa"/>
              <w:right w:w="71" w:type="dxa"/>
            </w:tcMar>
            <w:hideMark/>
          </w:tcPr>
          <w:p w14:paraId="052A8B2D" w14:textId="77777777" w:rsidR="00B60F4C" w:rsidRPr="006B353C" w:rsidRDefault="00B60F4C" w:rsidP="00320385">
            <w:pPr>
              <w:jc w:val="center"/>
              <w:rPr>
                <w:b/>
                <w:sz w:val="22"/>
                <w:szCs w:val="22"/>
                <w:lang w:val="ro-MD"/>
              </w:rPr>
            </w:pPr>
            <w:r w:rsidRPr="006B353C">
              <w:rPr>
                <w:b/>
                <w:sz w:val="22"/>
                <w:szCs w:val="22"/>
                <w:lang w:val="ro-MD"/>
              </w:rPr>
              <w:t>3</w:t>
            </w:r>
          </w:p>
        </w:tc>
        <w:tc>
          <w:tcPr>
            <w:tcW w:w="4510" w:type="dxa"/>
            <w:tcMar>
              <w:top w:w="36" w:type="dxa"/>
              <w:left w:w="71" w:type="dxa"/>
              <w:bottom w:w="36" w:type="dxa"/>
              <w:right w:w="71" w:type="dxa"/>
            </w:tcMar>
            <w:hideMark/>
          </w:tcPr>
          <w:p w14:paraId="4C2A0056" w14:textId="77777777" w:rsidR="00B60F4C" w:rsidRPr="006B353C" w:rsidRDefault="00B60F4C" w:rsidP="00320385">
            <w:pPr>
              <w:rPr>
                <w:sz w:val="22"/>
                <w:szCs w:val="22"/>
                <w:lang w:val="ro-MD"/>
              </w:rPr>
            </w:pPr>
            <w:r w:rsidRPr="006B353C">
              <w:rPr>
                <w:sz w:val="22"/>
                <w:szCs w:val="22"/>
                <w:lang w:val="ro-MD"/>
              </w:rPr>
              <w:t>Severă (&gt;50 papule/24 h sau zone extinse cu papule confluente)</w:t>
            </w:r>
          </w:p>
        </w:tc>
        <w:tc>
          <w:tcPr>
            <w:tcW w:w="4713" w:type="dxa"/>
            <w:tcMar>
              <w:top w:w="36" w:type="dxa"/>
              <w:left w:w="71" w:type="dxa"/>
              <w:bottom w:w="36" w:type="dxa"/>
              <w:right w:w="71" w:type="dxa"/>
            </w:tcMar>
            <w:hideMark/>
          </w:tcPr>
          <w:p w14:paraId="025BBC8D" w14:textId="77777777" w:rsidR="00B60F4C" w:rsidRPr="006B353C" w:rsidRDefault="00B60F4C" w:rsidP="00320385">
            <w:pPr>
              <w:rPr>
                <w:sz w:val="22"/>
                <w:szCs w:val="22"/>
                <w:lang w:val="ro-MD"/>
              </w:rPr>
            </w:pPr>
            <w:r w:rsidRPr="006B353C">
              <w:rPr>
                <w:sz w:val="22"/>
                <w:szCs w:val="22"/>
                <w:lang w:val="ro-MD"/>
              </w:rPr>
              <w:t>Sever (prurit sever, deranjant, ce interferează cu activarea zilnică sau cu somnul)</w:t>
            </w:r>
          </w:p>
        </w:tc>
      </w:tr>
    </w:tbl>
    <w:p w14:paraId="5468BCF1" w14:textId="77777777" w:rsidR="00B60F4C" w:rsidRPr="006B353C" w:rsidRDefault="00B60F4C" w:rsidP="00B60F4C">
      <w:pPr>
        <w:rPr>
          <w:lang w:val="ro-MD" w:eastAsia="ru-RU"/>
        </w:rPr>
      </w:pPr>
    </w:p>
    <w:p w14:paraId="512548DC" w14:textId="4B251E07" w:rsidR="00B60F4C" w:rsidRPr="006B353C" w:rsidRDefault="00F63CE7" w:rsidP="004A1AB8">
      <w:pPr>
        <w:pStyle w:val="Titlu3"/>
        <w:rPr>
          <w:lang w:val="ro-MD" w:eastAsia="ru-RU"/>
        </w:rPr>
      </w:pPr>
      <w:bookmarkStart w:id="422" w:name="_Toc231295335"/>
      <w:r w:rsidRPr="006B353C">
        <w:rPr>
          <w:lang w:val="ro-MD"/>
        </w:rPr>
        <w:t>Anexa 4</w:t>
      </w:r>
      <w:r w:rsidR="00B60F4C" w:rsidRPr="006B353C">
        <w:rPr>
          <w:lang w:val="ro-MD"/>
        </w:rPr>
        <w:t>. Scorul de activitate al angioedemului (AAS) pentr</w:t>
      </w:r>
      <w:r w:rsidR="00E21AEE">
        <w:rPr>
          <w:lang w:val="ro-MD"/>
        </w:rPr>
        <w:t>u</w:t>
      </w:r>
      <w:r w:rsidR="00B60F4C" w:rsidRPr="006B353C">
        <w:rPr>
          <w:lang w:val="ro-MD"/>
        </w:rPr>
        <w:t xml:space="preserve"> evaluarea activității </w:t>
      </w:r>
      <w:r w:rsidR="00B60F4C" w:rsidRPr="006B353C">
        <w:rPr>
          <w:b w:val="0"/>
          <w:bCs w:val="0"/>
          <w:lang w:val="ro-MD"/>
        </w:rPr>
        <w:fldChar w:fldCharType="begin">
          <w:fldData xml:space="preserve">PEVuZE5vdGU+PENpdGU+PEF1dGhvcj5Ub3JzdGVuIFp1YmVyYmllcjwvQXV0aG9yPjxZZWFyPjIw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</w:fldData>
        </w:fldChar>
      </w:r>
      <w:r w:rsidR="0085737F" w:rsidRPr="006B353C">
        <w:rPr>
          <w:b w:val="0"/>
          <w:bCs w:val="0"/>
          <w:lang w:val="ro-MD"/>
        </w:rPr>
        <w:instrText xml:space="preserve"> ADDIN EN.CITE </w:instrText>
      </w:r>
      <w:r w:rsidR="0085737F" w:rsidRPr="006B353C">
        <w:rPr>
          <w:b w:val="0"/>
          <w:bCs w:val="0"/>
          <w:lang w:val="ro-MD"/>
        </w:rPr>
        <w:fldChar w:fldCharType="begin">
          <w:fldData xml:space="preserve">PEVuZE5vdGU+PENpdGU+PEF1dGhvcj5Ub3JzdGVuIFp1YmVyYmllcjwvQXV0aG9yPjxZZWFyPjIw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</w:fldData>
        </w:fldChar>
      </w:r>
      <w:r w:rsidR="0085737F" w:rsidRPr="006B353C">
        <w:rPr>
          <w:b w:val="0"/>
          <w:bCs w:val="0"/>
          <w:lang w:val="ro-MD"/>
        </w:rPr>
        <w:instrText xml:space="preserve"> ADDIN EN.CITE.DATA </w:instrText>
      </w:r>
      <w:r w:rsidR="0085737F" w:rsidRPr="006B353C">
        <w:rPr>
          <w:b w:val="0"/>
          <w:bCs w:val="0"/>
          <w:lang w:val="ro-MD"/>
        </w:rPr>
      </w:r>
      <w:r w:rsidR="0085737F" w:rsidRPr="006B353C">
        <w:rPr>
          <w:b w:val="0"/>
          <w:bCs w:val="0"/>
          <w:lang w:val="ro-MD"/>
        </w:rPr>
        <w:fldChar w:fldCharType="end"/>
      </w:r>
      <w:r w:rsidR="00B60F4C" w:rsidRPr="006B353C">
        <w:rPr>
          <w:b w:val="0"/>
          <w:bCs w:val="0"/>
          <w:lang w:val="ro-MD"/>
        </w:rPr>
      </w:r>
      <w:r w:rsidR="00B60F4C" w:rsidRPr="006B353C">
        <w:rPr>
          <w:b w:val="0"/>
          <w:bCs w:val="0"/>
          <w:lang w:val="ro-MD"/>
        </w:rPr>
        <w:fldChar w:fldCharType="separate"/>
      </w:r>
      <w:r w:rsidR="0085737F" w:rsidRPr="006B353C">
        <w:rPr>
          <w:b w:val="0"/>
          <w:bCs w:val="0"/>
          <w:noProof/>
          <w:lang w:val="ro-MD"/>
        </w:rPr>
        <w:t>[1, 2, 9]</w:t>
      </w:r>
      <w:bookmarkEnd w:id="422"/>
      <w:r w:rsidR="00B60F4C" w:rsidRPr="006B353C">
        <w:rPr>
          <w:b w:val="0"/>
          <w:bCs w:val="0"/>
          <w:lang w:val="ro-MD"/>
        </w:rPr>
        <w:fldChar w:fldCharType="end"/>
      </w:r>
    </w:p>
    <w:tbl>
      <w:tblPr>
        <w:tblW w:w="10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26"/>
        <w:gridCol w:w="3823"/>
        <w:gridCol w:w="2789"/>
        <w:gridCol w:w="542"/>
        <w:gridCol w:w="542"/>
        <w:gridCol w:w="542"/>
        <w:gridCol w:w="406"/>
        <w:gridCol w:w="542"/>
        <w:gridCol w:w="545"/>
      </w:tblGrid>
      <w:tr w:rsidR="00B60F4C" w:rsidRPr="006B353C" w14:paraId="5B4CEB35" w14:textId="77777777" w:rsidTr="00320385">
        <w:trPr>
          <w:trHeight w:val="408"/>
          <w:jc w:val="center"/>
        </w:trPr>
        <w:tc>
          <w:tcPr>
            <w:tcW w:w="426" w:type="dxa"/>
          </w:tcPr>
          <w:p w14:paraId="1E68FB90" w14:textId="77777777" w:rsidR="00B60F4C" w:rsidRPr="006B353C" w:rsidRDefault="00B60F4C" w:rsidP="00320385">
            <w:pPr>
              <w:rPr>
                <w:b/>
                <w:bCs/>
                <w:sz w:val="22"/>
                <w:szCs w:val="22"/>
                <w:lang w:val="ro-MD"/>
              </w:rPr>
            </w:pPr>
          </w:p>
        </w:tc>
        <w:tc>
          <w:tcPr>
            <w:tcW w:w="3823" w:type="dxa"/>
            <w:tcMar>
              <w:top w:w="36" w:type="dxa"/>
              <w:left w:w="71" w:type="dxa"/>
              <w:bottom w:w="36" w:type="dxa"/>
              <w:right w:w="71" w:type="dxa"/>
            </w:tcMar>
            <w:hideMark/>
          </w:tcPr>
          <w:p w14:paraId="3C877C69" w14:textId="77777777" w:rsidR="00B60F4C" w:rsidRPr="006B353C" w:rsidRDefault="00B60F4C" w:rsidP="00320385">
            <w:pPr>
              <w:rPr>
                <w:sz w:val="22"/>
                <w:szCs w:val="22"/>
                <w:lang w:val="ro-MD"/>
              </w:rPr>
            </w:pPr>
            <w:r w:rsidRPr="006B353C">
              <w:rPr>
                <w:b/>
                <w:bCs/>
                <w:sz w:val="22"/>
                <w:szCs w:val="22"/>
                <w:lang w:val="ro-MD"/>
              </w:rPr>
              <w:t xml:space="preserve">                         Ziua</w:t>
            </w:r>
          </w:p>
        </w:tc>
        <w:tc>
          <w:tcPr>
            <w:tcW w:w="3331" w:type="dxa"/>
            <w:gridSpan w:val="2"/>
            <w:tcMar>
              <w:top w:w="36" w:type="dxa"/>
              <w:left w:w="71" w:type="dxa"/>
              <w:bottom w:w="36" w:type="dxa"/>
              <w:right w:w="71" w:type="dxa"/>
            </w:tcMar>
            <w:hideMark/>
          </w:tcPr>
          <w:p w14:paraId="34BC8B5B" w14:textId="77777777" w:rsidR="00B60F4C" w:rsidRPr="006B353C" w:rsidRDefault="00B60F4C" w:rsidP="00320385">
            <w:pPr>
              <w:jc w:val="right"/>
              <w:rPr>
                <w:sz w:val="22"/>
                <w:szCs w:val="22"/>
                <w:lang w:val="ro-MD"/>
              </w:rPr>
            </w:pPr>
            <w:r w:rsidRPr="006B353C">
              <w:rPr>
                <w:b/>
                <w:bCs/>
                <w:sz w:val="22"/>
                <w:szCs w:val="22"/>
                <w:lang w:val="ro-MD"/>
              </w:rPr>
              <w:t>2</w:t>
            </w:r>
          </w:p>
        </w:tc>
        <w:tc>
          <w:tcPr>
            <w:tcW w:w="542" w:type="dxa"/>
            <w:tcMar>
              <w:top w:w="36" w:type="dxa"/>
              <w:left w:w="71" w:type="dxa"/>
              <w:bottom w:w="36" w:type="dxa"/>
              <w:right w:w="71" w:type="dxa"/>
            </w:tcMar>
            <w:hideMark/>
          </w:tcPr>
          <w:p w14:paraId="403AF947" w14:textId="77777777" w:rsidR="00B60F4C" w:rsidRPr="006B353C" w:rsidRDefault="00B60F4C" w:rsidP="00320385">
            <w:pPr>
              <w:jc w:val="center"/>
              <w:rPr>
                <w:sz w:val="22"/>
                <w:szCs w:val="22"/>
                <w:lang w:val="ro-MD"/>
              </w:rPr>
            </w:pPr>
            <w:r w:rsidRPr="006B353C">
              <w:rPr>
                <w:b/>
                <w:bCs/>
                <w:sz w:val="22"/>
                <w:szCs w:val="22"/>
                <w:lang w:val="ro-MD"/>
              </w:rPr>
              <w:t>3</w:t>
            </w:r>
          </w:p>
        </w:tc>
        <w:tc>
          <w:tcPr>
            <w:tcW w:w="542" w:type="dxa"/>
            <w:tcMar>
              <w:top w:w="36" w:type="dxa"/>
              <w:left w:w="71" w:type="dxa"/>
              <w:bottom w:w="36" w:type="dxa"/>
              <w:right w:w="71" w:type="dxa"/>
            </w:tcMar>
            <w:hideMark/>
          </w:tcPr>
          <w:p w14:paraId="3179DCC1" w14:textId="77777777" w:rsidR="00B60F4C" w:rsidRPr="006B353C" w:rsidRDefault="00B60F4C" w:rsidP="00320385">
            <w:pPr>
              <w:jc w:val="center"/>
              <w:rPr>
                <w:sz w:val="22"/>
                <w:szCs w:val="22"/>
                <w:lang w:val="ro-MD"/>
              </w:rPr>
            </w:pPr>
            <w:r w:rsidRPr="006B353C">
              <w:rPr>
                <w:b/>
                <w:bCs/>
                <w:sz w:val="22"/>
                <w:szCs w:val="22"/>
                <w:lang w:val="ro-MD"/>
              </w:rPr>
              <w:t>4</w:t>
            </w:r>
          </w:p>
        </w:tc>
        <w:tc>
          <w:tcPr>
            <w:tcW w:w="406" w:type="dxa"/>
            <w:tcMar>
              <w:top w:w="36" w:type="dxa"/>
              <w:left w:w="71" w:type="dxa"/>
              <w:bottom w:w="36" w:type="dxa"/>
              <w:right w:w="71" w:type="dxa"/>
            </w:tcMar>
            <w:hideMark/>
          </w:tcPr>
          <w:p w14:paraId="2B16A84A" w14:textId="77777777" w:rsidR="00B60F4C" w:rsidRPr="006B353C" w:rsidRDefault="00B60F4C" w:rsidP="00320385">
            <w:pPr>
              <w:jc w:val="center"/>
              <w:rPr>
                <w:sz w:val="22"/>
                <w:szCs w:val="22"/>
                <w:lang w:val="ro-MD"/>
              </w:rPr>
            </w:pPr>
            <w:r w:rsidRPr="006B353C">
              <w:rPr>
                <w:b/>
                <w:bCs/>
                <w:sz w:val="22"/>
                <w:szCs w:val="22"/>
                <w:lang w:val="ro-MD"/>
              </w:rPr>
              <w:t>5</w:t>
            </w:r>
          </w:p>
        </w:tc>
        <w:tc>
          <w:tcPr>
            <w:tcW w:w="542" w:type="dxa"/>
            <w:tcMar>
              <w:top w:w="36" w:type="dxa"/>
              <w:left w:w="71" w:type="dxa"/>
              <w:bottom w:w="36" w:type="dxa"/>
              <w:right w:w="71" w:type="dxa"/>
            </w:tcMar>
            <w:hideMark/>
          </w:tcPr>
          <w:p w14:paraId="1F42DFFF" w14:textId="77777777" w:rsidR="00B60F4C" w:rsidRPr="006B353C" w:rsidRDefault="00B60F4C" w:rsidP="00320385">
            <w:pPr>
              <w:jc w:val="center"/>
              <w:rPr>
                <w:sz w:val="22"/>
                <w:szCs w:val="22"/>
                <w:lang w:val="ro-MD"/>
              </w:rPr>
            </w:pPr>
            <w:r w:rsidRPr="006B353C">
              <w:rPr>
                <w:b/>
                <w:bCs/>
                <w:sz w:val="22"/>
                <w:szCs w:val="22"/>
                <w:lang w:val="ro-MD"/>
              </w:rPr>
              <w:t>6</w:t>
            </w:r>
          </w:p>
        </w:tc>
        <w:tc>
          <w:tcPr>
            <w:tcW w:w="545" w:type="dxa"/>
            <w:tcMar>
              <w:top w:w="36" w:type="dxa"/>
              <w:left w:w="71" w:type="dxa"/>
              <w:bottom w:w="36" w:type="dxa"/>
              <w:right w:w="71" w:type="dxa"/>
            </w:tcMar>
            <w:hideMark/>
          </w:tcPr>
          <w:p w14:paraId="63980D8E" w14:textId="77777777" w:rsidR="00B60F4C" w:rsidRPr="006B353C" w:rsidRDefault="00B60F4C" w:rsidP="00320385">
            <w:pPr>
              <w:jc w:val="center"/>
              <w:rPr>
                <w:sz w:val="22"/>
                <w:szCs w:val="22"/>
                <w:lang w:val="ro-MD"/>
              </w:rPr>
            </w:pPr>
            <w:r w:rsidRPr="006B353C">
              <w:rPr>
                <w:b/>
                <w:bCs/>
                <w:sz w:val="22"/>
                <w:szCs w:val="22"/>
                <w:lang w:val="ro-MD"/>
              </w:rPr>
              <w:t>7</w:t>
            </w:r>
          </w:p>
        </w:tc>
      </w:tr>
      <w:tr w:rsidR="00B60F4C" w:rsidRPr="006B353C" w14:paraId="2B2439EC" w14:textId="77777777" w:rsidTr="00320385">
        <w:trPr>
          <w:trHeight w:val="243"/>
          <w:jc w:val="center"/>
        </w:trPr>
        <w:tc>
          <w:tcPr>
            <w:tcW w:w="426" w:type="dxa"/>
            <w:vMerge w:val="restart"/>
            <w:textDirection w:val="btLr"/>
          </w:tcPr>
          <w:p w14:paraId="30E83C4D" w14:textId="77777777" w:rsidR="00B60F4C" w:rsidRPr="006B353C" w:rsidRDefault="00B60F4C" w:rsidP="00320385">
            <w:pPr>
              <w:ind w:left="113" w:right="113"/>
              <w:rPr>
                <w:b/>
                <w:bCs/>
                <w:sz w:val="22"/>
                <w:szCs w:val="22"/>
                <w:lang w:val="ro-MD"/>
              </w:rPr>
            </w:pPr>
            <w:r w:rsidRPr="006B353C">
              <w:rPr>
                <w:b/>
                <w:bCs/>
                <w:sz w:val="22"/>
                <w:szCs w:val="22"/>
                <w:lang w:val="ro-MD"/>
              </w:rPr>
              <w:t xml:space="preserve">Scor </w:t>
            </w:r>
          </w:p>
        </w:tc>
        <w:tc>
          <w:tcPr>
            <w:tcW w:w="3823" w:type="dxa"/>
            <w:vMerge w:val="restart"/>
            <w:tcMar>
              <w:top w:w="36" w:type="dxa"/>
              <w:left w:w="71" w:type="dxa"/>
              <w:bottom w:w="36" w:type="dxa"/>
              <w:right w:w="71" w:type="dxa"/>
            </w:tcMar>
            <w:hideMark/>
          </w:tcPr>
          <w:p w14:paraId="585E2CF7" w14:textId="77777777" w:rsidR="00B60F4C" w:rsidRPr="006B353C" w:rsidRDefault="00B60F4C" w:rsidP="00320385">
            <w:pPr>
              <w:rPr>
                <w:sz w:val="22"/>
                <w:szCs w:val="22"/>
                <w:lang w:val="ro-MD"/>
              </w:rPr>
            </w:pPr>
            <w:r w:rsidRPr="006B353C">
              <w:rPr>
                <w:sz w:val="22"/>
                <w:szCs w:val="22"/>
                <w:lang w:val="ro-MD"/>
              </w:rPr>
              <w:t>1. Ați avut un episod de edem în ultimele 24 de ore?</w:t>
            </w:r>
          </w:p>
        </w:tc>
        <w:tc>
          <w:tcPr>
            <w:tcW w:w="2789" w:type="dxa"/>
            <w:tcMar>
              <w:top w:w="36" w:type="dxa"/>
              <w:left w:w="71" w:type="dxa"/>
              <w:bottom w:w="36" w:type="dxa"/>
              <w:right w:w="71" w:type="dxa"/>
            </w:tcMar>
            <w:hideMark/>
          </w:tcPr>
          <w:p w14:paraId="2FEFD526" w14:textId="77777777" w:rsidR="00B60F4C" w:rsidRPr="006B353C" w:rsidRDefault="00B60F4C" w:rsidP="00320385">
            <w:pPr>
              <w:rPr>
                <w:sz w:val="22"/>
                <w:szCs w:val="22"/>
                <w:lang w:val="ro-MD"/>
              </w:rPr>
            </w:pPr>
            <w:r w:rsidRPr="006B353C">
              <w:rPr>
                <w:sz w:val="22"/>
                <w:szCs w:val="22"/>
                <w:lang w:val="ro-MD"/>
              </w:rPr>
              <w:t>DA</w:t>
            </w:r>
          </w:p>
        </w:tc>
        <w:tc>
          <w:tcPr>
            <w:tcW w:w="542" w:type="dxa"/>
            <w:tcMar>
              <w:top w:w="36" w:type="dxa"/>
              <w:left w:w="71" w:type="dxa"/>
              <w:bottom w:w="36" w:type="dxa"/>
              <w:right w:w="71" w:type="dxa"/>
            </w:tcMar>
            <w:hideMark/>
          </w:tcPr>
          <w:p w14:paraId="1ED0EF58"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507AC2F5"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10960F7E"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67DD0A1F"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25DA2DB1"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3E179E64" w14:textId="77777777" w:rsidR="00B60F4C" w:rsidRPr="006B353C" w:rsidRDefault="00B60F4C" w:rsidP="00320385">
            <w:pPr>
              <w:rPr>
                <w:sz w:val="22"/>
                <w:szCs w:val="22"/>
                <w:lang w:val="ro-MD"/>
              </w:rPr>
            </w:pPr>
          </w:p>
        </w:tc>
      </w:tr>
      <w:tr w:rsidR="00B60F4C" w:rsidRPr="006B353C" w14:paraId="2EAD2F12" w14:textId="77777777" w:rsidTr="00320385">
        <w:trPr>
          <w:trHeight w:val="321"/>
          <w:jc w:val="center"/>
        </w:trPr>
        <w:tc>
          <w:tcPr>
            <w:tcW w:w="426" w:type="dxa"/>
            <w:vMerge/>
          </w:tcPr>
          <w:p w14:paraId="27CED32D" w14:textId="77777777" w:rsidR="00B60F4C" w:rsidRPr="006B353C" w:rsidRDefault="00B60F4C" w:rsidP="00320385">
            <w:pPr>
              <w:rPr>
                <w:sz w:val="22"/>
                <w:szCs w:val="22"/>
                <w:lang w:val="ro-MD"/>
              </w:rPr>
            </w:pPr>
          </w:p>
        </w:tc>
        <w:tc>
          <w:tcPr>
            <w:tcW w:w="3823" w:type="dxa"/>
            <w:vMerge/>
            <w:vAlign w:val="center"/>
            <w:hideMark/>
          </w:tcPr>
          <w:p w14:paraId="448820EA"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35639A5C" w14:textId="77777777" w:rsidR="00B60F4C" w:rsidRPr="006B353C" w:rsidRDefault="00B60F4C" w:rsidP="00320385">
            <w:pPr>
              <w:rPr>
                <w:sz w:val="22"/>
                <w:szCs w:val="22"/>
                <w:lang w:val="ro-MD"/>
              </w:rPr>
            </w:pPr>
            <w:r w:rsidRPr="006B353C">
              <w:rPr>
                <w:sz w:val="22"/>
                <w:szCs w:val="22"/>
                <w:lang w:val="ro-MD"/>
              </w:rPr>
              <w:t>NU</w:t>
            </w:r>
          </w:p>
        </w:tc>
        <w:tc>
          <w:tcPr>
            <w:tcW w:w="542" w:type="dxa"/>
            <w:tcMar>
              <w:top w:w="36" w:type="dxa"/>
              <w:left w:w="71" w:type="dxa"/>
              <w:bottom w:w="36" w:type="dxa"/>
              <w:right w:w="71" w:type="dxa"/>
            </w:tcMar>
            <w:hideMark/>
          </w:tcPr>
          <w:p w14:paraId="49257DBC"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3E55659F"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D2853CF"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3F241E3E"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7A8F5AE"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57E60726" w14:textId="77777777" w:rsidR="00B60F4C" w:rsidRPr="006B353C" w:rsidRDefault="00B60F4C" w:rsidP="00320385">
            <w:pPr>
              <w:rPr>
                <w:sz w:val="22"/>
                <w:szCs w:val="22"/>
                <w:lang w:val="ro-MD"/>
              </w:rPr>
            </w:pPr>
          </w:p>
        </w:tc>
      </w:tr>
      <w:tr w:rsidR="00B60F4C" w:rsidRPr="006B353C" w14:paraId="126CB6EE" w14:textId="77777777" w:rsidTr="00320385">
        <w:trPr>
          <w:trHeight w:val="480"/>
          <w:jc w:val="center"/>
        </w:trPr>
        <w:tc>
          <w:tcPr>
            <w:tcW w:w="426" w:type="dxa"/>
            <w:vMerge/>
          </w:tcPr>
          <w:p w14:paraId="44F39F74" w14:textId="77777777" w:rsidR="00B60F4C" w:rsidRPr="006B353C" w:rsidRDefault="00B60F4C" w:rsidP="00320385">
            <w:pPr>
              <w:rPr>
                <w:b/>
                <w:bCs/>
                <w:sz w:val="22"/>
                <w:szCs w:val="22"/>
                <w:lang w:val="ro-MD"/>
              </w:rPr>
            </w:pPr>
          </w:p>
        </w:tc>
        <w:tc>
          <w:tcPr>
            <w:tcW w:w="9731" w:type="dxa"/>
            <w:gridSpan w:val="8"/>
            <w:tcMar>
              <w:top w:w="36" w:type="dxa"/>
              <w:left w:w="71" w:type="dxa"/>
              <w:bottom w:w="36" w:type="dxa"/>
              <w:right w:w="71" w:type="dxa"/>
            </w:tcMar>
            <w:hideMark/>
          </w:tcPr>
          <w:p w14:paraId="5138FDC8" w14:textId="6CA9BF39" w:rsidR="00B60F4C" w:rsidRPr="006B353C" w:rsidRDefault="00B60F4C" w:rsidP="00320385">
            <w:pPr>
              <w:rPr>
                <w:sz w:val="22"/>
                <w:szCs w:val="22"/>
                <w:lang w:val="ro-MD"/>
              </w:rPr>
            </w:pPr>
            <w:r w:rsidRPr="006B353C">
              <w:rPr>
                <w:sz w:val="22"/>
                <w:szCs w:val="22"/>
                <w:lang w:val="ro-MD"/>
              </w:rPr>
              <w:t xml:space="preserve">Vă rugăm să răspundeți la întrebările de mai jos despre acest episod de edem din ultimele 24 de ore. Dacă nu ați avut un episod de edem, </w:t>
            </w:r>
            <w:r w:rsidR="00E21AEE" w:rsidRPr="006B353C">
              <w:rPr>
                <w:sz w:val="22"/>
                <w:szCs w:val="22"/>
                <w:lang w:val="ro-MD"/>
              </w:rPr>
              <w:t>lăsați-le</w:t>
            </w:r>
            <w:r w:rsidRPr="006B353C">
              <w:rPr>
                <w:sz w:val="22"/>
                <w:szCs w:val="22"/>
                <w:lang w:val="ro-MD"/>
              </w:rPr>
              <w:t xml:space="preserve"> necompletate.</w:t>
            </w:r>
          </w:p>
        </w:tc>
      </w:tr>
      <w:tr w:rsidR="00B60F4C" w:rsidRPr="006B353C" w14:paraId="0F52CC01" w14:textId="77777777" w:rsidTr="00320385">
        <w:trPr>
          <w:trHeight w:val="273"/>
          <w:jc w:val="center"/>
        </w:trPr>
        <w:tc>
          <w:tcPr>
            <w:tcW w:w="426" w:type="dxa"/>
            <w:vMerge w:val="restart"/>
          </w:tcPr>
          <w:p w14:paraId="6FB270B2" w14:textId="77777777" w:rsidR="00B60F4C" w:rsidRPr="006B353C" w:rsidRDefault="00B60F4C" w:rsidP="00320385">
            <w:pPr>
              <w:rPr>
                <w:sz w:val="22"/>
                <w:szCs w:val="22"/>
                <w:lang w:val="ro-MD"/>
              </w:rPr>
            </w:pPr>
            <w:r w:rsidRPr="006B353C">
              <w:rPr>
                <w:sz w:val="22"/>
                <w:szCs w:val="22"/>
                <w:lang w:val="ro-MD"/>
              </w:rPr>
              <w:t>0-3</w:t>
            </w:r>
          </w:p>
        </w:tc>
        <w:tc>
          <w:tcPr>
            <w:tcW w:w="3823" w:type="dxa"/>
            <w:vMerge w:val="restart"/>
            <w:tcMar>
              <w:top w:w="36" w:type="dxa"/>
              <w:left w:w="71" w:type="dxa"/>
              <w:bottom w:w="36" w:type="dxa"/>
              <w:right w:w="71" w:type="dxa"/>
            </w:tcMar>
            <w:hideMark/>
          </w:tcPr>
          <w:p w14:paraId="2B9A4B43" w14:textId="77777777" w:rsidR="00B60F4C" w:rsidRPr="006B353C" w:rsidRDefault="00B60F4C" w:rsidP="00320385">
            <w:pPr>
              <w:jc w:val="both"/>
              <w:rPr>
                <w:sz w:val="22"/>
                <w:szCs w:val="22"/>
                <w:lang w:val="ro-MD"/>
              </w:rPr>
            </w:pPr>
            <w:r w:rsidRPr="006B353C">
              <w:rPr>
                <w:sz w:val="22"/>
                <w:szCs w:val="22"/>
                <w:lang w:val="ro-MD"/>
              </w:rPr>
              <w:t>2. La ce oră/ore din zi a/au fost prezent/e acest/e episod/episoade de edem?</w:t>
            </w:r>
          </w:p>
          <w:p w14:paraId="594600B6" w14:textId="77777777" w:rsidR="00B60F4C" w:rsidRPr="006B353C" w:rsidRDefault="00B60F4C" w:rsidP="00320385">
            <w:pPr>
              <w:jc w:val="both"/>
              <w:rPr>
                <w:sz w:val="22"/>
                <w:szCs w:val="22"/>
                <w:lang w:val="ro-MD"/>
              </w:rPr>
            </w:pPr>
            <w:r w:rsidRPr="006B353C">
              <w:rPr>
                <w:sz w:val="22"/>
                <w:szCs w:val="22"/>
                <w:lang w:val="ro-MD"/>
              </w:rPr>
              <w:t>(vă rugam să selectați toate orele aplicabile)</w:t>
            </w:r>
          </w:p>
        </w:tc>
        <w:tc>
          <w:tcPr>
            <w:tcW w:w="2789" w:type="dxa"/>
            <w:tcMar>
              <w:top w:w="36" w:type="dxa"/>
              <w:left w:w="71" w:type="dxa"/>
              <w:bottom w:w="36" w:type="dxa"/>
              <w:right w:w="71" w:type="dxa"/>
            </w:tcMar>
            <w:hideMark/>
          </w:tcPr>
          <w:p w14:paraId="6D9628DF" w14:textId="77777777" w:rsidR="00B60F4C" w:rsidRPr="006B353C" w:rsidRDefault="00B60F4C" w:rsidP="00320385">
            <w:pPr>
              <w:rPr>
                <w:sz w:val="22"/>
                <w:szCs w:val="22"/>
                <w:lang w:val="ro-MD"/>
              </w:rPr>
            </w:pPr>
            <w:r w:rsidRPr="006B353C">
              <w:rPr>
                <w:sz w:val="22"/>
                <w:szCs w:val="22"/>
                <w:lang w:val="ro-MD"/>
              </w:rPr>
              <w:t>00:00-8:00</w:t>
            </w:r>
          </w:p>
        </w:tc>
        <w:tc>
          <w:tcPr>
            <w:tcW w:w="542" w:type="dxa"/>
            <w:tcMar>
              <w:top w:w="36" w:type="dxa"/>
              <w:left w:w="71" w:type="dxa"/>
              <w:bottom w:w="36" w:type="dxa"/>
              <w:right w:w="71" w:type="dxa"/>
            </w:tcMar>
            <w:hideMark/>
          </w:tcPr>
          <w:p w14:paraId="34AADC49"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19D1BE4E"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1E7E6B63"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72EA7F84"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292AE0E4"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6D026111" w14:textId="77777777" w:rsidR="00B60F4C" w:rsidRPr="006B353C" w:rsidRDefault="00B60F4C" w:rsidP="00320385">
            <w:pPr>
              <w:rPr>
                <w:sz w:val="22"/>
                <w:szCs w:val="22"/>
                <w:lang w:val="ro-MD"/>
              </w:rPr>
            </w:pPr>
          </w:p>
        </w:tc>
      </w:tr>
      <w:tr w:rsidR="00B60F4C" w:rsidRPr="006B353C" w14:paraId="5D3314A2" w14:textId="77777777" w:rsidTr="00320385">
        <w:trPr>
          <w:trHeight w:val="295"/>
          <w:jc w:val="center"/>
        </w:trPr>
        <w:tc>
          <w:tcPr>
            <w:tcW w:w="426" w:type="dxa"/>
            <w:vMerge/>
          </w:tcPr>
          <w:p w14:paraId="7668FB88" w14:textId="77777777" w:rsidR="00B60F4C" w:rsidRPr="006B353C" w:rsidRDefault="00B60F4C" w:rsidP="00320385">
            <w:pPr>
              <w:rPr>
                <w:sz w:val="22"/>
                <w:szCs w:val="22"/>
                <w:lang w:val="ro-MD"/>
              </w:rPr>
            </w:pPr>
          </w:p>
        </w:tc>
        <w:tc>
          <w:tcPr>
            <w:tcW w:w="3823" w:type="dxa"/>
            <w:vMerge/>
            <w:vAlign w:val="center"/>
            <w:hideMark/>
          </w:tcPr>
          <w:p w14:paraId="348680F3"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270DBD86" w14:textId="77777777" w:rsidR="00B60F4C" w:rsidRPr="006B353C" w:rsidRDefault="00B60F4C" w:rsidP="00320385">
            <w:pPr>
              <w:rPr>
                <w:sz w:val="22"/>
                <w:szCs w:val="22"/>
                <w:lang w:val="ro-MD"/>
              </w:rPr>
            </w:pPr>
            <w:r w:rsidRPr="006B353C">
              <w:rPr>
                <w:sz w:val="22"/>
                <w:szCs w:val="22"/>
                <w:lang w:val="ro-MD"/>
              </w:rPr>
              <w:t>8:00-16:00</w:t>
            </w:r>
          </w:p>
        </w:tc>
        <w:tc>
          <w:tcPr>
            <w:tcW w:w="542" w:type="dxa"/>
            <w:tcMar>
              <w:top w:w="36" w:type="dxa"/>
              <w:left w:w="71" w:type="dxa"/>
              <w:bottom w:w="36" w:type="dxa"/>
              <w:right w:w="71" w:type="dxa"/>
            </w:tcMar>
            <w:hideMark/>
          </w:tcPr>
          <w:p w14:paraId="552C8FF3"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299B480D"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4527EE58"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27EF74B8"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285D8D03"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27F78196" w14:textId="77777777" w:rsidR="00B60F4C" w:rsidRPr="006B353C" w:rsidRDefault="00B60F4C" w:rsidP="00320385">
            <w:pPr>
              <w:rPr>
                <w:sz w:val="22"/>
                <w:szCs w:val="22"/>
                <w:lang w:val="ro-MD"/>
              </w:rPr>
            </w:pPr>
          </w:p>
        </w:tc>
      </w:tr>
      <w:tr w:rsidR="00B60F4C" w:rsidRPr="006B353C" w14:paraId="161C0C5A" w14:textId="77777777" w:rsidTr="00320385">
        <w:trPr>
          <w:trHeight w:val="193"/>
          <w:jc w:val="center"/>
        </w:trPr>
        <w:tc>
          <w:tcPr>
            <w:tcW w:w="426" w:type="dxa"/>
            <w:vMerge/>
          </w:tcPr>
          <w:p w14:paraId="0BAB6D16" w14:textId="77777777" w:rsidR="00B60F4C" w:rsidRPr="006B353C" w:rsidRDefault="00B60F4C" w:rsidP="00320385">
            <w:pPr>
              <w:rPr>
                <w:sz w:val="22"/>
                <w:szCs w:val="22"/>
                <w:lang w:val="ro-MD"/>
              </w:rPr>
            </w:pPr>
          </w:p>
        </w:tc>
        <w:tc>
          <w:tcPr>
            <w:tcW w:w="3823" w:type="dxa"/>
            <w:vMerge/>
            <w:vAlign w:val="center"/>
            <w:hideMark/>
          </w:tcPr>
          <w:p w14:paraId="4A849D7D"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5C9A9C99" w14:textId="77777777" w:rsidR="00B60F4C" w:rsidRPr="006B353C" w:rsidRDefault="00B60F4C" w:rsidP="00320385">
            <w:pPr>
              <w:rPr>
                <w:sz w:val="22"/>
                <w:szCs w:val="22"/>
                <w:lang w:val="ro-MD"/>
              </w:rPr>
            </w:pPr>
            <w:r w:rsidRPr="006B353C">
              <w:rPr>
                <w:sz w:val="22"/>
                <w:szCs w:val="22"/>
                <w:lang w:val="ro-MD"/>
              </w:rPr>
              <w:t>16:00-00:00</w:t>
            </w:r>
          </w:p>
        </w:tc>
        <w:tc>
          <w:tcPr>
            <w:tcW w:w="542" w:type="dxa"/>
            <w:tcMar>
              <w:top w:w="36" w:type="dxa"/>
              <w:left w:w="71" w:type="dxa"/>
              <w:bottom w:w="36" w:type="dxa"/>
              <w:right w:w="71" w:type="dxa"/>
            </w:tcMar>
            <w:hideMark/>
          </w:tcPr>
          <w:p w14:paraId="327691C5"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09C2F388"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17056E64"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4668BED4"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3B6DB650"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7AF7F918" w14:textId="77777777" w:rsidR="00B60F4C" w:rsidRPr="006B353C" w:rsidRDefault="00B60F4C" w:rsidP="00320385">
            <w:pPr>
              <w:rPr>
                <w:sz w:val="22"/>
                <w:szCs w:val="22"/>
                <w:lang w:val="ro-MD"/>
              </w:rPr>
            </w:pPr>
          </w:p>
        </w:tc>
      </w:tr>
      <w:tr w:rsidR="00B60F4C" w:rsidRPr="006B353C" w14:paraId="1E95F0DE" w14:textId="77777777" w:rsidTr="00320385">
        <w:trPr>
          <w:trHeight w:val="255"/>
          <w:jc w:val="center"/>
        </w:trPr>
        <w:tc>
          <w:tcPr>
            <w:tcW w:w="426" w:type="dxa"/>
            <w:vMerge w:val="restart"/>
          </w:tcPr>
          <w:p w14:paraId="4D128B45" w14:textId="77777777" w:rsidR="00B60F4C" w:rsidRPr="006B353C" w:rsidRDefault="00B60F4C" w:rsidP="00320385">
            <w:pPr>
              <w:rPr>
                <w:sz w:val="22"/>
                <w:szCs w:val="22"/>
                <w:lang w:val="ro-MD"/>
              </w:rPr>
            </w:pPr>
            <w:r w:rsidRPr="006B353C">
              <w:rPr>
                <w:sz w:val="22"/>
                <w:szCs w:val="22"/>
                <w:lang w:val="ro-MD"/>
              </w:rPr>
              <w:t>0-3</w:t>
            </w:r>
          </w:p>
        </w:tc>
        <w:tc>
          <w:tcPr>
            <w:tcW w:w="3823" w:type="dxa"/>
            <w:vMerge w:val="restart"/>
            <w:tcMar>
              <w:top w:w="36" w:type="dxa"/>
              <w:left w:w="71" w:type="dxa"/>
              <w:bottom w:w="36" w:type="dxa"/>
              <w:right w:w="71" w:type="dxa"/>
            </w:tcMar>
            <w:hideMark/>
          </w:tcPr>
          <w:p w14:paraId="5B75C735" w14:textId="77777777" w:rsidR="00B60F4C" w:rsidRPr="006B353C" w:rsidRDefault="00B60F4C" w:rsidP="00320385">
            <w:pPr>
              <w:jc w:val="both"/>
              <w:rPr>
                <w:sz w:val="22"/>
                <w:szCs w:val="22"/>
                <w:lang w:val="ro-MD"/>
              </w:rPr>
            </w:pPr>
            <w:r w:rsidRPr="006B353C">
              <w:rPr>
                <w:sz w:val="22"/>
                <w:szCs w:val="22"/>
                <w:lang w:val="ro-MD"/>
              </w:rPr>
              <w:t>3. Cât de grav este/a fost disconfortul fizic provocat de acest episod/episoade de angioedem (de ex: durere, arsură, prurit)</w:t>
            </w:r>
          </w:p>
        </w:tc>
        <w:tc>
          <w:tcPr>
            <w:tcW w:w="2789" w:type="dxa"/>
            <w:tcMar>
              <w:top w:w="36" w:type="dxa"/>
              <w:left w:w="71" w:type="dxa"/>
              <w:bottom w:w="36" w:type="dxa"/>
              <w:right w:w="71" w:type="dxa"/>
            </w:tcMar>
            <w:hideMark/>
          </w:tcPr>
          <w:p w14:paraId="506820BB" w14:textId="77777777" w:rsidR="00B60F4C" w:rsidRPr="006B353C" w:rsidRDefault="00B60F4C" w:rsidP="00320385">
            <w:pPr>
              <w:rPr>
                <w:sz w:val="22"/>
                <w:szCs w:val="22"/>
                <w:lang w:val="ro-MD"/>
              </w:rPr>
            </w:pPr>
            <w:r w:rsidRPr="006B353C">
              <w:rPr>
                <w:sz w:val="22"/>
                <w:szCs w:val="22"/>
                <w:lang w:val="ro-MD"/>
              </w:rPr>
              <w:t>Fără disconfort</w:t>
            </w:r>
          </w:p>
        </w:tc>
        <w:tc>
          <w:tcPr>
            <w:tcW w:w="542" w:type="dxa"/>
            <w:tcMar>
              <w:top w:w="36" w:type="dxa"/>
              <w:left w:w="71" w:type="dxa"/>
              <w:bottom w:w="36" w:type="dxa"/>
              <w:right w:w="71" w:type="dxa"/>
            </w:tcMar>
            <w:hideMark/>
          </w:tcPr>
          <w:p w14:paraId="45BC9607"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ED45A30"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394E6DC"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626976D6"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0300E5AF"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54781A4D" w14:textId="77777777" w:rsidR="00B60F4C" w:rsidRPr="006B353C" w:rsidRDefault="00B60F4C" w:rsidP="00320385">
            <w:pPr>
              <w:rPr>
                <w:sz w:val="22"/>
                <w:szCs w:val="22"/>
                <w:lang w:val="ro-MD"/>
              </w:rPr>
            </w:pPr>
          </w:p>
        </w:tc>
      </w:tr>
      <w:tr w:rsidR="00B60F4C" w:rsidRPr="006B353C" w14:paraId="589AD33D" w14:textId="77777777" w:rsidTr="00320385">
        <w:trPr>
          <w:trHeight w:val="247"/>
          <w:jc w:val="center"/>
        </w:trPr>
        <w:tc>
          <w:tcPr>
            <w:tcW w:w="426" w:type="dxa"/>
            <w:vMerge/>
          </w:tcPr>
          <w:p w14:paraId="7946268C" w14:textId="77777777" w:rsidR="00B60F4C" w:rsidRPr="006B353C" w:rsidRDefault="00B60F4C" w:rsidP="00320385">
            <w:pPr>
              <w:rPr>
                <w:sz w:val="22"/>
                <w:szCs w:val="22"/>
                <w:lang w:val="ro-MD"/>
              </w:rPr>
            </w:pPr>
          </w:p>
        </w:tc>
        <w:tc>
          <w:tcPr>
            <w:tcW w:w="3823" w:type="dxa"/>
            <w:vMerge/>
            <w:vAlign w:val="center"/>
            <w:hideMark/>
          </w:tcPr>
          <w:p w14:paraId="1341C804" w14:textId="77777777" w:rsidR="00B60F4C" w:rsidRPr="006B353C" w:rsidRDefault="00B60F4C" w:rsidP="00320385">
            <w:pPr>
              <w:jc w:val="both"/>
              <w:rPr>
                <w:sz w:val="22"/>
                <w:szCs w:val="22"/>
                <w:lang w:val="ro-MD"/>
              </w:rPr>
            </w:pPr>
          </w:p>
        </w:tc>
        <w:tc>
          <w:tcPr>
            <w:tcW w:w="2789" w:type="dxa"/>
            <w:tcMar>
              <w:top w:w="36" w:type="dxa"/>
              <w:left w:w="71" w:type="dxa"/>
              <w:bottom w:w="36" w:type="dxa"/>
              <w:right w:w="71" w:type="dxa"/>
            </w:tcMar>
            <w:hideMark/>
          </w:tcPr>
          <w:p w14:paraId="5DA2FE5E" w14:textId="1D037340" w:rsidR="00B60F4C" w:rsidRPr="006B353C" w:rsidRDefault="00F031FD" w:rsidP="00320385">
            <w:pPr>
              <w:rPr>
                <w:sz w:val="22"/>
                <w:szCs w:val="22"/>
                <w:lang w:val="ro-MD"/>
              </w:rPr>
            </w:pPr>
            <w:r w:rsidRPr="006B353C">
              <w:rPr>
                <w:sz w:val="22"/>
                <w:szCs w:val="22"/>
                <w:lang w:val="ro-MD"/>
              </w:rPr>
              <w:t>Disconfort</w:t>
            </w:r>
            <w:r w:rsidR="00B60F4C" w:rsidRPr="006B353C">
              <w:rPr>
                <w:sz w:val="22"/>
                <w:szCs w:val="22"/>
                <w:lang w:val="ro-MD"/>
              </w:rPr>
              <w:t xml:space="preserve"> ușor</w:t>
            </w:r>
          </w:p>
        </w:tc>
        <w:tc>
          <w:tcPr>
            <w:tcW w:w="542" w:type="dxa"/>
            <w:tcMar>
              <w:top w:w="36" w:type="dxa"/>
              <w:left w:w="71" w:type="dxa"/>
              <w:bottom w:w="36" w:type="dxa"/>
              <w:right w:w="71" w:type="dxa"/>
            </w:tcMar>
            <w:hideMark/>
          </w:tcPr>
          <w:p w14:paraId="51054FD6"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53D4AFF7"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216F6DCD"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4AD4077F"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43306B8D"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339AE6F3" w14:textId="77777777" w:rsidR="00B60F4C" w:rsidRPr="006B353C" w:rsidRDefault="00B60F4C" w:rsidP="00320385">
            <w:pPr>
              <w:rPr>
                <w:sz w:val="22"/>
                <w:szCs w:val="22"/>
                <w:lang w:val="ro-MD"/>
              </w:rPr>
            </w:pPr>
          </w:p>
        </w:tc>
      </w:tr>
      <w:tr w:rsidR="00B60F4C" w:rsidRPr="006B353C" w14:paraId="29682A3C" w14:textId="77777777" w:rsidTr="00320385">
        <w:trPr>
          <w:trHeight w:val="226"/>
          <w:jc w:val="center"/>
        </w:trPr>
        <w:tc>
          <w:tcPr>
            <w:tcW w:w="426" w:type="dxa"/>
            <w:vMerge/>
          </w:tcPr>
          <w:p w14:paraId="46A6B8A1" w14:textId="77777777" w:rsidR="00B60F4C" w:rsidRPr="006B353C" w:rsidRDefault="00B60F4C" w:rsidP="00320385">
            <w:pPr>
              <w:rPr>
                <w:sz w:val="22"/>
                <w:szCs w:val="22"/>
                <w:lang w:val="ro-MD"/>
              </w:rPr>
            </w:pPr>
          </w:p>
        </w:tc>
        <w:tc>
          <w:tcPr>
            <w:tcW w:w="3823" w:type="dxa"/>
            <w:vMerge/>
            <w:vAlign w:val="center"/>
            <w:hideMark/>
          </w:tcPr>
          <w:p w14:paraId="0505E0CB" w14:textId="77777777" w:rsidR="00B60F4C" w:rsidRPr="006B353C" w:rsidRDefault="00B60F4C" w:rsidP="00320385">
            <w:pPr>
              <w:jc w:val="both"/>
              <w:rPr>
                <w:sz w:val="22"/>
                <w:szCs w:val="22"/>
                <w:lang w:val="ro-MD"/>
              </w:rPr>
            </w:pPr>
          </w:p>
        </w:tc>
        <w:tc>
          <w:tcPr>
            <w:tcW w:w="2789" w:type="dxa"/>
            <w:tcMar>
              <w:top w:w="36" w:type="dxa"/>
              <w:left w:w="71" w:type="dxa"/>
              <w:bottom w:w="36" w:type="dxa"/>
              <w:right w:w="71" w:type="dxa"/>
            </w:tcMar>
            <w:hideMark/>
          </w:tcPr>
          <w:p w14:paraId="4D8D793A" w14:textId="63E506B4" w:rsidR="00B60F4C" w:rsidRPr="006B353C" w:rsidRDefault="00F031FD" w:rsidP="00320385">
            <w:pPr>
              <w:rPr>
                <w:sz w:val="22"/>
                <w:szCs w:val="22"/>
                <w:lang w:val="ro-MD"/>
              </w:rPr>
            </w:pPr>
            <w:r w:rsidRPr="006B353C">
              <w:rPr>
                <w:sz w:val="22"/>
                <w:szCs w:val="22"/>
                <w:lang w:val="ro-MD"/>
              </w:rPr>
              <w:t>Disconfort</w:t>
            </w:r>
            <w:r w:rsidR="00B60F4C" w:rsidRPr="006B353C">
              <w:rPr>
                <w:sz w:val="22"/>
                <w:szCs w:val="22"/>
                <w:lang w:val="ro-MD"/>
              </w:rPr>
              <w:t xml:space="preserve"> moderat</w:t>
            </w:r>
          </w:p>
        </w:tc>
        <w:tc>
          <w:tcPr>
            <w:tcW w:w="542" w:type="dxa"/>
            <w:tcMar>
              <w:top w:w="36" w:type="dxa"/>
              <w:left w:w="71" w:type="dxa"/>
              <w:bottom w:w="36" w:type="dxa"/>
              <w:right w:w="71" w:type="dxa"/>
            </w:tcMar>
            <w:hideMark/>
          </w:tcPr>
          <w:p w14:paraId="477089BA"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43606E60"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5772F7D"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2865CDB7"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491B042"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4423B875" w14:textId="77777777" w:rsidR="00B60F4C" w:rsidRPr="006B353C" w:rsidRDefault="00B60F4C" w:rsidP="00320385">
            <w:pPr>
              <w:rPr>
                <w:sz w:val="22"/>
                <w:szCs w:val="22"/>
                <w:lang w:val="ro-MD"/>
              </w:rPr>
            </w:pPr>
          </w:p>
        </w:tc>
      </w:tr>
      <w:tr w:rsidR="00B60F4C" w:rsidRPr="006B353C" w14:paraId="6646110A" w14:textId="77777777" w:rsidTr="00320385">
        <w:trPr>
          <w:trHeight w:val="171"/>
          <w:jc w:val="center"/>
        </w:trPr>
        <w:tc>
          <w:tcPr>
            <w:tcW w:w="426" w:type="dxa"/>
            <w:vMerge/>
          </w:tcPr>
          <w:p w14:paraId="1C290F73" w14:textId="77777777" w:rsidR="00B60F4C" w:rsidRPr="006B353C" w:rsidRDefault="00B60F4C" w:rsidP="00320385">
            <w:pPr>
              <w:rPr>
                <w:sz w:val="22"/>
                <w:szCs w:val="22"/>
                <w:lang w:val="ro-MD"/>
              </w:rPr>
            </w:pPr>
          </w:p>
        </w:tc>
        <w:tc>
          <w:tcPr>
            <w:tcW w:w="3823" w:type="dxa"/>
            <w:vMerge/>
            <w:vAlign w:val="center"/>
            <w:hideMark/>
          </w:tcPr>
          <w:p w14:paraId="6E426579" w14:textId="77777777" w:rsidR="00B60F4C" w:rsidRPr="006B353C" w:rsidRDefault="00B60F4C" w:rsidP="00320385">
            <w:pPr>
              <w:jc w:val="both"/>
              <w:rPr>
                <w:sz w:val="22"/>
                <w:szCs w:val="22"/>
                <w:lang w:val="ro-MD"/>
              </w:rPr>
            </w:pPr>
          </w:p>
        </w:tc>
        <w:tc>
          <w:tcPr>
            <w:tcW w:w="2789" w:type="dxa"/>
            <w:tcMar>
              <w:top w:w="36" w:type="dxa"/>
              <w:left w:w="71" w:type="dxa"/>
              <w:bottom w:w="36" w:type="dxa"/>
              <w:right w:w="71" w:type="dxa"/>
            </w:tcMar>
            <w:hideMark/>
          </w:tcPr>
          <w:p w14:paraId="043BC3BA" w14:textId="62A2E922" w:rsidR="00B60F4C" w:rsidRPr="006B353C" w:rsidRDefault="00F031FD" w:rsidP="00320385">
            <w:pPr>
              <w:rPr>
                <w:sz w:val="22"/>
                <w:szCs w:val="22"/>
                <w:lang w:val="ro-MD"/>
              </w:rPr>
            </w:pPr>
            <w:r w:rsidRPr="006B353C">
              <w:rPr>
                <w:sz w:val="22"/>
                <w:szCs w:val="22"/>
                <w:lang w:val="ro-MD"/>
              </w:rPr>
              <w:t>Disconfort</w:t>
            </w:r>
            <w:r w:rsidR="00B60F4C" w:rsidRPr="006B353C">
              <w:rPr>
                <w:sz w:val="22"/>
                <w:szCs w:val="22"/>
                <w:lang w:val="ro-MD"/>
              </w:rPr>
              <w:t xml:space="preserve"> sever</w:t>
            </w:r>
          </w:p>
        </w:tc>
        <w:tc>
          <w:tcPr>
            <w:tcW w:w="542" w:type="dxa"/>
            <w:tcMar>
              <w:top w:w="36" w:type="dxa"/>
              <w:left w:w="71" w:type="dxa"/>
              <w:bottom w:w="36" w:type="dxa"/>
              <w:right w:w="71" w:type="dxa"/>
            </w:tcMar>
            <w:hideMark/>
          </w:tcPr>
          <w:p w14:paraId="03D07849"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FA34775"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5F94385"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26A03470"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B086E79"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3D83043B" w14:textId="77777777" w:rsidR="00B60F4C" w:rsidRPr="006B353C" w:rsidRDefault="00B60F4C" w:rsidP="00320385">
            <w:pPr>
              <w:rPr>
                <w:sz w:val="22"/>
                <w:szCs w:val="22"/>
                <w:lang w:val="ro-MD"/>
              </w:rPr>
            </w:pPr>
          </w:p>
        </w:tc>
      </w:tr>
      <w:tr w:rsidR="00B60F4C" w:rsidRPr="006B353C" w14:paraId="14BEFAAC" w14:textId="77777777" w:rsidTr="00320385">
        <w:trPr>
          <w:trHeight w:val="271"/>
          <w:jc w:val="center"/>
        </w:trPr>
        <w:tc>
          <w:tcPr>
            <w:tcW w:w="426" w:type="dxa"/>
            <w:vMerge w:val="restart"/>
          </w:tcPr>
          <w:p w14:paraId="2908A305" w14:textId="77777777" w:rsidR="00B60F4C" w:rsidRPr="006B353C" w:rsidRDefault="00B60F4C" w:rsidP="00320385">
            <w:pPr>
              <w:rPr>
                <w:sz w:val="22"/>
                <w:szCs w:val="22"/>
                <w:lang w:val="ro-MD"/>
              </w:rPr>
            </w:pPr>
            <w:r w:rsidRPr="006B353C">
              <w:rPr>
                <w:sz w:val="22"/>
                <w:szCs w:val="22"/>
                <w:lang w:val="ro-MD"/>
              </w:rPr>
              <w:lastRenderedPageBreak/>
              <w:t>0-3</w:t>
            </w:r>
          </w:p>
        </w:tc>
        <w:tc>
          <w:tcPr>
            <w:tcW w:w="3823" w:type="dxa"/>
            <w:vMerge w:val="restart"/>
            <w:tcMar>
              <w:top w:w="36" w:type="dxa"/>
              <w:left w:w="71" w:type="dxa"/>
              <w:bottom w:w="36" w:type="dxa"/>
              <w:right w:w="71" w:type="dxa"/>
            </w:tcMar>
            <w:hideMark/>
          </w:tcPr>
          <w:p w14:paraId="4B62D05B" w14:textId="77777777" w:rsidR="00B60F4C" w:rsidRPr="006B353C" w:rsidRDefault="00B60F4C" w:rsidP="00320385">
            <w:pPr>
              <w:jc w:val="both"/>
              <w:rPr>
                <w:sz w:val="22"/>
                <w:szCs w:val="22"/>
                <w:lang w:val="ro-MD"/>
              </w:rPr>
            </w:pPr>
            <w:r w:rsidRPr="006B353C">
              <w:rPr>
                <w:sz w:val="22"/>
                <w:szCs w:val="22"/>
                <w:lang w:val="ro-MD"/>
              </w:rPr>
              <w:t>4. Ați reușit să vă desfașurați activitățile zilnice în timpul acestui episod/episoade de angiedem?</w:t>
            </w:r>
          </w:p>
        </w:tc>
        <w:tc>
          <w:tcPr>
            <w:tcW w:w="2789" w:type="dxa"/>
            <w:tcMar>
              <w:top w:w="36" w:type="dxa"/>
              <w:left w:w="71" w:type="dxa"/>
              <w:bottom w:w="36" w:type="dxa"/>
              <w:right w:w="71" w:type="dxa"/>
            </w:tcMar>
            <w:hideMark/>
          </w:tcPr>
          <w:p w14:paraId="28E00F39" w14:textId="77777777" w:rsidR="00B60F4C" w:rsidRPr="006B353C" w:rsidRDefault="00B60F4C" w:rsidP="00320385">
            <w:pPr>
              <w:rPr>
                <w:sz w:val="22"/>
                <w:szCs w:val="22"/>
                <w:lang w:val="ro-MD"/>
              </w:rPr>
            </w:pPr>
            <w:r w:rsidRPr="006B353C">
              <w:rPr>
                <w:sz w:val="22"/>
                <w:szCs w:val="22"/>
                <w:lang w:val="ro-MD"/>
              </w:rPr>
              <w:t>Fără restricții</w:t>
            </w:r>
          </w:p>
        </w:tc>
        <w:tc>
          <w:tcPr>
            <w:tcW w:w="542" w:type="dxa"/>
            <w:tcMar>
              <w:top w:w="36" w:type="dxa"/>
              <w:left w:w="71" w:type="dxa"/>
              <w:bottom w:w="36" w:type="dxa"/>
              <w:right w:w="71" w:type="dxa"/>
            </w:tcMar>
            <w:hideMark/>
          </w:tcPr>
          <w:p w14:paraId="36B4C138"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4F654E12"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7C70E260"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11A974EA"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2CF6E82F"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17362F3D" w14:textId="77777777" w:rsidR="00B60F4C" w:rsidRPr="006B353C" w:rsidRDefault="00B60F4C" w:rsidP="00320385">
            <w:pPr>
              <w:rPr>
                <w:sz w:val="22"/>
                <w:szCs w:val="22"/>
                <w:lang w:val="ro-MD"/>
              </w:rPr>
            </w:pPr>
          </w:p>
        </w:tc>
      </w:tr>
      <w:tr w:rsidR="00B60F4C" w:rsidRPr="006B353C" w14:paraId="6A0FDED3" w14:textId="77777777" w:rsidTr="00320385">
        <w:trPr>
          <w:trHeight w:val="198"/>
          <w:jc w:val="center"/>
        </w:trPr>
        <w:tc>
          <w:tcPr>
            <w:tcW w:w="426" w:type="dxa"/>
            <w:vMerge/>
          </w:tcPr>
          <w:p w14:paraId="7DA36535" w14:textId="77777777" w:rsidR="00B60F4C" w:rsidRPr="006B353C" w:rsidRDefault="00B60F4C" w:rsidP="00320385">
            <w:pPr>
              <w:rPr>
                <w:sz w:val="22"/>
                <w:szCs w:val="22"/>
                <w:lang w:val="ro-MD"/>
              </w:rPr>
            </w:pPr>
          </w:p>
        </w:tc>
        <w:tc>
          <w:tcPr>
            <w:tcW w:w="3823" w:type="dxa"/>
            <w:vMerge/>
            <w:vAlign w:val="center"/>
            <w:hideMark/>
          </w:tcPr>
          <w:p w14:paraId="006EA276"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2F5B3441" w14:textId="77777777" w:rsidR="00B60F4C" w:rsidRPr="006B353C" w:rsidRDefault="00B60F4C" w:rsidP="00320385">
            <w:pPr>
              <w:rPr>
                <w:sz w:val="22"/>
                <w:szCs w:val="22"/>
                <w:lang w:val="ro-MD"/>
              </w:rPr>
            </w:pPr>
            <w:r w:rsidRPr="006B353C">
              <w:rPr>
                <w:sz w:val="22"/>
                <w:szCs w:val="22"/>
                <w:lang w:val="ro-MD"/>
              </w:rPr>
              <w:t>Restricții ușoare</w:t>
            </w:r>
          </w:p>
        </w:tc>
        <w:tc>
          <w:tcPr>
            <w:tcW w:w="542" w:type="dxa"/>
            <w:tcMar>
              <w:top w:w="36" w:type="dxa"/>
              <w:left w:w="71" w:type="dxa"/>
              <w:bottom w:w="36" w:type="dxa"/>
              <w:right w:w="71" w:type="dxa"/>
            </w:tcMar>
            <w:hideMark/>
          </w:tcPr>
          <w:p w14:paraId="58F05B9C"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17F74548"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04298F9C"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49770CD8"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773484A5"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34D1A767" w14:textId="77777777" w:rsidR="00B60F4C" w:rsidRPr="006B353C" w:rsidRDefault="00B60F4C" w:rsidP="00320385">
            <w:pPr>
              <w:rPr>
                <w:sz w:val="22"/>
                <w:szCs w:val="22"/>
                <w:lang w:val="ro-MD"/>
              </w:rPr>
            </w:pPr>
          </w:p>
        </w:tc>
      </w:tr>
      <w:tr w:rsidR="00B60F4C" w:rsidRPr="006B353C" w14:paraId="2531C6F7" w14:textId="77777777" w:rsidTr="00320385">
        <w:trPr>
          <w:trHeight w:val="259"/>
          <w:jc w:val="center"/>
        </w:trPr>
        <w:tc>
          <w:tcPr>
            <w:tcW w:w="426" w:type="dxa"/>
            <w:vMerge/>
          </w:tcPr>
          <w:p w14:paraId="7DE43EA2" w14:textId="77777777" w:rsidR="00B60F4C" w:rsidRPr="006B353C" w:rsidRDefault="00B60F4C" w:rsidP="00320385">
            <w:pPr>
              <w:rPr>
                <w:sz w:val="22"/>
                <w:szCs w:val="22"/>
                <w:lang w:val="ro-MD"/>
              </w:rPr>
            </w:pPr>
          </w:p>
        </w:tc>
        <w:tc>
          <w:tcPr>
            <w:tcW w:w="3823" w:type="dxa"/>
            <w:vMerge/>
            <w:vAlign w:val="center"/>
            <w:hideMark/>
          </w:tcPr>
          <w:p w14:paraId="3843C1F7"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1A74F6FA" w14:textId="77777777" w:rsidR="00B60F4C" w:rsidRPr="006B353C" w:rsidRDefault="00B60F4C" w:rsidP="00320385">
            <w:pPr>
              <w:rPr>
                <w:sz w:val="22"/>
                <w:szCs w:val="22"/>
                <w:lang w:val="ro-MD"/>
              </w:rPr>
            </w:pPr>
            <w:r w:rsidRPr="006B353C">
              <w:rPr>
                <w:sz w:val="22"/>
                <w:szCs w:val="22"/>
                <w:lang w:val="ro-MD"/>
              </w:rPr>
              <w:t>Restricții severe</w:t>
            </w:r>
          </w:p>
        </w:tc>
        <w:tc>
          <w:tcPr>
            <w:tcW w:w="542" w:type="dxa"/>
            <w:tcMar>
              <w:top w:w="36" w:type="dxa"/>
              <w:left w:w="71" w:type="dxa"/>
              <w:bottom w:w="36" w:type="dxa"/>
              <w:right w:w="71" w:type="dxa"/>
            </w:tcMar>
            <w:hideMark/>
          </w:tcPr>
          <w:p w14:paraId="14338AEC"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186538C2"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7E3F26B7"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57BD3C2E"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11BA9ABD"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3ECEF8F6" w14:textId="77777777" w:rsidR="00B60F4C" w:rsidRPr="006B353C" w:rsidRDefault="00B60F4C" w:rsidP="00320385">
            <w:pPr>
              <w:rPr>
                <w:sz w:val="22"/>
                <w:szCs w:val="22"/>
                <w:lang w:val="ro-MD"/>
              </w:rPr>
            </w:pPr>
          </w:p>
        </w:tc>
      </w:tr>
      <w:tr w:rsidR="00B60F4C" w:rsidRPr="006B353C" w14:paraId="120AC752" w14:textId="77777777" w:rsidTr="00320385">
        <w:trPr>
          <w:trHeight w:val="331"/>
          <w:jc w:val="center"/>
        </w:trPr>
        <w:tc>
          <w:tcPr>
            <w:tcW w:w="426" w:type="dxa"/>
            <w:vMerge/>
          </w:tcPr>
          <w:p w14:paraId="01AAC428" w14:textId="77777777" w:rsidR="00B60F4C" w:rsidRPr="006B353C" w:rsidRDefault="00B60F4C" w:rsidP="00320385">
            <w:pPr>
              <w:rPr>
                <w:sz w:val="22"/>
                <w:szCs w:val="22"/>
                <w:lang w:val="ro-MD"/>
              </w:rPr>
            </w:pPr>
          </w:p>
        </w:tc>
        <w:tc>
          <w:tcPr>
            <w:tcW w:w="3823" w:type="dxa"/>
            <w:vMerge/>
            <w:vAlign w:val="center"/>
            <w:hideMark/>
          </w:tcPr>
          <w:p w14:paraId="0F33DE84"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53EC3955" w14:textId="77777777" w:rsidR="00B60F4C" w:rsidRPr="006B353C" w:rsidRDefault="00B60F4C" w:rsidP="00320385">
            <w:pPr>
              <w:rPr>
                <w:sz w:val="22"/>
                <w:szCs w:val="22"/>
                <w:lang w:val="ro-MD"/>
              </w:rPr>
            </w:pPr>
            <w:r w:rsidRPr="006B353C">
              <w:rPr>
                <w:sz w:val="22"/>
                <w:szCs w:val="22"/>
                <w:lang w:val="ro-MD"/>
              </w:rPr>
              <w:t>Fară activități posibile</w:t>
            </w:r>
          </w:p>
        </w:tc>
        <w:tc>
          <w:tcPr>
            <w:tcW w:w="542" w:type="dxa"/>
            <w:tcMar>
              <w:top w:w="36" w:type="dxa"/>
              <w:left w:w="71" w:type="dxa"/>
              <w:bottom w:w="36" w:type="dxa"/>
              <w:right w:w="71" w:type="dxa"/>
            </w:tcMar>
            <w:hideMark/>
          </w:tcPr>
          <w:p w14:paraId="28605862"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132B6DAA"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041ABFDE"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113F6877"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48975547"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70AF5989" w14:textId="77777777" w:rsidR="00B60F4C" w:rsidRPr="006B353C" w:rsidRDefault="00B60F4C" w:rsidP="00320385">
            <w:pPr>
              <w:rPr>
                <w:sz w:val="22"/>
                <w:szCs w:val="22"/>
                <w:lang w:val="ro-MD"/>
              </w:rPr>
            </w:pPr>
          </w:p>
        </w:tc>
      </w:tr>
      <w:tr w:rsidR="00B60F4C" w:rsidRPr="006B353C" w14:paraId="4C706624" w14:textId="77777777" w:rsidTr="00320385">
        <w:trPr>
          <w:trHeight w:val="241"/>
          <w:jc w:val="center"/>
        </w:trPr>
        <w:tc>
          <w:tcPr>
            <w:tcW w:w="426" w:type="dxa"/>
            <w:vMerge w:val="restart"/>
          </w:tcPr>
          <w:p w14:paraId="428D53A7" w14:textId="77777777" w:rsidR="00B60F4C" w:rsidRPr="006B353C" w:rsidRDefault="00B60F4C" w:rsidP="00320385">
            <w:pPr>
              <w:rPr>
                <w:sz w:val="22"/>
                <w:szCs w:val="22"/>
                <w:lang w:val="ro-MD"/>
              </w:rPr>
            </w:pPr>
            <w:r w:rsidRPr="006B353C">
              <w:rPr>
                <w:sz w:val="22"/>
                <w:szCs w:val="22"/>
                <w:lang w:val="ro-MD"/>
              </w:rPr>
              <w:t>0-3</w:t>
            </w:r>
          </w:p>
        </w:tc>
        <w:tc>
          <w:tcPr>
            <w:tcW w:w="3823" w:type="dxa"/>
            <w:vMerge w:val="restart"/>
            <w:tcMar>
              <w:top w:w="36" w:type="dxa"/>
              <w:left w:w="71" w:type="dxa"/>
              <w:bottom w:w="36" w:type="dxa"/>
              <w:right w:w="71" w:type="dxa"/>
            </w:tcMar>
            <w:hideMark/>
          </w:tcPr>
          <w:p w14:paraId="42CF16B8" w14:textId="77777777" w:rsidR="00B60F4C" w:rsidRPr="006B353C" w:rsidRDefault="00B60F4C" w:rsidP="00320385">
            <w:pPr>
              <w:rPr>
                <w:sz w:val="22"/>
                <w:lang w:val="ro-MD"/>
              </w:rPr>
            </w:pPr>
            <w:r w:rsidRPr="006B353C">
              <w:rPr>
                <w:sz w:val="22"/>
                <w:lang w:val="ro-MD"/>
              </w:rPr>
              <w:t>5. Simțiți/ați simțit că aspectul dumneavoastră este/a fost afectat negativ de acest/episod/episoade de angioedem?</w:t>
            </w:r>
          </w:p>
        </w:tc>
        <w:tc>
          <w:tcPr>
            <w:tcW w:w="2789" w:type="dxa"/>
            <w:tcMar>
              <w:top w:w="36" w:type="dxa"/>
              <w:left w:w="71" w:type="dxa"/>
              <w:bottom w:w="36" w:type="dxa"/>
              <w:right w:w="71" w:type="dxa"/>
            </w:tcMar>
            <w:hideMark/>
          </w:tcPr>
          <w:p w14:paraId="1DA75DA6" w14:textId="77777777" w:rsidR="00B60F4C" w:rsidRPr="006B353C" w:rsidRDefault="00B60F4C" w:rsidP="00320385">
            <w:pPr>
              <w:rPr>
                <w:sz w:val="22"/>
                <w:szCs w:val="22"/>
                <w:lang w:val="ro-MD"/>
              </w:rPr>
            </w:pPr>
            <w:r w:rsidRPr="006B353C">
              <w:rPr>
                <w:sz w:val="22"/>
                <w:szCs w:val="22"/>
                <w:lang w:val="ro-MD"/>
              </w:rPr>
              <w:t>Nu</w:t>
            </w:r>
          </w:p>
        </w:tc>
        <w:tc>
          <w:tcPr>
            <w:tcW w:w="542" w:type="dxa"/>
            <w:tcMar>
              <w:top w:w="36" w:type="dxa"/>
              <w:left w:w="71" w:type="dxa"/>
              <w:bottom w:w="36" w:type="dxa"/>
              <w:right w:w="71" w:type="dxa"/>
            </w:tcMar>
            <w:hideMark/>
          </w:tcPr>
          <w:p w14:paraId="38C063C0"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47BF8A4D"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1A2985BD"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45FC6E5D"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0022C34D"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50AB0876" w14:textId="77777777" w:rsidR="00B60F4C" w:rsidRPr="006B353C" w:rsidRDefault="00B60F4C" w:rsidP="00320385">
            <w:pPr>
              <w:rPr>
                <w:sz w:val="22"/>
                <w:szCs w:val="22"/>
                <w:lang w:val="ro-MD"/>
              </w:rPr>
            </w:pPr>
          </w:p>
        </w:tc>
      </w:tr>
      <w:tr w:rsidR="00B60F4C" w:rsidRPr="006B353C" w14:paraId="1731FE33" w14:textId="77777777" w:rsidTr="00320385">
        <w:trPr>
          <w:trHeight w:val="189"/>
          <w:jc w:val="center"/>
        </w:trPr>
        <w:tc>
          <w:tcPr>
            <w:tcW w:w="426" w:type="dxa"/>
            <w:vMerge/>
          </w:tcPr>
          <w:p w14:paraId="0F0B620D" w14:textId="77777777" w:rsidR="00B60F4C" w:rsidRPr="006B353C" w:rsidRDefault="00B60F4C" w:rsidP="00320385">
            <w:pPr>
              <w:rPr>
                <w:sz w:val="22"/>
                <w:szCs w:val="22"/>
                <w:lang w:val="ro-MD"/>
              </w:rPr>
            </w:pPr>
          </w:p>
        </w:tc>
        <w:tc>
          <w:tcPr>
            <w:tcW w:w="3823" w:type="dxa"/>
            <w:vMerge/>
            <w:vAlign w:val="center"/>
            <w:hideMark/>
          </w:tcPr>
          <w:p w14:paraId="42BD4093"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7163158D" w14:textId="77777777" w:rsidR="00B60F4C" w:rsidRPr="006B353C" w:rsidRDefault="00B60F4C" w:rsidP="00320385">
            <w:pPr>
              <w:rPr>
                <w:sz w:val="22"/>
                <w:szCs w:val="22"/>
                <w:lang w:val="ro-MD"/>
              </w:rPr>
            </w:pPr>
            <w:r w:rsidRPr="006B353C">
              <w:rPr>
                <w:sz w:val="22"/>
                <w:szCs w:val="22"/>
                <w:lang w:val="ro-MD"/>
              </w:rPr>
              <w:t>Puțin</w:t>
            </w:r>
          </w:p>
        </w:tc>
        <w:tc>
          <w:tcPr>
            <w:tcW w:w="542" w:type="dxa"/>
            <w:tcMar>
              <w:top w:w="36" w:type="dxa"/>
              <w:left w:w="71" w:type="dxa"/>
              <w:bottom w:w="36" w:type="dxa"/>
              <w:right w:w="71" w:type="dxa"/>
            </w:tcMar>
            <w:hideMark/>
          </w:tcPr>
          <w:p w14:paraId="013EAD60"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5C8DE5C2"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4AB431EC"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7DEC05FE"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2AEEA9D"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6B6B8749" w14:textId="77777777" w:rsidR="00B60F4C" w:rsidRPr="006B353C" w:rsidRDefault="00B60F4C" w:rsidP="00320385">
            <w:pPr>
              <w:rPr>
                <w:sz w:val="22"/>
                <w:szCs w:val="22"/>
                <w:lang w:val="ro-MD"/>
              </w:rPr>
            </w:pPr>
          </w:p>
        </w:tc>
      </w:tr>
      <w:tr w:rsidR="00B60F4C" w:rsidRPr="006B353C" w14:paraId="2AA9F7C4" w14:textId="77777777" w:rsidTr="00320385">
        <w:trPr>
          <w:trHeight w:val="280"/>
          <w:jc w:val="center"/>
        </w:trPr>
        <w:tc>
          <w:tcPr>
            <w:tcW w:w="426" w:type="dxa"/>
            <w:vMerge/>
          </w:tcPr>
          <w:p w14:paraId="73F1959C" w14:textId="77777777" w:rsidR="00B60F4C" w:rsidRPr="006B353C" w:rsidRDefault="00B60F4C" w:rsidP="00320385">
            <w:pPr>
              <w:rPr>
                <w:sz w:val="22"/>
                <w:szCs w:val="22"/>
                <w:lang w:val="ro-MD"/>
              </w:rPr>
            </w:pPr>
          </w:p>
        </w:tc>
        <w:tc>
          <w:tcPr>
            <w:tcW w:w="3823" w:type="dxa"/>
            <w:vMerge/>
            <w:vAlign w:val="center"/>
            <w:hideMark/>
          </w:tcPr>
          <w:p w14:paraId="16056C86"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6921050D" w14:textId="77777777" w:rsidR="00B60F4C" w:rsidRPr="006B353C" w:rsidRDefault="00B60F4C" w:rsidP="00320385">
            <w:pPr>
              <w:rPr>
                <w:sz w:val="22"/>
                <w:szCs w:val="22"/>
                <w:lang w:val="ro-MD"/>
              </w:rPr>
            </w:pPr>
            <w:r w:rsidRPr="006B353C">
              <w:rPr>
                <w:sz w:val="22"/>
                <w:szCs w:val="22"/>
                <w:lang w:val="ro-MD"/>
              </w:rPr>
              <w:t>Moderat</w:t>
            </w:r>
          </w:p>
        </w:tc>
        <w:tc>
          <w:tcPr>
            <w:tcW w:w="542" w:type="dxa"/>
            <w:tcMar>
              <w:top w:w="36" w:type="dxa"/>
              <w:left w:w="71" w:type="dxa"/>
              <w:bottom w:w="36" w:type="dxa"/>
              <w:right w:w="71" w:type="dxa"/>
            </w:tcMar>
            <w:hideMark/>
          </w:tcPr>
          <w:p w14:paraId="32CBC2A7"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4DF74EF8"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239D52D1"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657EE3C8"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4FF550EA"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112DF202" w14:textId="77777777" w:rsidR="00B60F4C" w:rsidRPr="006B353C" w:rsidRDefault="00B60F4C" w:rsidP="00320385">
            <w:pPr>
              <w:rPr>
                <w:sz w:val="22"/>
                <w:szCs w:val="22"/>
                <w:lang w:val="ro-MD"/>
              </w:rPr>
            </w:pPr>
          </w:p>
        </w:tc>
      </w:tr>
      <w:tr w:rsidR="00B60F4C" w:rsidRPr="006B353C" w14:paraId="6F733836" w14:textId="77777777" w:rsidTr="00320385">
        <w:trPr>
          <w:trHeight w:val="267"/>
          <w:jc w:val="center"/>
        </w:trPr>
        <w:tc>
          <w:tcPr>
            <w:tcW w:w="426" w:type="dxa"/>
            <w:vMerge/>
          </w:tcPr>
          <w:p w14:paraId="5592E727" w14:textId="77777777" w:rsidR="00B60F4C" w:rsidRPr="006B353C" w:rsidRDefault="00B60F4C" w:rsidP="00320385">
            <w:pPr>
              <w:rPr>
                <w:sz w:val="22"/>
                <w:szCs w:val="22"/>
                <w:lang w:val="ro-MD"/>
              </w:rPr>
            </w:pPr>
          </w:p>
        </w:tc>
        <w:tc>
          <w:tcPr>
            <w:tcW w:w="3823" w:type="dxa"/>
            <w:vMerge/>
            <w:vAlign w:val="center"/>
            <w:hideMark/>
          </w:tcPr>
          <w:p w14:paraId="7FBAB1E9"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38482351" w14:textId="77777777" w:rsidR="00B60F4C" w:rsidRPr="006B353C" w:rsidRDefault="00B60F4C" w:rsidP="00320385">
            <w:pPr>
              <w:rPr>
                <w:sz w:val="22"/>
                <w:szCs w:val="22"/>
                <w:lang w:val="ro-MD"/>
              </w:rPr>
            </w:pPr>
            <w:r w:rsidRPr="006B353C">
              <w:rPr>
                <w:sz w:val="22"/>
                <w:szCs w:val="22"/>
                <w:lang w:val="ro-MD"/>
              </w:rPr>
              <w:t>Sever</w:t>
            </w:r>
          </w:p>
        </w:tc>
        <w:tc>
          <w:tcPr>
            <w:tcW w:w="542" w:type="dxa"/>
            <w:tcMar>
              <w:top w:w="36" w:type="dxa"/>
              <w:left w:w="71" w:type="dxa"/>
              <w:bottom w:w="36" w:type="dxa"/>
              <w:right w:w="71" w:type="dxa"/>
            </w:tcMar>
            <w:hideMark/>
          </w:tcPr>
          <w:p w14:paraId="427FB504"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38502515"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75AB6D2B"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4C8802F5"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18E6400E"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543424C3" w14:textId="77777777" w:rsidR="00B60F4C" w:rsidRPr="006B353C" w:rsidRDefault="00B60F4C" w:rsidP="00320385">
            <w:pPr>
              <w:rPr>
                <w:sz w:val="22"/>
                <w:szCs w:val="22"/>
                <w:lang w:val="ro-MD"/>
              </w:rPr>
            </w:pPr>
          </w:p>
        </w:tc>
      </w:tr>
      <w:tr w:rsidR="00B60F4C" w:rsidRPr="006B353C" w14:paraId="0ED4ADA5" w14:textId="77777777" w:rsidTr="00320385">
        <w:trPr>
          <w:trHeight w:val="261"/>
          <w:jc w:val="center"/>
        </w:trPr>
        <w:tc>
          <w:tcPr>
            <w:tcW w:w="426" w:type="dxa"/>
            <w:vMerge w:val="restart"/>
          </w:tcPr>
          <w:p w14:paraId="3240549F" w14:textId="77777777" w:rsidR="00B60F4C" w:rsidRPr="006B353C" w:rsidRDefault="00B60F4C" w:rsidP="00320385">
            <w:pPr>
              <w:rPr>
                <w:sz w:val="22"/>
                <w:szCs w:val="22"/>
                <w:lang w:val="ro-MD"/>
              </w:rPr>
            </w:pPr>
            <w:r w:rsidRPr="006B353C">
              <w:rPr>
                <w:sz w:val="22"/>
                <w:szCs w:val="22"/>
                <w:lang w:val="ro-MD"/>
              </w:rPr>
              <w:t>0-3</w:t>
            </w:r>
          </w:p>
        </w:tc>
        <w:tc>
          <w:tcPr>
            <w:tcW w:w="3823" w:type="dxa"/>
            <w:vMerge w:val="restart"/>
            <w:tcMar>
              <w:top w:w="36" w:type="dxa"/>
              <w:left w:w="71" w:type="dxa"/>
              <w:bottom w:w="36" w:type="dxa"/>
              <w:right w:w="71" w:type="dxa"/>
            </w:tcMar>
            <w:hideMark/>
          </w:tcPr>
          <w:p w14:paraId="68FB2BE7" w14:textId="77777777" w:rsidR="00B60F4C" w:rsidRPr="006B353C" w:rsidRDefault="00B60F4C" w:rsidP="00320385">
            <w:pPr>
              <w:rPr>
                <w:sz w:val="22"/>
                <w:szCs w:val="22"/>
                <w:lang w:val="ro-MD"/>
              </w:rPr>
            </w:pPr>
            <w:r w:rsidRPr="006B353C">
              <w:rPr>
                <w:sz w:val="22"/>
                <w:szCs w:val="22"/>
                <w:lang w:val="ro-MD"/>
              </w:rPr>
              <w:t>6. Cum evaluați severitatea generală a acestui episod de angioedem?</w:t>
            </w:r>
          </w:p>
        </w:tc>
        <w:tc>
          <w:tcPr>
            <w:tcW w:w="2789" w:type="dxa"/>
            <w:tcMar>
              <w:top w:w="36" w:type="dxa"/>
              <w:left w:w="71" w:type="dxa"/>
              <w:bottom w:w="36" w:type="dxa"/>
              <w:right w:w="71" w:type="dxa"/>
            </w:tcMar>
            <w:hideMark/>
          </w:tcPr>
          <w:p w14:paraId="06D03C73" w14:textId="77777777" w:rsidR="00B60F4C" w:rsidRPr="006B353C" w:rsidRDefault="00B60F4C" w:rsidP="00320385">
            <w:pPr>
              <w:rPr>
                <w:sz w:val="22"/>
                <w:szCs w:val="22"/>
                <w:lang w:val="ro-MD"/>
              </w:rPr>
            </w:pPr>
            <w:r w:rsidRPr="006B353C">
              <w:rPr>
                <w:sz w:val="22"/>
                <w:szCs w:val="22"/>
                <w:lang w:val="ro-MD"/>
              </w:rPr>
              <w:t>Neglijabilă</w:t>
            </w:r>
          </w:p>
        </w:tc>
        <w:tc>
          <w:tcPr>
            <w:tcW w:w="542" w:type="dxa"/>
            <w:tcMar>
              <w:top w:w="36" w:type="dxa"/>
              <w:left w:w="71" w:type="dxa"/>
              <w:bottom w:w="36" w:type="dxa"/>
              <w:right w:w="71" w:type="dxa"/>
            </w:tcMar>
            <w:hideMark/>
          </w:tcPr>
          <w:p w14:paraId="7DABC118"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411BB433"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5EDCD361"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58A61BAF"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7780F48B"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29326EE2" w14:textId="77777777" w:rsidR="00B60F4C" w:rsidRPr="006B353C" w:rsidRDefault="00B60F4C" w:rsidP="00320385">
            <w:pPr>
              <w:rPr>
                <w:sz w:val="22"/>
                <w:szCs w:val="22"/>
                <w:lang w:val="ro-MD"/>
              </w:rPr>
            </w:pPr>
          </w:p>
        </w:tc>
      </w:tr>
      <w:tr w:rsidR="00B60F4C" w:rsidRPr="006B353C" w14:paraId="38C92FFC" w14:textId="77777777" w:rsidTr="00320385">
        <w:trPr>
          <w:trHeight w:val="193"/>
          <w:jc w:val="center"/>
        </w:trPr>
        <w:tc>
          <w:tcPr>
            <w:tcW w:w="426" w:type="dxa"/>
            <w:vMerge/>
          </w:tcPr>
          <w:p w14:paraId="101648BE" w14:textId="77777777" w:rsidR="00B60F4C" w:rsidRPr="006B353C" w:rsidRDefault="00B60F4C" w:rsidP="00320385">
            <w:pPr>
              <w:rPr>
                <w:sz w:val="22"/>
                <w:szCs w:val="22"/>
                <w:lang w:val="ro-MD"/>
              </w:rPr>
            </w:pPr>
          </w:p>
        </w:tc>
        <w:tc>
          <w:tcPr>
            <w:tcW w:w="3823" w:type="dxa"/>
            <w:vMerge/>
            <w:vAlign w:val="center"/>
            <w:hideMark/>
          </w:tcPr>
          <w:p w14:paraId="41F16489"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64AAA87F" w14:textId="77777777" w:rsidR="00B60F4C" w:rsidRPr="006B353C" w:rsidRDefault="00B60F4C" w:rsidP="00320385">
            <w:pPr>
              <w:rPr>
                <w:sz w:val="22"/>
                <w:szCs w:val="22"/>
                <w:lang w:val="ro-MD"/>
              </w:rPr>
            </w:pPr>
            <w:r w:rsidRPr="006B353C">
              <w:rPr>
                <w:sz w:val="22"/>
                <w:szCs w:val="22"/>
                <w:lang w:val="ro-MD"/>
              </w:rPr>
              <w:t>Ușor</w:t>
            </w:r>
          </w:p>
        </w:tc>
        <w:tc>
          <w:tcPr>
            <w:tcW w:w="542" w:type="dxa"/>
            <w:tcMar>
              <w:top w:w="36" w:type="dxa"/>
              <w:left w:w="71" w:type="dxa"/>
              <w:bottom w:w="36" w:type="dxa"/>
              <w:right w:w="71" w:type="dxa"/>
            </w:tcMar>
            <w:hideMark/>
          </w:tcPr>
          <w:p w14:paraId="020EE9FB"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1132ED7F"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9CDD42A"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1851347D"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7E576218"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795B25E1" w14:textId="77777777" w:rsidR="00B60F4C" w:rsidRPr="006B353C" w:rsidRDefault="00B60F4C" w:rsidP="00320385">
            <w:pPr>
              <w:rPr>
                <w:sz w:val="22"/>
                <w:szCs w:val="22"/>
                <w:lang w:val="ro-MD"/>
              </w:rPr>
            </w:pPr>
          </w:p>
        </w:tc>
      </w:tr>
      <w:tr w:rsidR="00B60F4C" w:rsidRPr="006B353C" w14:paraId="2616BDA1" w14:textId="77777777" w:rsidTr="00320385">
        <w:trPr>
          <w:trHeight w:val="228"/>
          <w:jc w:val="center"/>
        </w:trPr>
        <w:tc>
          <w:tcPr>
            <w:tcW w:w="426" w:type="dxa"/>
            <w:vMerge/>
          </w:tcPr>
          <w:p w14:paraId="1942AB25" w14:textId="77777777" w:rsidR="00B60F4C" w:rsidRPr="006B353C" w:rsidRDefault="00B60F4C" w:rsidP="00320385">
            <w:pPr>
              <w:rPr>
                <w:sz w:val="22"/>
                <w:szCs w:val="22"/>
                <w:lang w:val="ro-MD"/>
              </w:rPr>
            </w:pPr>
          </w:p>
        </w:tc>
        <w:tc>
          <w:tcPr>
            <w:tcW w:w="3823" w:type="dxa"/>
            <w:vMerge/>
            <w:vAlign w:val="center"/>
            <w:hideMark/>
          </w:tcPr>
          <w:p w14:paraId="2DAC60B1"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49062D42" w14:textId="77777777" w:rsidR="00B60F4C" w:rsidRPr="006B353C" w:rsidRDefault="00B60F4C" w:rsidP="00320385">
            <w:pPr>
              <w:rPr>
                <w:sz w:val="22"/>
                <w:szCs w:val="22"/>
                <w:lang w:val="ro-MD"/>
              </w:rPr>
            </w:pPr>
            <w:r w:rsidRPr="006B353C">
              <w:rPr>
                <w:sz w:val="22"/>
                <w:szCs w:val="22"/>
                <w:lang w:val="ro-MD"/>
              </w:rPr>
              <w:t>Moderat</w:t>
            </w:r>
          </w:p>
        </w:tc>
        <w:tc>
          <w:tcPr>
            <w:tcW w:w="542" w:type="dxa"/>
            <w:tcMar>
              <w:top w:w="36" w:type="dxa"/>
              <w:left w:w="71" w:type="dxa"/>
              <w:bottom w:w="36" w:type="dxa"/>
              <w:right w:w="71" w:type="dxa"/>
            </w:tcMar>
            <w:hideMark/>
          </w:tcPr>
          <w:p w14:paraId="0D031758"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4AA340B1"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73F5A934"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3269271A"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070DE9FD"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3BD644B6" w14:textId="77777777" w:rsidR="00B60F4C" w:rsidRPr="006B353C" w:rsidRDefault="00B60F4C" w:rsidP="00320385">
            <w:pPr>
              <w:rPr>
                <w:sz w:val="22"/>
                <w:szCs w:val="22"/>
                <w:lang w:val="ro-MD"/>
              </w:rPr>
            </w:pPr>
          </w:p>
        </w:tc>
      </w:tr>
      <w:tr w:rsidR="00B60F4C" w:rsidRPr="006B353C" w14:paraId="01E42D80" w14:textId="77777777" w:rsidTr="00320385">
        <w:trPr>
          <w:trHeight w:val="308"/>
          <w:jc w:val="center"/>
        </w:trPr>
        <w:tc>
          <w:tcPr>
            <w:tcW w:w="426" w:type="dxa"/>
            <w:vMerge/>
          </w:tcPr>
          <w:p w14:paraId="51759637" w14:textId="77777777" w:rsidR="00B60F4C" w:rsidRPr="006B353C" w:rsidRDefault="00B60F4C" w:rsidP="00320385">
            <w:pPr>
              <w:rPr>
                <w:sz w:val="22"/>
                <w:szCs w:val="22"/>
                <w:lang w:val="ro-MD"/>
              </w:rPr>
            </w:pPr>
          </w:p>
        </w:tc>
        <w:tc>
          <w:tcPr>
            <w:tcW w:w="3823" w:type="dxa"/>
            <w:vMerge/>
            <w:vAlign w:val="center"/>
            <w:hideMark/>
          </w:tcPr>
          <w:p w14:paraId="271095D2" w14:textId="77777777" w:rsidR="00B60F4C" w:rsidRPr="006B353C" w:rsidRDefault="00B60F4C" w:rsidP="00320385">
            <w:pPr>
              <w:rPr>
                <w:sz w:val="22"/>
                <w:szCs w:val="22"/>
                <w:lang w:val="ro-MD"/>
              </w:rPr>
            </w:pPr>
          </w:p>
        </w:tc>
        <w:tc>
          <w:tcPr>
            <w:tcW w:w="2789" w:type="dxa"/>
            <w:tcMar>
              <w:top w:w="36" w:type="dxa"/>
              <w:left w:w="71" w:type="dxa"/>
              <w:bottom w:w="36" w:type="dxa"/>
              <w:right w:w="71" w:type="dxa"/>
            </w:tcMar>
            <w:hideMark/>
          </w:tcPr>
          <w:p w14:paraId="42506AF6" w14:textId="77777777" w:rsidR="00B60F4C" w:rsidRPr="006B353C" w:rsidRDefault="00B60F4C" w:rsidP="00320385">
            <w:pPr>
              <w:rPr>
                <w:sz w:val="22"/>
                <w:szCs w:val="22"/>
                <w:lang w:val="ro-MD"/>
              </w:rPr>
            </w:pPr>
            <w:r w:rsidRPr="006B353C">
              <w:rPr>
                <w:sz w:val="22"/>
                <w:szCs w:val="22"/>
                <w:lang w:val="ro-MD"/>
              </w:rPr>
              <w:t>Sever</w:t>
            </w:r>
          </w:p>
        </w:tc>
        <w:tc>
          <w:tcPr>
            <w:tcW w:w="542" w:type="dxa"/>
            <w:tcMar>
              <w:top w:w="36" w:type="dxa"/>
              <w:left w:w="71" w:type="dxa"/>
              <w:bottom w:w="36" w:type="dxa"/>
              <w:right w:w="71" w:type="dxa"/>
            </w:tcMar>
            <w:hideMark/>
          </w:tcPr>
          <w:p w14:paraId="222438C2"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62A238B3"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04661D26" w14:textId="77777777" w:rsidR="00B60F4C" w:rsidRPr="006B353C" w:rsidRDefault="00B60F4C" w:rsidP="00320385">
            <w:pPr>
              <w:rPr>
                <w:sz w:val="22"/>
                <w:szCs w:val="22"/>
                <w:lang w:val="ro-MD"/>
              </w:rPr>
            </w:pPr>
          </w:p>
        </w:tc>
        <w:tc>
          <w:tcPr>
            <w:tcW w:w="406" w:type="dxa"/>
            <w:tcMar>
              <w:top w:w="36" w:type="dxa"/>
              <w:left w:w="71" w:type="dxa"/>
              <w:bottom w:w="36" w:type="dxa"/>
              <w:right w:w="71" w:type="dxa"/>
            </w:tcMar>
            <w:hideMark/>
          </w:tcPr>
          <w:p w14:paraId="5C78E06B" w14:textId="77777777" w:rsidR="00B60F4C" w:rsidRPr="006B353C" w:rsidRDefault="00B60F4C" w:rsidP="00320385">
            <w:pPr>
              <w:rPr>
                <w:sz w:val="22"/>
                <w:szCs w:val="22"/>
                <w:lang w:val="ro-MD"/>
              </w:rPr>
            </w:pPr>
          </w:p>
        </w:tc>
        <w:tc>
          <w:tcPr>
            <w:tcW w:w="542" w:type="dxa"/>
            <w:tcMar>
              <w:top w:w="36" w:type="dxa"/>
              <w:left w:w="71" w:type="dxa"/>
              <w:bottom w:w="36" w:type="dxa"/>
              <w:right w:w="71" w:type="dxa"/>
            </w:tcMar>
            <w:hideMark/>
          </w:tcPr>
          <w:p w14:paraId="244649C1" w14:textId="77777777" w:rsidR="00B60F4C" w:rsidRPr="006B353C" w:rsidRDefault="00B60F4C" w:rsidP="00320385">
            <w:pPr>
              <w:rPr>
                <w:sz w:val="22"/>
                <w:szCs w:val="22"/>
                <w:lang w:val="ro-MD"/>
              </w:rPr>
            </w:pPr>
          </w:p>
        </w:tc>
        <w:tc>
          <w:tcPr>
            <w:tcW w:w="545" w:type="dxa"/>
            <w:tcMar>
              <w:top w:w="36" w:type="dxa"/>
              <w:left w:w="71" w:type="dxa"/>
              <w:bottom w:w="36" w:type="dxa"/>
              <w:right w:w="71" w:type="dxa"/>
            </w:tcMar>
            <w:hideMark/>
          </w:tcPr>
          <w:p w14:paraId="378845A2" w14:textId="77777777" w:rsidR="00B60F4C" w:rsidRPr="006B353C" w:rsidRDefault="00B60F4C" w:rsidP="00320385">
            <w:pPr>
              <w:rPr>
                <w:sz w:val="22"/>
                <w:szCs w:val="22"/>
                <w:lang w:val="ro-MD"/>
              </w:rPr>
            </w:pPr>
          </w:p>
        </w:tc>
      </w:tr>
    </w:tbl>
    <w:p w14:paraId="29B22C37" w14:textId="77777777" w:rsidR="00B60F4C" w:rsidRPr="006B353C" w:rsidRDefault="00B60F4C" w:rsidP="00B60F4C">
      <w:pPr>
        <w:jc w:val="both"/>
        <w:rPr>
          <w:sz w:val="20"/>
          <w:szCs w:val="20"/>
          <w:lang w:val="ro-MD" w:eastAsia="ru-RU"/>
        </w:rPr>
      </w:pPr>
      <w:r w:rsidRPr="006B353C">
        <w:rPr>
          <w:sz w:val="20"/>
          <w:szCs w:val="20"/>
          <w:lang w:val="ro-MD" w:eastAsia="ru-RU"/>
        </w:rPr>
        <w:t>Notă: Pentru UAS7, suma scorurilor (0-3 puncte pentru urticarie + 0-3 puncte pentru prurit) pentru fiecare zi pe o durată de o săptămână (7 zile) pentru un scor maxim de 42 puncte.</w:t>
      </w:r>
    </w:p>
    <w:p w14:paraId="335713F9" w14:textId="77777777" w:rsidR="00B60F4C" w:rsidRPr="006B353C" w:rsidRDefault="00B60F4C" w:rsidP="00B60F4C">
      <w:pPr>
        <w:jc w:val="both"/>
        <w:rPr>
          <w:sz w:val="20"/>
          <w:szCs w:val="20"/>
          <w:lang w:val="ro-MD" w:eastAsia="ru-RU"/>
        </w:rPr>
      </w:pPr>
      <w:r w:rsidRPr="006B353C">
        <w:rPr>
          <w:sz w:val="20"/>
          <w:szCs w:val="20"/>
          <w:lang w:val="ro-MD" w:eastAsia="ru-RU"/>
        </w:rPr>
        <w:t>Pentru AAS, scorurile sunt însumate la un scor sumar pentru o zi AAS (0-15), scorurile sumare pentru 7 zile AAS la un scor sumar pentru o săptămână AAS (AAS7, 0-105), iar scorurile sumare pentru 4 săptămâni ASS pot fi însumate la un scor sumar pentru 4 săptămâni AAS (AAS28, 0-420).</w:t>
      </w:r>
    </w:p>
    <w:p w14:paraId="2EA607B5" w14:textId="77777777" w:rsidR="00B60F4C" w:rsidRPr="006B353C" w:rsidRDefault="00B60F4C" w:rsidP="00B60F4C">
      <w:pPr>
        <w:rPr>
          <w:lang w:val="ro-MD" w:eastAsia="ru-RU"/>
        </w:rPr>
      </w:pPr>
    </w:p>
    <w:p w14:paraId="328272D6" w14:textId="0DB2E5F6" w:rsidR="00B60F4C" w:rsidRPr="006B353C" w:rsidRDefault="00F63CE7" w:rsidP="004A1AB8">
      <w:pPr>
        <w:pStyle w:val="Titlu3"/>
        <w:rPr>
          <w:lang w:val="ro-MD" w:eastAsia="ru-RU"/>
        </w:rPr>
      </w:pPr>
      <w:bookmarkStart w:id="423" w:name="_Toc231295336"/>
      <w:r w:rsidRPr="006B353C">
        <w:rPr>
          <w:lang w:val="ro-MD"/>
        </w:rPr>
        <w:t>Anexa 5</w:t>
      </w:r>
      <w:r w:rsidR="00B60F4C" w:rsidRPr="006B353C">
        <w:rPr>
          <w:lang w:val="ro-MD"/>
        </w:rPr>
        <w:t xml:space="preserve">. Testul de control al urticariei (UCT) pentru evaluarea nivelului de control al bolii </w:t>
      </w:r>
      <w:r w:rsidR="00B60F4C" w:rsidRPr="006B353C">
        <w:rPr>
          <w:b w:val="0"/>
          <w:bCs w:val="0"/>
          <w:lang w:val="ro-MD"/>
        </w:rPr>
        <w:fldChar w:fldCharType="begin"/>
      </w:r>
      <w:r w:rsidR="00B60F4C" w:rsidRPr="006B353C">
        <w:rPr>
          <w:lang w:val="ro-MD"/>
        </w:rPr>
        <w:instrText xml:space="preserve"> ADDIN EN.CITE &lt;EndNote&gt;&lt;Cite&gt;&lt;Author&gt;Zuberbier T&lt;/Author&gt;&lt;Year&gt;2022&lt;/Year&gt;&lt;RecNum&gt;1&lt;/RecNum&gt;&lt;DisplayText&gt;[1]&lt;/DisplayText&gt;&lt;record&gt;&lt;rec-number&gt;1&lt;/rec-number&gt;&lt;foreign-keys&gt;&lt;key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size="100%"&gt;2022&lt;/style&gt;&lt;/year&gt;&lt;/dates&gt;&lt;urls&gt;&lt;/urls&gt;&lt;/record&gt;&lt;/Cite&gt;&lt;/EndNote&gt;</w:instrText>
      </w:r>
      <w:r w:rsidR="00B60F4C" w:rsidRPr="006B353C">
        <w:rPr>
          <w:b w:val="0"/>
          <w:bCs w:val="0"/>
          <w:lang w:val="ro-MD"/>
        </w:rPr>
        <w:fldChar w:fldCharType="separate"/>
      </w:r>
      <w:r w:rsidR="00B60F4C" w:rsidRPr="006B353C">
        <w:rPr>
          <w:noProof/>
          <w:lang w:val="ro-MD"/>
        </w:rPr>
        <w:t>[1]</w:t>
      </w:r>
      <w:bookmarkEnd w:id="423"/>
      <w:r w:rsidR="00B60F4C" w:rsidRPr="006B353C">
        <w:rPr>
          <w:b w:val="0"/>
          <w:bCs w:val="0"/>
          <w:lang w:val="ro-MD"/>
        </w:rPr>
        <w:fldChar w:fldCharType="end"/>
      </w:r>
    </w:p>
    <w:tbl>
      <w:tblPr>
        <w:tblW w:w="100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09"/>
        <w:gridCol w:w="1729"/>
        <w:gridCol w:w="2195"/>
        <w:gridCol w:w="1802"/>
        <w:gridCol w:w="1946"/>
      </w:tblGrid>
      <w:tr w:rsidR="00B60F4C" w:rsidRPr="006B353C" w14:paraId="286AD822" w14:textId="77777777" w:rsidTr="00320385">
        <w:trPr>
          <w:trHeight w:val="459"/>
        </w:trPr>
        <w:tc>
          <w:tcPr>
            <w:tcW w:w="10081" w:type="dxa"/>
            <w:gridSpan w:val="5"/>
            <w:tcMar>
              <w:top w:w="63" w:type="dxa"/>
              <w:left w:w="126" w:type="dxa"/>
              <w:bottom w:w="63" w:type="dxa"/>
              <w:right w:w="126" w:type="dxa"/>
            </w:tcMar>
            <w:hideMark/>
          </w:tcPr>
          <w:p w14:paraId="517C4B8A" w14:textId="77777777" w:rsidR="00B60F4C" w:rsidRPr="006B353C" w:rsidRDefault="00B60F4C" w:rsidP="00320385">
            <w:pPr>
              <w:rPr>
                <w:sz w:val="22"/>
                <w:szCs w:val="22"/>
                <w:lang w:val="ro-MD"/>
              </w:rPr>
            </w:pPr>
            <w:r w:rsidRPr="006B353C">
              <w:rPr>
                <w:sz w:val="22"/>
                <w:szCs w:val="22"/>
                <w:lang w:val="ro-MD"/>
              </w:rPr>
              <w:t>1. Cât de mult ați suferit din cauza simptomelor urticariei: prurit, urticarie (papule) și/sau edem (umflături) în ultimele 4 săptămâni</w:t>
            </w:r>
          </w:p>
        </w:tc>
      </w:tr>
      <w:tr w:rsidR="00B60F4C" w:rsidRPr="006B353C" w14:paraId="44D7A9EF" w14:textId="77777777" w:rsidTr="00320385">
        <w:trPr>
          <w:trHeight w:val="280"/>
        </w:trPr>
        <w:tc>
          <w:tcPr>
            <w:tcW w:w="2409" w:type="dxa"/>
            <w:tcMar>
              <w:top w:w="63" w:type="dxa"/>
              <w:left w:w="126" w:type="dxa"/>
              <w:bottom w:w="63" w:type="dxa"/>
              <w:right w:w="126" w:type="dxa"/>
            </w:tcMar>
            <w:hideMark/>
          </w:tcPr>
          <w:p w14:paraId="25F25284" w14:textId="77777777" w:rsidR="00B60F4C" w:rsidRPr="006B353C" w:rsidRDefault="00B60F4C" w:rsidP="00320385">
            <w:pPr>
              <w:rPr>
                <w:sz w:val="22"/>
                <w:szCs w:val="22"/>
                <w:lang w:val="ro-MD"/>
              </w:rPr>
            </w:pPr>
            <w:r w:rsidRPr="006B353C">
              <w:rPr>
                <w:sz w:val="22"/>
                <w:szCs w:val="22"/>
                <w:lang w:val="ro-MD"/>
              </w:rPr>
              <w:t>Foarte mult - 0 puncte</w:t>
            </w:r>
          </w:p>
        </w:tc>
        <w:tc>
          <w:tcPr>
            <w:tcW w:w="1729" w:type="dxa"/>
            <w:tcMar>
              <w:top w:w="63" w:type="dxa"/>
              <w:left w:w="126" w:type="dxa"/>
              <w:bottom w:w="63" w:type="dxa"/>
              <w:right w:w="126" w:type="dxa"/>
            </w:tcMar>
            <w:hideMark/>
          </w:tcPr>
          <w:p w14:paraId="5C545457" w14:textId="77777777" w:rsidR="00B60F4C" w:rsidRPr="006B353C" w:rsidRDefault="00B60F4C" w:rsidP="00320385">
            <w:pPr>
              <w:rPr>
                <w:sz w:val="22"/>
                <w:szCs w:val="22"/>
                <w:lang w:val="ro-MD"/>
              </w:rPr>
            </w:pPr>
            <w:r w:rsidRPr="006B353C">
              <w:rPr>
                <w:sz w:val="22"/>
                <w:szCs w:val="22"/>
                <w:lang w:val="ro-MD"/>
              </w:rPr>
              <w:t>Mult - 1 punct</w:t>
            </w:r>
          </w:p>
        </w:tc>
        <w:tc>
          <w:tcPr>
            <w:tcW w:w="2195" w:type="dxa"/>
            <w:tcMar>
              <w:top w:w="63" w:type="dxa"/>
              <w:left w:w="126" w:type="dxa"/>
              <w:bottom w:w="63" w:type="dxa"/>
              <w:right w:w="126" w:type="dxa"/>
            </w:tcMar>
            <w:hideMark/>
          </w:tcPr>
          <w:p w14:paraId="2A3464E6" w14:textId="77777777" w:rsidR="00B60F4C" w:rsidRPr="006B353C" w:rsidRDefault="00B60F4C" w:rsidP="00320385">
            <w:pPr>
              <w:rPr>
                <w:sz w:val="22"/>
                <w:szCs w:val="22"/>
                <w:lang w:val="ro-MD"/>
              </w:rPr>
            </w:pPr>
            <w:r w:rsidRPr="006B353C">
              <w:rPr>
                <w:sz w:val="22"/>
                <w:szCs w:val="22"/>
                <w:lang w:val="ro-MD"/>
              </w:rPr>
              <w:t>Oarecum - 2 puncte</w:t>
            </w:r>
          </w:p>
        </w:tc>
        <w:tc>
          <w:tcPr>
            <w:tcW w:w="1802" w:type="dxa"/>
            <w:tcMar>
              <w:top w:w="63" w:type="dxa"/>
              <w:left w:w="126" w:type="dxa"/>
              <w:bottom w:w="63" w:type="dxa"/>
              <w:right w:w="126" w:type="dxa"/>
            </w:tcMar>
            <w:hideMark/>
          </w:tcPr>
          <w:p w14:paraId="370F967C" w14:textId="77777777" w:rsidR="00B60F4C" w:rsidRPr="006B353C" w:rsidRDefault="00B60F4C" w:rsidP="00320385">
            <w:pPr>
              <w:rPr>
                <w:sz w:val="22"/>
                <w:szCs w:val="22"/>
                <w:lang w:val="ro-MD"/>
              </w:rPr>
            </w:pPr>
            <w:r w:rsidRPr="006B353C">
              <w:rPr>
                <w:sz w:val="22"/>
                <w:szCs w:val="22"/>
                <w:lang w:val="ro-MD"/>
              </w:rPr>
              <w:t>Puțin - 3 puncte</w:t>
            </w:r>
          </w:p>
        </w:tc>
        <w:tc>
          <w:tcPr>
            <w:tcW w:w="1943" w:type="dxa"/>
            <w:tcMar>
              <w:top w:w="63" w:type="dxa"/>
              <w:left w:w="126" w:type="dxa"/>
              <w:bottom w:w="63" w:type="dxa"/>
              <w:right w:w="126" w:type="dxa"/>
            </w:tcMar>
            <w:hideMark/>
          </w:tcPr>
          <w:p w14:paraId="6C0CDF19" w14:textId="50B57491" w:rsidR="00B60F4C" w:rsidRPr="006B353C" w:rsidRDefault="00B60F4C" w:rsidP="00320385">
            <w:pPr>
              <w:rPr>
                <w:sz w:val="22"/>
                <w:szCs w:val="22"/>
                <w:lang w:val="ro-MD"/>
              </w:rPr>
            </w:pPr>
            <w:r w:rsidRPr="006B353C">
              <w:rPr>
                <w:sz w:val="22"/>
                <w:szCs w:val="22"/>
                <w:lang w:val="ro-MD"/>
              </w:rPr>
              <w:t>Deloc - 4 punc</w:t>
            </w:r>
            <w:r w:rsidR="004062DC" w:rsidRPr="006B353C">
              <w:rPr>
                <w:sz w:val="22"/>
                <w:szCs w:val="22"/>
                <w:lang w:val="ro-MD"/>
              </w:rPr>
              <w:t>t</w:t>
            </w:r>
            <w:r w:rsidRPr="006B353C">
              <w:rPr>
                <w:sz w:val="22"/>
                <w:szCs w:val="22"/>
                <w:lang w:val="ro-MD"/>
              </w:rPr>
              <w:t>e</w:t>
            </w:r>
          </w:p>
        </w:tc>
      </w:tr>
      <w:tr w:rsidR="00B60F4C" w:rsidRPr="006B353C" w14:paraId="0FC44E78" w14:textId="77777777" w:rsidTr="00320385">
        <w:trPr>
          <w:trHeight w:val="245"/>
        </w:trPr>
        <w:tc>
          <w:tcPr>
            <w:tcW w:w="10081" w:type="dxa"/>
            <w:gridSpan w:val="5"/>
            <w:tcMar>
              <w:top w:w="63" w:type="dxa"/>
              <w:left w:w="126" w:type="dxa"/>
              <w:bottom w:w="63" w:type="dxa"/>
              <w:right w:w="126" w:type="dxa"/>
            </w:tcMar>
            <w:hideMark/>
          </w:tcPr>
          <w:p w14:paraId="209F0660" w14:textId="77777777" w:rsidR="00B60F4C" w:rsidRPr="006B353C" w:rsidRDefault="00B60F4C" w:rsidP="00320385">
            <w:pPr>
              <w:rPr>
                <w:sz w:val="22"/>
                <w:szCs w:val="22"/>
                <w:lang w:val="ro-MD"/>
              </w:rPr>
            </w:pPr>
            <w:r w:rsidRPr="006B353C">
              <w:rPr>
                <w:sz w:val="22"/>
                <w:szCs w:val="22"/>
                <w:lang w:val="ro-MD"/>
              </w:rPr>
              <w:t>2. Cât de mult v-a fost afectată calitatea vieții din cauza urticariei în ultimele 4 săptămâni?</w:t>
            </w:r>
          </w:p>
        </w:tc>
      </w:tr>
      <w:tr w:rsidR="00B60F4C" w:rsidRPr="006B353C" w14:paraId="503A29E3" w14:textId="77777777" w:rsidTr="00320385">
        <w:trPr>
          <w:trHeight w:val="235"/>
        </w:trPr>
        <w:tc>
          <w:tcPr>
            <w:tcW w:w="2409" w:type="dxa"/>
            <w:tcMar>
              <w:top w:w="63" w:type="dxa"/>
              <w:left w:w="126" w:type="dxa"/>
              <w:bottom w:w="63" w:type="dxa"/>
              <w:right w:w="126" w:type="dxa"/>
            </w:tcMar>
            <w:hideMark/>
          </w:tcPr>
          <w:p w14:paraId="790310E8" w14:textId="77777777" w:rsidR="00B60F4C" w:rsidRPr="006B353C" w:rsidRDefault="00B60F4C" w:rsidP="00320385">
            <w:pPr>
              <w:rPr>
                <w:sz w:val="22"/>
                <w:szCs w:val="22"/>
                <w:lang w:val="ro-MD"/>
              </w:rPr>
            </w:pPr>
            <w:r w:rsidRPr="006B353C">
              <w:rPr>
                <w:sz w:val="22"/>
                <w:szCs w:val="22"/>
                <w:lang w:val="ro-MD"/>
              </w:rPr>
              <w:t>Foarte mult - 0 puncte</w:t>
            </w:r>
          </w:p>
        </w:tc>
        <w:tc>
          <w:tcPr>
            <w:tcW w:w="1729" w:type="dxa"/>
            <w:tcMar>
              <w:top w:w="63" w:type="dxa"/>
              <w:left w:w="126" w:type="dxa"/>
              <w:bottom w:w="63" w:type="dxa"/>
              <w:right w:w="126" w:type="dxa"/>
            </w:tcMar>
            <w:hideMark/>
          </w:tcPr>
          <w:p w14:paraId="05AC80C8" w14:textId="77777777" w:rsidR="00B60F4C" w:rsidRPr="006B353C" w:rsidRDefault="00B60F4C" w:rsidP="00320385">
            <w:pPr>
              <w:rPr>
                <w:sz w:val="22"/>
                <w:szCs w:val="22"/>
                <w:lang w:val="ro-MD"/>
              </w:rPr>
            </w:pPr>
            <w:r w:rsidRPr="006B353C">
              <w:rPr>
                <w:sz w:val="22"/>
                <w:szCs w:val="22"/>
                <w:lang w:val="ro-MD"/>
              </w:rPr>
              <w:t>Mult - 1 punct</w:t>
            </w:r>
          </w:p>
        </w:tc>
        <w:tc>
          <w:tcPr>
            <w:tcW w:w="2195" w:type="dxa"/>
            <w:tcMar>
              <w:top w:w="63" w:type="dxa"/>
              <w:left w:w="126" w:type="dxa"/>
              <w:bottom w:w="63" w:type="dxa"/>
              <w:right w:w="126" w:type="dxa"/>
            </w:tcMar>
            <w:hideMark/>
          </w:tcPr>
          <w:p w14:paraId="45D52CBB" w14:textId="77777777" w:rsidR="00B60F4C" w:rsidRPr="006B353C" w:rsidRDefault="00B60F4C" w:rsidP="00320385">
            <w:pPr>
              <w:rPr>
                <w:sz w:val="22"/>
                <w:szCs w:val="22"/>
                <w:lang w:val="ro-MD"/>
              </w:rPr>
            </w:pPr>
            <w:r w:rsidRPr="006B353C">
              <w:rPr>
                <w:sz w:val="22"/>
                <w:szCs w:val="22"/>
                <w:lang w:val="ro-MD"/>
              </w:rPr>
              <w:t>Oarecum - 2 puncte</w:t>
            </w:r>
          </w:p>
        </w:tc>
        <w:tc>
          <w:tcPr>
            <w:tcW w:w="1802" w:type="dxa"/>
            <w:tcMar>
              <w:top w:w="63" w:type="dxa"/>
              <w:left w:w="126" w:type="dxa"/>
              <w:bottom w:w="63" w:type="dxa"/>
              <w:right w:w="126" w:type="dxa"/>
            </w:tcMar>
            <w:hideMark/>
          </w:tcPr>
          <w:p w14:paraId="1E21E4FE" w14:textId="77777777" w:rsidR="00B60F4C" w:rsidRPr="006B353C" w:rsidRDefault="00B60F4C" w:rsidP="00320385">
            <w:pPr>
              <w:rPr>
                <w:sz w:val="22"/>
                <w:szCs w:val="22"/>
                <w:lang w:val="ro-MD"/>
              </w:rPr>
            </w:pPr>
            <w:r w:rsidRPr="006B353C">
              <w:rPr>
                <w:sz w:val="22"/>
                <w:szCs w:val="22"/>
                <w:lang w:val="ro-MD"/>
              </w:rPr>
              <w:t>Puțin - 3 puncte</w:t>
            </w:r>
          </w:p>
        </w:tc>
        <w:tc>
          <w:tcPr>
            <w:tcW w:w="1943" w:type="dxa"/>
            <w:tcMar>
              <w:top w:w="63" w:type="dxa"/>
              <w:left w:w="126" w:type="dxa"/>
              <w:bottom w:w="63" w:type="dxa"/>
              <w:right w:w="126" w:type="dxa"/>
            </w:tcMar>
            <w:hideMark/>
          </w:tcPr>
          <w:p w14:paraId="155A9CB3" w14:textId="5C45CBFF" w:rsidR="00B60F4C" w:rsidRPr="006B353C" w:rsidRDefault="00B60F4C" w:rsidP="00320385">
            <w:pPr>
              <w:rPr>
                <w:sz w:val="22"/>
                <w:szCs w:val="22"/>
                <w:lang w:val="ro-MD"/>
              </w:rPr>
            </w:pPr>
            <w:r w:rsidRPr="006B353C">
              <w:rPr>
                <w:sz w:val="22"/>
                <w:szCs w:val="22"/>
                <w:lang w:val="ro-MD"/>
              </w:rPr>
              <w:t>Deloc - 4 punc</w:t>
            </w:r>
            <w:r w:rsidR="004062DC" w:rsidRPr="006B353C">
              <w:rPr>
                <w:sz w:val="22"/>
                <w:szCs w:val="22"/>
                <w:lang w:val="ro-MD"/>
              </w:rPr>
              <w:t>t</w:t>
            </w:r>
            <w:r w:rsidRPr="006B353C">
              <w:rPr>
                <w:sz w:val="22"/>
                <w:szCs w:val="22"/>
                <w:lang w:val="ro-MD"/>
              </w:rPr>
              <w:t>e</w:t>
            </w:r>
          </w:p>
        </w:tc>
      </w:tr>
      <w:tr w:rsidR="00B60F4C" w:rsidRPr="006B353C" w14:paraId="746CDFBB" w14:textId="77777777" w:rsidTr="00320385">
        <w:trPr>
          <w:trHeight w:val="250"/>
        </w:trPr>
        <w:tc>
          <w:tcPr>
            <w:tcW w:w="10081" w:type="dxa"/>
            <w:gridSpan w:val="5"/>
            <w:tcMar>
              <w:top w:w="63" w:type="dxa"/>
              <w:left w:w="126" w:type="dxa"/>
              <w:bottom w:w="63" w:type="dxa"/>
              <w:right w:w="126" w:type="dxa"/>
            </w:tcMar>
            <w:hideMark/>
          </w:tcPr>
          <w:p w14:paraId="6265BF68" w14:textId="1A3F9E77" w:rsidR="00B60F4C" w:rsidRPr="006B353C" w:rsidRDefault="00B60F4C" w:rsidP="00320385">
            <w:pPr>
              <w:rPr>
                <w:sz w:val="22"/>
                <w:szCs w:val="22"/>
                <w:lang w:val="ro-MD"/>
              </w:rPr>
            </w:pPr>
            <w:r w:rsidRPr="006B353C">
              <w:rPr>
                <w:sz w:val="22"/>
                <w:szCs w:val="22"/>
                <w:lang w:val="ro-MD"/>
              </w:rPr>
              <w:t xml:space="preserve">3. Cât de des tratamentul bolii nu a fost suficient pentru a controla </w:t>
            </w:r>
            <w:r w:rsidR="004062DC" w:rsidRPr="006B353C">
              <w:rPr>
                <w:sz w:val="22"/>
                <w:szCs w:val="22"/>
                <w:lang w:val="ro-MD"/>
              </w:rPr>
              <w:t>simptomele</w:t>
            </w:r>
            <w:r w:rsidRPr="006B353C">
              <w:rPr>
                <w:sz w:val="22"/>
                <w:szCs w:val="22"/>
                <w:lang w:val="ro-MD"/>
              </w:rPr>
              <w:t xml:space="preserve"> urticariei în ultimele 4 săptămâni?</w:t>
            </w:r>
          </w:p>
        </w:tc>
      </w:tr>
      <w:tr w:rsidR="00B60F4C" w:rsidRPr="006B353C" w14:paraId="4002DC1E" w14:textId="77777777" w:rsidTr="00320385">
        <w:trPr>
          <w:trHeight w:val="275"/>
        </w:trPr>
        <w:tc>
          <w:tcPr>
            <w:tcW w:w="2409" w:type="dxa"/>
            <w:tcMar>
              <w:top w:w="63" w:type="dxa"/>
              <w:left w:w="126" w:type="dxa"/>
              <w:bottom w:w="63" w:type="dxa"/>
              <w:right w:w="126" w:type="dxa"/>
            </w:tcMar>
            <w:hideMark/>
          </w:tcPr>
          <w:p w14:paraId="0FCFF8CE" w14:textId="77777777" w:rsidR="00B60F4C" w:rsidRPr="006B353C" w:rsidRDefault="00B60F4C" w:rsidP="00320385">
            <w:pPr>
              <w:rPr>
                <w:sz w:val="22"/>
                <w:szCs w:val="22"/>
                <w:lang w:val="ro-MD"/>
              </w:rPr>
            </w:pPr>
            <w:r w:rsidRPr="006B353C">
              <w:rPr>
                <w:sz w:val="22"/>
                <w:szCs w:val="22"/>
                <w:lang w:val="ro-MD"/>
              </w:rPr>
              <w:t>Foarte mult - 0 puncte</w:t>
            </w:r>
          </w:p>
        </w:tc>
        <w:tc>
          <w:tcPr>
            <w:tcW w:w="1729" w:type="dxa"/>
            <w:tcMar>
              <w:top w:w="63" w:type="dxa"/>
              <w:left w:w="126" w:type="dxa"/>
              <w:bottom w:w="63" w:type="dxa"/>
              <w:right w:w="126" w:type="dxa"/>
            </w:tcMar>
            <w:hideMark/>
          </w:tcPr>
          <w:p w14:paraId="3888B1A8" w14:textId="77777777" w:rsidR="00B60F4C" w:rsidRPr="006B353C" w:rsidRDefault="00B60F4C" w:rsidP="00320385">
            <w:pPr>
              <w:rPr>
                <w:sz w:val="22"/>
                <w:szCs w:val="22"/>
                <w:lang w:val="ro-MD"/>
              </w:rPr>
            </w:pPr>
            <w:r w:rsidRPr="006B353C">
              <w:rPr>
                <w:sz w:val="22"/>
                <w:szCs w:val="22"/>
                <w:lang w:val="ro-MD"/>
              </w:rPr>
              <w:t>Mult - 1 punct</w:t>
            </w:r>
          </w:p>
        </w:tc>
        <w:tc>
          <w:tcPr>
            <w:tcW w:w="2195" w:type="dxa"/>
            <w:tcMar>
              <w:top w:w="63" w:type="dxa"/>
              <w:left w:w="126" w:type="dxa"/>
              <w:bottom w:w="63" w:type="dxa"/>
              <w:right w:w="126" w:type="dxa"/>
            </w:tcMar>
            <w:hideMark/>
          </w:tcPr>
          <w:p w14:paraId="6F14440F" w14:textId="77777777" w:rsidR="00B60F4C" w:rsidRPr="006B353C" w:rsidRDefault="00B60F4C" w:rsidP="00320385">
            <w:pPr>
              <w:rPr>
                <w:sz w:val="22"/>
                <w:szCs w:val="22"/>
                <w:lang w:val="ro-MD"/>
              </w:rPr>
            </w:pPr>
            <w:r w:rsidRPr="006B353C">
              <w:rPr>
                <w:sz w:val="22"/>
                <w:szCs w:val="22"/>
                <w:lang w:val="ro-MD"/>
              </w:rPr>
              <w:t>Oarecum - 2 puncte</w:t>
            </w:r>
          </w:p>
        </w:tc>
        <w:tc>
          <w:tcPr>
            <w:tcW w:w="1802" w:type="dxa"/>
            <w:tcMar>
              <w:top w:w="63" w:type="dxa"/>
              <w:left w:w="126" w:type="dxa"/>
              <w:bottom w:w="63" w:type="dxa"/>
              <w:right w:w="126" w:type="dxa"/>
            </w:tcMar>
            <w:hideMark/>
          </w:tcPr>
          <w:p w14:paraId="7783DEF8" w14:textId="77777777" w:rsidR="00B60F4C" w:rsidRPr="006B353C" w:rsidRDefault="00B60F4C" w:rsidP="00320385">
            <w:pPr>
              <w:rPr>
                <w:sz w:val="22"/>
                <w:szCs w:val="22"/>
                <w:lang w:val="ro-MD"/>
              </w:rPr>
            </w:pPr>
            <w:r w:rsidRPr="006B353C">
              <w:rPr>
                <w:sz w:val="22"/>
                <w:szCs w:val="22"/>
                <w:lang w:val="ro-MD"/>
              </w:rPr>
              <w:t>Puțin - 3 puncte</w:t>
            </w:r>
          </w:p>
        </w:tc>
        <w:tc>
          <w:tcPr>
            <w:tcW w:w="1943" w:type="dxa"/>
            <w:tcMar>
              <w:top w:w="63" w:type="dxa"/>
              <w:left w:w="126" w:type="dxa"/>
              <w:bottom w:w="63" w:type="dxa"/>
              <w:right w:w="126" w:type="dxa"/>
            </w:tcMar>
            <w:hideMark/>
          </w:tcPr>
          <w:p w14:paraId="190DC31D" w14:textId="7CAFCFFF" w:rsidR="00B60F4C" w:rsidRPr="006B353C" w:rsidRDefault="00B60F4C" w:rsidP="00320385">
            <w:pPr>
              <w:rPr>
                <w:sz w:val="22"/>
                <w:szCs w:val="22"/>
                <w:lang w:val="ro-MD"/>
              </w:rPr>
            </w:pPr>
            <w:r w:rsidRPr="006B353C">
              <w:rPr>
                <w:sz w:val="22"/>
                <w:szCs w:val="22"/>
                <w:lang w:val="ro-MD"/>
              </w:rPr>
              <w:t>Deloc - 4 punc</w:t>
            </w:r>
            <w:r w:rsidR="004062DC" w:rsidRPr="006B353C">
              <w:rPr>
                <w:sz w:val="22"/>
                <w:szCs w:val="22"/>
                <w:lang w:val="ro-MD"/>
              </w:rPr>
              <w:t>t</w:t>
            </w:r>
            <w:r w:rsidRPr="006B353C">
              <w:rPr>
                <w:sz w:val="22"/>
                <w:szCs w:val="22"/>
                <w:lang w:val="ro-MD"/>
              </w:rPr>
              <w:t>e</w:t>
            </w:r>
          </w:p>
        </w:tc>
      </w:tr>
      <w:tr w:rsidR="00B60F4C" w:rsidRPr="006B353C" w14:paraId="06A0F34B" w14:textId="77777777" w:rsidTr="00320385">
        <w:trPr>
          <w:trHeight w:val="183"/>
        </w:trPr>
        <w:tc>
          <w:tcPr>
            <w:tcW w:w="10081" w:type="dxa"/>
            <w:gridSpan w:val="5"/>
            <w:tcMar>
              <w:top w:w="63" w:type="dxa"/>
              <w:left w:w="126" w:type="dxa"/>
              <w:bottom w:w="63" w:type="dxa"/>
              <w:right w:w="126" w:type="dxa"/>
            </w:tcMar>
            <w:hideMark/>
          </w:tcPr>
          <w:p w14:paraId="48C347A9" w14:textId="77777777" w:rsidR="00B60F4C" w:rsidRPr="006B353C" w:rsidRDefault="00B60F4C" w:rsidP="00320385">
            <w:pPr>
              <w:rPr>
                <w:sz w:val="22"/>
                <w:szCs w:val="22"/>
                <w:lang w:val="ro-MD"/>
              </w:rPr>
            </w:pPr>
            <w:r w:rsidRPr="006B353C">
              <w:rPr>
                <w:sz w:val="22"/>
                <w:szCs w:val="22"/>
                <w:lang w:val="ro-MD"/>
              </w:rPr>
              <w:t>4. În total, cât de bine v-ați controlat manifestările urticariei în ultimele 4 săptămâni?</w:t>
            </w:r>
          </w:p>
        </w:tc>
      </w:tr>
      <w:tr w:rsidR="00B60F4C" w:rsidRPr="006B353C" w14:paraId="270E7BEA" w14:textId="77777777" w:rsidTr="00320385">
        <w:trPr>
          <w:trHeight w:val="256"/>
        </w:trPr>
        <w:tc>
          <w:tcPr>
            <w:tcW w:w="2409" w:type="dxa"/>
            <w:tcMar>
              <w:top w:w="63" w:type="dxa"/>
              <w:left w:w="126" w:type="dxa"/>
              <w:bottom w:w="63" w:type="dxa"/>
              <w:right w:w="126" w:type="dxa"/>
            </w:tcMar>
            <w:hideMark/>
          </w:tcPr>
          <w:p w14:paraId="67A23001" w14:textId="77777777" w:rsidR="00B60F4C" w:rsidRPr="006B353C" w:rsidRDefault="00B60F4C" w:rsidP="00320385">
            <w:pPr>
              <w:rPr>
                <w:sz w:val="22"/>
                <w:szCs w:val="22"/>
                <w:lang w:val="ro-MD"/>
              </w:rPr>
            </w:pPr>
            <w:r w:rsidRPr="006B353C">
              <w:rPr>
                <w:sz w:val="22"/>
                <w:szCs w:val="22"/>
                <w:lang w:val="ro-MD"/>
              </w:rPr>
              <w:t>Foarte mult - 0 puncte</w:t>
            </w:r>
          </w:p>
        </w:tc>
        <w:tc>
          <w:tcPr>
            <w:tcW w:w="1729" w:type="dxa"/>
            <w:tcMar>
              <w:top w:w="63" w:type="dxa"/>
              <w:left w:w="126" w:type="dxa"/>
              <w:bottom w:w="63" w:type="dxa"/>
              <w:right w:w="126" w:type="dxa"/>
            </w:tcMar>
            <w:hideMark/>
          </w:tcPr>
          <w:p w14:paraId="54187333" w14:textId="77777777" w:rsidR="00B60F4C" w:rsidRPr="006B353C" w:rsidRDefault="00B60F4C" w:rsidP="00320385">
            <w:pPr>
              <w:rPr>
                <w:sz w:val="22"/>
                <w:szCs w:val="22"/>
                <w:lang w:val="ro-MD"/>
              </w:rPr>
            </w:pPr>
            <w:r w:rsidRPr="006B353C">
              <w:rPr>
                <w:sz w:val="22"/>
                <w:szCs w:val="22"/>
                <w:lang w:val="ro-MD"/>
              </w:rPr>
              <w:t>Mult - 1 punct</w:t>
            </w:r>
          </w:p>
        </w:tc>
        <w:tc>
          <w:tcPr>
            <w:tcW w:w="2195" w:type="dxa"/>
            <w:tcMar>
              <w:top w:w="63" w:type="dxa"/>
              <w:left w:w="126" w:type="dxa"/>
              <w:bottom w:w="63" w:type="dxa"/>
              <w:right w:w="126" w:type="dxa"/>
            </w:tcMar>
            <w:hideMark/>
          </w:tcPr>
          <w:p w14:paraId="49084764" w14:textId="77777777" w:rsidR="00B60F4C" w:rsidRPr="006B353C" w:rsidRDefault="00B60F4C" w:rsidP="00320385">
            <w:pPr>
              <w:rPr>
                <w:sz w:val="22"/>
                <w:szCs w:val="22"/>
                <w:lang w:val="ro-MD"/>
              </w:rPr>
            </w:pPr>
            <w:r w:rsidRPr="006B353C">
              <w:rPr>
                <w:sz w:val="22"/>
                <w:szCs w:val="22"/>
                <w:lang w:val="ro-MD"/>
              </w:rPr>
              <w:t>Oarecum - 2 puncte</w:t>
            </w:r>
          </w:p>
        </w:tc>
        <w:tc>
          <w:tcPr>
            <w:tcW w:w="1802" w:type="dxa"/>
            <w:tcMar>
              <w:top w:w="63" w:type="dxa"/>
              <w:left w:w="126" w:type="dxa"/>
              <w:bottom w:w="63" w:type="dxa"/>
              <w:right w:w="126" w:type="dxa"/>
            </w:tcMar>
            <w:hideMark/>
          </w:tcPr>
          <w:p w14:paraId="5DA79554" w14:textId="77777777" w:rsidR="00B60F4C" w:rsidRPr="006B353C" w:rsidRDefault="00B60F4C" w:rsidP="00320385">
            <w:pPr>
              <w:rPr>
                <w:sz w:val="22"/>
                <w:szCs w:val="22"/>
                <w:lang w:val="ro-MD"/>
              </w:rPr>
            </w:pPr>
            <w:r w:rsidRPr="006B353C">
              <w:rPr>
                <w:sz w:val="22"/>
                <w:szCs w:val="22"/>
                <w:lang w:val="ro-MD"/>
              </w:rPr>
              <w:t>Puțin - 3 puncte</w:t>
            </w:r>
          </w:p>
        </w:tc>
        <w:tc>
          <w:tcPr>
            <w:tcW w:w="1943" w:type="dxa"/>
            <w:tcMar>
              <w:top w:w="63" w:type="dxa"/>
              <w:left w:w="126" w:type="dxa"/>
              <w:bottom w:w="63" w:type="dxa"/>
              <w:right w:w="126" w:type="dxa"/>
            </w:tcMar>
            <w:hideMark/>
          </w:tcPr>
          <w:p w14:paraId="011894BB" w14:textId="7FCB6C15" w:rsidR="00B60F4C" w:rsidRPr="006B353C" w:rsidRDefault="00B60F4C" w:rsidP="00320385">
            <w:pPr>
              <w:rPr>
                <w:sz w:val="22"/>
                <w:szCs w:val="22"/>
                <w:lang w:val="ro-MD"/>
              </w:rPr>
            </w:pPr>
            <w:r w:rsidRPr="006B353C">
              <w:rPr>
                <w:sz w:val="22"/>
                <w:szCs w:val="22"/>
                <w:lang w:val="ro-MD"/>
              </w:rPr>
              <w:t>Deloc - 4 punc</w:t>
            </w:r>
            <w:r w:rsidR="004062DC" w:rsidRPr="006B353C">
              <w:rPr>
                <w:sz w:val="22"/>
                <w:szCs w:val="22"/>
                <w:lang w:val="ro-MD"/>
              </w:rPr>
              <w:t>t</w:t>
            </w:r>
            <w:r w:rsidRPr="006B353C">
              <w:rPr>
                <w:sz w:val="22"/>
                <w:szCs w:val="22"/>
                <w:lang w:val="ro-MD"/>
              </w:rPr>
              <w:t>e</w:t>
            </w:r>
          </w:p>
        </w:tc>
      </w:tr>
    </w:tbl>
    <w:p w14:paraId="71B47967" w14:textId="77777777" w:rsidR="00B60F4C" w:rsidRPr="006B353C" w:rsidRDefault="00B60F4C" w:rsidP="00B60F4C">
      <w:pPr>
        <w:rPr>
          <w:rStyle w:val="Titlu3Caracter"/>
          <w:color w:val="000000" w:themeColor="text1"/>
          <w:lang w:val="ro-MD"/>
        </w:rPr>
      </w:pPr>
    </w:p>
    <w:p w14:paraId="33A24F01" w14:textId="48F094C8" w:rsidR="00B60F4C" w:rsidRPr="006B353C" w:rsidRDefault="00F63CE7" w:rsidP="004A1AB8">
      <w:pPr>
        <w:pStyle w:val="Titlu3"/>
        <w:rPr>
          <w:rStyle w:val="Titlu3Caracter"/>
          <w:color w:val="000000" w:themeColor="text1"/>
          <w:lang w:val="ro-MD"/>
        </w:rPr>
      </w:pPr>
      <w:bookmarkStart w:id="424" w:name="_Toc231295337"/>
      <w:r w:rsidRPr="006B353C">
        <w:rPr>
          <w:lang w:val="ro-MD"/>
        </w:rPr>
        <w:t>Anexa 6</w:t>
      </w:r>
      <w:r w:rsidR="00B60F4C" w:rsidRPr="006B353C">
        <w:rPr>
          <w:lang w:val="ro-MD"/>
        </w:rPr>
        <w:t xml:space="preserve">. Testul de control al angioedemului (AECT) pentru evaluarea nivelului de control </w:t>
      </w:r>
      <w:r w:rsidR="00B60F4C" w:rsidRPr="006B353C">
        <w:rPr>
          <w:b w:val="0"/>
          <w:bCs w:val="0"/>
          <w:lang w:val="ro-MD"/>
        </w:rPr>
        <w:fldChar w:fldCharType="begin">
          <w:fldData xml:space="preserve">PEVuZE5vdGU+PENpdGU+PEF1dGhvcj5Ub3JzdGVuIFp1YmVyYmllcjwvQXV0aG9yPjxZZWFyPjIw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</w:fldData>
        </w:fldChar>
      </w:r>
      <w:r w:rsidR="0085737F" w:rsidRPr="006B353C">
        <w:rPr>
          <w:b w:val="0"/>
          <w:bCs w:val="0"/>
          <w:lang w:val="ro-MD"/>
        </w:rPr>
        <w:instrText xml:space="preserve"> ADDIN EN.CITE </w:instrText>
      </w:r>
      <w:r w:rsidR="0085737F" w:rsidRPr="006B353C">
        <w:rPr>
          <w:b w:val="0"/>
          <w:bCs w:val="0"/>
          <w:lang w:val="ro-MD"/>
        </w:rPr>
        <w:fldChar w:fldCharType="begin">
          <w:fldData xml:space="preserve">PEVuZE5vdGU+PENpdGU+PEF1dGhvcj5Ub3JzdGVuIFp1YmVyYmllcjwvQXV0aG9yPjxZZWFyPjIw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</w:fldData>
        </w:fldChar>
      </w:r>
      <w:r w:rsidR="0085737F" w:rsidRPr="006B353C">
        <w:rPr>
          <w:b w:val="0"/>
          <w:bCs w:val="0"/>
          <w:lang w:val="ro-MD"/>
        </w:rPr>
        <w:instrText xml:space="preserve"> ADDIN EN.CITE.DATA </w:instrText>
      </w:r>
      <w:r w:rsidR="0085737F" w:rsidRPr="006B353C">
        <w:rPr>
          <w:b w:val="0"/>
          <w:bCs w:val="0"/>
          <w:lang w:val="ro-MD"/>
        </w:rPr>
      </w:r>
      <w:r w:rsidR="0085737F" w:rsidRPr="006B353C">
        <w:rPr>
          <w:b w:val="0"/>
          <w:bCs w:val="0"/>
          <w:lang w:val="ro-MD"/>
        </w:rPr>
        <w:fldChar w:fldCharType="end"/>
      </w:r>
      <w:r w:rsidR="00B60F4C" w:rsidRPr="006B353C">
        <w:rPr>
          <w:b w:val="0"/>
          <w:bCs w:val="0"/>
          <w:lang w:val="ro-MD"/>
        </w:rPr>
      </w:r>
      <w:r w:rsidR="00B60F4C" w:rsidRPr="006B353C">
        <w:rPr>
          <w:b w:val="0"/>
          <w:bCs w:val="0"/>
          <w:lang w:val="ro-MD"/>
        </w:rPr>
        <w:fldChar w:fldCharType="separate"/>
      </w:r>
      <w:r w:rsidR="0085737F" w:rsidRPr="006B353C">
        <w:rPr>
          <w:b w:val="0"/>
          <w:bCs w:val="0"/>
          <w:noProof/>
          <w:lang w:val="ro-MD"/>
        </w:rPr>
        <w:t>[1, 2, 9]</w:t>
      </w:r>
      <w:bookmarkEnd w:id="424"/>
      <w:r w:rsidR="00B60F4C" w:rsidRPr="006B353C">
        <w:rPr>
          <w:b w:val="0"/>
          <w:bCs w:val="0"/>
          <w:lang w:val="ro-MD"/>
        </w:rPr>
        <w:fldChar w:fldCharType="end"/>
      </w:r>
    </w:p>
    <w:tbl>
      <w:tblPr>
        <w:tblW w:w="102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53"/>
        <w:gridCol w:w="2064"/>
        <w:gridCol w:w="2064"/>
        <w:gridCol w:w="1806"/>
        <w:gridCol w:w="1874"/>
      </w:tblGrid>
      <w:tr w:rsidR="00B60F4C" w:rsidRPr="006B353C" w14:paraId="2BE9EB11" w14:textId="77777777" w:rsidTr="00320385">
        <w:trPr>
          <w:trHeight w:val="159"/>
        </w:trPr>
        <w:tc>
          <w:tcPr>
            <w:tcW w:w="10261" w:type="dxa"/>
            <w:gridSpan w:val="5"/>
            <w:tcMar>
              <w:top w:w="63" w:type="dxa"/>
              <w:left w:w="126" w:type="dxa"/>
              <w:bottom w:w="63" w:type="dxa"/>
              <w:right w:w="126" w:type="dxa"/>
            </w:tcMar>
            <w:hideMark/>
          </w:tcPr>
          <w:p w14:paraId="74BDAEDB" w14:textId="77777777" w:rsidR="00B60F4C" w:rsidRPr="006B353C" w:rsidRDefault="00B60F4C" w:rsidP="00320385">
            <w:pPr>
              <w:rPr>
                <w:sz w:val="22"/>
                <w:szCs w:val="22"/>
                <w:lang w:val="ro-MD"/>
              </w:rPr>
            </w:pPr>
            <w:r w:rsidRPr="006B353C">
              <w:rPr>
                <w:sz w:val="22"/>
                <w:szCs w:val="22"/>
                <w:lang w:val="ro-MD"/>
              </w:rPr>
              <w:t>1. În ultimele 4 săptămâni, cât de des ați avut angioedem?</w:t>
            </w:r>
          </w:p>
        </w:tc>
      </w:tr>
      <w:tr w:rsidR="00B60F4C" w:rsidRPr="006B353C" w14:paraId="643FBF21" w14:textId="77777777" w:rsidTr="00320385">
        <w:trPr>
          <w:trHeight w:val="126"/>
        </w:trPr>
        <w:tc>
          <w:tcPr>
            <w:tcW w:w="2453" w:type="dxa"/>
            <w:tcMar>
              <w:top w:w="63" w:type="dxa"/>
              <w:left w:w="126" w:type="dxa"/>
              <w:bottom w:w="63" w:type="dxa"/>
              <w:right w:w="126" w:type="dxa"/>
            </w:tcMar>
            <w:hideMark/>
          </w:tcPr>
          <w:p w14:paraId="47EBA70B" w14:textId="77777777" w:rsidR="00B60F4C" w:rsidRPr="006B353C" w:rsidRDefault="00B60F4C" w:rsidP="00320385">
            <w:pPr>
              <w:rPr>
                <w:sz w:val="22"/>
                <w:szCs w:val="22"/>
                <w:lang w:val="ro-MD"/>
              </w:rPr>
            </w:pPr>
            <w:r w:rsidRPr="006B353C">
              <w:rPr>
                <w:sz w:val="22"/>
                <w:szCs w:val="22"/>
                <w:lang w:val="ro-MD"/>
              </w:rPr>
              <w:t>Foarte mult - 0 puncte</w:t>
            </w:r>
          </w:p>
        </w:tc>
        <w:tc>
          <w:tcPr>
            <w:tcW w:w="2064" w:type="dxa"/>
            <w:tcMar>
              <w:top w:w="63" w:type="dxa"/>
              <w:left w:w="126" w:type="dxa"/>
              <w:bottom w:w="63" w:type="dxa"/>
              <w:right w:w="126" w:type="dxa"/>
            </w:tcMar>
            <w:hideMark/>
          </w:tcPr>
          <w:p w14:paraId="36742FDB" w14:textId="77777777" w:rsidR="00B60F4C" w:rsidRPr="006B353C" w:rsidRDefault="00B60F4C" w:rsidP="00320385">
            <w:pPr>
              <w:rPr>
                <w:sz w:val="22"/>
                <w:szCs w:val="22"/>
                <w:lang w:val="ro-MD"/>
              </w:rPr>
            </w:pPr>
            <w:r w:rsidRPr="006B353C">
              <w:rPr>
                <w:sz w:val="22"/>
                <w:szCs w:val="22"/>
                <w:lang w:val="ro-MD"/>
              </w:rPr>
              <w:t>Mult - 1 punct</w:t>
            </w:r>
          </w:p>
        </w:tc>
        <w:tc>
          <w:tcPr>
            <w:tcW w:w="2064" w:type="dxa"/>
            <w:tcMar>
              <w:top w:w="63" w:type="dxa"/>
              <w:left w:w="126" w:type="dxa"/>
              <w:bottom w:w="63" w:type="dxa"/>
              <w:right w:w="126" w:type="dxa"/>
            </w:tcMar>
            <w:hideMark/>
          </w:tcPr>
          <w:p w14:paraId="225CBCC0" w14:textId="77777777" w:rsidR="00B60F4C" w:rsidRPr="006B353C" w:rsidRDefault="00B60F4C" w:rsidP="00320385">
            <w:pPr>
              <w:rPr>
                <w:sz w:val="22"/>
                <w:szCs w:val="22"/>
                <w:lang w:val="ro-MD"/>
              </w:rPr>
            </w:pPr>
            <w:r w:rsidRPr="006B353C">
              <w:rPr>
                <w:sz w:val="22"/>
                <w:szCs w:val="22"/>
                <w:lang w:val="ro-MD"/>
              </w:rPr>
              <w:t>Oarecum - 2 puncte</w:t>
            </w:r>
          </w:p>
        </w:tc>
        <w:tc>
          <w:tcPr>
            <w:tcW w:w="1806" w:type="dxa"/>
            <w:tcMar>
              <w:top w:w="63" w:type="dxa"/>
              <w:left w:w="126" w:type="dxa"/>
              <w:bottom w:w="63" w:type="dxa"/>
              <w:right w:w="126" w:type="dxa"/>
            </w:tcMar>
            <w:hideMark/>
          </w:tcPr>
          <w:p w14:paraId="5AC1E392" w14:textId="77777777" w:rsidR="00B60F4C" w:rsidRPr="006B353C" w:rsidRDefault="00B60F4C" w:rsidP="00320385">
            <w:pPr>
              <w:rPr>
                <w:sz w:val="22"/>
                <w:szCs w:val="22"/>
                <w:lang w:val="ro-MD"/>
              </w:rPr>
            </w:pPr>
            <w:r w:rsidRPr="006B353C">
              <w:rPr>
                <w:sz w:val="22"/>
                <w:szCs w:val="22"/>
                <w:lang w:val="ro-MD"/>
              </w:rPr>
              <w:t>Puțin - 3 puncte</w:t>
            </w:r>
          </w:p>
        </w:tc>
        <w:tc>
          <w:tcPr>
            <w:tcW w:w="1871" w:type="dxa"/>
            <w:tcMar>
              <w:top w:w="63" w:type="dxa"/>
              <w:left w:w="126" w:type="dxa"/>
              <w:bottom w:w="63" w:type="dxa"/>
              <w:right w:w="126" w:type="dxa"/>
            </w:tcMar>
            <w:hideMark/>
          </w:tcPr>
          <w:p w14:paraId="5B443F5D" w14:textId="39FE6AF9" w:rsidR="00B60F4C" w:rsidRPr="006B353C" w:rsidRDefault="00B60F4C" w:rsidP="00320385">
            <w:pPr>
              <w:rPr>
                <w:sz w:val="22"/>
                <w:szCs w:val="22"/>
                <w:lang w:val="ro-MD"/>
              </w:rPr>
            </w:pPr>
            <w:r w:rsidRPr="006B353C">
              <w:rPr>
                <w:sz w:val="22"/>
                <w:szCs w:val="22"/>
                <w:lang w:val="ro-MD"/>
              </w:rPr>
              <w:t>Deloc - 4 punc</w:t>
            </w:r>
            <w:r w:rsidR="004062DC" w:rsidRPr="006B353C">
              <w:rPr>
                <w:sz w:val="22"/>
                <w:szCs w:val="22"/>
                <w:lang w:val="ro-MD"/>
              </w:rPr>
              <w:t>t</w:t>
            </w:r>
            <w:r w:rsidRPr="006B353C">
              <w:rPr>
                <w:sz w:val="22"/>
                <w:szCs w:val="22"/>
                <w:lang w:val="ro-MD"/>
              </w:rPr>
              <w:t>e</w:t>
            </w:r>
          </w:p>
        </w:tc>
      </w:tr>
      <w:tr w:rsidR="00B60F4C" w:rsidRPr="006B353C" w14:paraId="5F95617E" w14:textId="77777777" w:rsidTr="00320385">
        <w:trPr>
          <w:trHeight w:val="196"/>
        </w:trPr>
        <w:tc>
          <w:tcPr>
            <w:tcW w:w="10261" w:type="dxa"/>
            <w:gridSpan w:val="5"/>
            <w:tcMar>
              <w:top w:w="63" w:type="dxa"/>
              <w:left w:w="126" w:type="dxa"/>
              <w:bottom w:w="63" w:type="dxa"/>
              <w:right w:w="126" w:type="dxa"/>
            </w:tcMar>
            <w:hideMark/>
          </w:tcPr>
          <w:p w14:paraId="7C9447DA" w14:textId="77777777" w:rsidR="00B60F4C" w:rsidRPr="006B353C" w:rsidRDefault="00B60F4C" w:rsidP="00320385">
            <w:pPr>
              <w:rPr>
                <w:sz w:val="22"/>
                <w:szCs w:val="22"/>
                <w:lang w:val="ro-MD"/>
              </w:rPr>
            </w:pPr>
            <w:r w:rsidRPr="006B353C">
              <w:rPr>
                <w:sz w:val="22"/>
                <w:szCs w:val="22"/>
                <w:lang w:val="ro-MD"/>
              </w:rPr>
              <w:t>2. În ultimele 4 săptămâni, cât de mult v-a fost afectată calitatea vieții din cauza angioedemului?</w:t>
            </w:r>
          </w:p>
        </w:tc>
      </w:tr>
      <w:tr w:rsidR="00B60F4C" w:rsidRPr="006B353C" w14:paraId="01145663" w14:textId="77777777" w:rsidTr="00320385">
        <w:trPr>
          <w:trHeight w:val="220"/>
        </w:trPr>
        <w:tc>
          <w:tcPr>
            <w:tcW w:w="2453" w:type="dxa"/>
            <w:tcMar>
              <w:top w:w="63" w:type="dxa"/>
              <w:left w:w="126" w:type="dxa"/>
              <w:bottom w:w="63" w:type="dxa"/>
              <w:right w:w="126" w:type="dxa"/>
            </w:tcMar>
            <w:hideMark/>
          </w:tcPr>
          <w:p w14:paraId="00C9FCD0" w14:textId="77777777" w:rsidR="00B60F4C" w:rsidRPr="006B353C" w:rsidRDefault="00B60F4C" w:rsidP="00320385">
            <w:pPr>
              <w:rPr>
                <w:sz w:val="22"/>
                <w:szCs w:val="22"/>
                <w:lang w:val="ro-MD"/>
              </w:rPr>
            </w:pPr>
            <w:r w:rsidRPr="006B353C">
              <w:rPr>
                <w:sz w:val="22"/>
                <w:szCs w:val="22"/>
                <w:lang w:val="ro-MD"/>
              </w:rPr>
              <w:t>Foarte mult  - 0 puncte</w:t>
            </w:r>
          </w:p>
        </w:tc>
        <w:tc>
          <w:tcPr>
            <w:tcW w:w="2064" w:type="dxa"/>
            <w:tcMar>
              <w:top w:w="63" w:type="dxa"/>
              <w:left w:w="126" w:type="dxa"/>
              <w:bottom w:w="63" w:type="dxa"/>
              <w:right w:w="126" w:type="dxa"/>
            </w:tcMar>
            <w:hideMark/>
          </w:tcPr>
          <w:p w14:paraId="5FF46977" w14:textId="77777777" w:rsidR="00B60F4C" w:rsidRPr="006B353C" w:rsidRDefault="00B60F4C" w:rsidP="00320385">
            <w:pPr>
              <w:rPr>
                <w:sz w:val="22"/>
                <w:szCs w:val="22"/>
                <w:lang w:val="ro-MD"/>
              </w:rPr>
            </w:pPr>
            <w:r w:rsidRPr="006B353C">
              <w:rPr>
                <w:sz w:val="22"/>
                <w:szCs w:val="22"/>
                <w:lang w:val="ro-MD"/>
              </w:rPr>
              <w:t>Mult - 1 punct</w:t>
            </w:r>
          </w:p>
        </w:tc>
        <w:tc>
          <w:tcPr>
            <w:tcW w:w="2064" w:type="dxa"/>
            <w:tcMar>
              <w:top w:w="63" w:type="dxa"/>
              <w:left w:w="126" w:type="dxa"/>
              <w:bottom w:w="63" w:type="dxa"/>
              <w:right w:w="126" w:type="dxa"/>
            </w:tcMar>
            <w:hideMark/>
          </w:tcPr>
          <w:p w14:paraId="3E7ED306" w14:textId="77777777" w:rsidR="00B60F4C" w:rsidRPr="006B353C" w:rsidRDefault="00B60F4C" w:rsidP="00320385">
            <w:pPr>
              <w:rPr>
                <w:sz w:val="22"/>
                <w:szCs w:val="22"/>
                <w:lang w:val="ro-MD"/>
              </w:rPr>
            </w:pPr>
            <w:r w:rsidRPr="006B353C">
              <w:rPr>
                <w:sz w:val="22"/>
                <w:szCs w:val="22"/>
                <w:lang w:val="ro-MD"/>
              </w:rPr>
              <w:t>Oarecum - 2 puncte</w:t>
            </w:r>
          </w:p>
        </w:tc>
        <w:tc>
          <w:tcPr>
            <w:tcW w:w="1806" w:type="dxa"/>
            <w:tcMar>
              <w:top w:w="63" w:type="dxa"/>
              <w:left w:w="126" w:type="dxa"/>
              <w:bottom w:w="63" w:type="dxa"/>
              <w:right w:w="126" w:type="dxa"/>
            </w:tcMar>
            <w:hideMark/>
          </w:tcPr>
          <w:p w14:paraId="2272557D" w14:textId="77777777" w:rsidR="00B60F4C" w:rsidRPr="006B353C" w:rsidRDefault="00B60F4C" w:rsidP="00320385">
            <w:pPr>
              <w:rPr>
                <w:sz w:val="22"/>
                <w:szCs w:val="22"/>
                <w:lang w:val="ro-MD"/>
              </w:rPr>
            </w:pPr>
            <w:r w:rsidRPr="006B353C">
              <w:rPr>
                <w:sz w:val="22"/>
                <w:szCs w:val="22"/>
                <w:lang w:val="ro-MD"/>
              </w:rPr>
              <w:t>Puțin - 3 puncte</w:t>
            </w:r>
          </w:p>
        </w:tc>
        <w:tc>
          <w:tcPr>
            <w:tcW w:w="1871" w:type="dxa"/>
            <w:tcMar>
              <w:top w:w="63" w:type="dxa"/>
              <w:left w:w="126" w:type="dxa"/>
              <w:bottom w:w="63" w:type="dxa"/>
              <w:right w:w="126" w:type="dxa"/>
            </w:tcMar>
            <w:hideMark/>
          </w:tcPr>
          <w:p w14:paraId="17465AC1" w14:textId="705AAA58" w:rsidR="00B60F4C" w:rsidRPr="006B353C" w:rsidRDefault="00B60F4C" w:rsidP="00320385">
            <w:pPr>
              <w:rPr>
                <w:sz w:val="22"/>
                <w:szCs w:val="22"/>
                <w:lang w:val="ro-MD"/>
              </w:rPr>
            </w:pPr>
            <w:r w:rsidRPr="006B353C">
              <w:rPr>
                <w:sz w:val="22"/>
                <w:szCs w:val="22"/>
                <w:lang w:val="ro-MD"/>
              </w:rPr>
              <w:t>Deloc - 4 punc</w:t>
            </w:r>
            <w:r w:rsidR="004062DC" w:rsidRPr="006B353C">
              <w:rPr>
                <w:sz w:val="22"/>
                <w:szCs w:val="22"/>
                <w:lang w:val="ro-MD"/>
              </w:rPr>
              <w:t>t</w:t>
            </w:r>
            <w:r w:rsidRPr="006B353C">
              <w:rPr>
                <w:sz w:val="22"/>
                <w:szCs w:val="22"/>
                <w:lang w:val="ro-MD"/>
              </w:rPr>
              <w:t>e</w:t>
            </w:r>
          </w:p>
        </w:tc>
      </w:tr>
      <w:tr w:rsidR="00B60F4C" w:rsidRPr="006B353C" w14:paraId="13489070" w14:textId="77777777" w:rsidTr="00320385">
        <w:trPr>
          <w:trHeight w:val="16"/>
        </w:trPr>
        <w:tc>
          <w:tcPr>
            <w:tcW w:w="10261" w:type="dxa"/>
            <w:gridSpan w:val="5"/>
            <w:tcMar>
              <w:top w:w="63" w:type="dxa"/>
              <w:left w:w="126" w:type="dxa"/>
              <w:bottom w:w="63" w:type="dxa"/>
              <w:right w:w="126" w:type="dxa"/>
            </w:tcMar>
            <w:hideMark/>
          </w:tcPr>
          <w:p w14:paraId="0442D741" w14:textId="78D7AD26" w:rsidR="00B60F4C" w:rsidRPr="006B353C" w:rsidRDefault="00B60F4C" w:rsidP="00320385">
            <w:pPr>
              <w:rPr>
                <w:sz w:val="22"/>
                <w:szCs w:val="22"/>
                <w:lang w:val="ro-MD"/>
              </w:rPr>
            </w:pPr>
            <w:r w:rsidRPr="006B353C">
              <w:rPr>
                <w:sz w:val="22"/>
                <w:szCs w:val="22"/>
                <w:lang w:val="ro-MD"/>
              </w:rPr>
              <w:t xml:space="preserve">3. În ultimele 4 săptămâni, cât de mult v-a deranjat </w:t>
            </w:r>
            <w:r w:rsidR="004062DC" w:rsidRPr="006B353C">
              <w:rPr>
                <w:sz w:val="22"/>
                <w:szCs w:val="22"/>
                <w:lang w:val="ro-MD"/>
              </w:rPr>
              <w:t>imprevizibilitatea</w:t>
            </w:r>
            <w:r w:rsidRPr="006B353C">
              <w:rPr>
                <w:sz w:val="22"/>
                <w:szCs w:val="22"/>
                <w:lang w:val="ro-MD"/>
              </w:rPr>
              <w:t xml:space="preserve"> angioedemului?</w:t>
            </w:r>
          </w:p>
        </w:tc>
      </w:tr>
      <w:tr w:rsidR="00B60F4C" w:rsidRPr="006B353C" w14:paraId="52B034CF" w14:textId="77777777" w:rsidTr="00320385">
        <w:trPr>
          <w:trHeight w:val="263"/>
        </w:trPr>
        <w:tc>
          <w:tcPr>
            <w:tcW w:w="2453" w:type="dxa"/>
            <w:tcMar>
              <w:top w:w="63" w:type="dxa"/>
              <w:left w:w="126" w:type="dxa"/>
              <w:bottom w:w="63" w:type="dxa"/>
              <w:right w:w="126" w:type="dxa"/>
            </w:tcMar>
            <w:hideMark/>
          </w:tcPr>
          <w:p w14:paraId="61D9E405" w14:textId="77777777" w:rsidR="00B60F4C" w:rsidRPr="006B353C" w:rsidRDefault="00B60F4C" w:rsidP="00320385">
            <w:pPr>
              <w:rPr>
                <w:sz w:val="22"/>
                <w:szCs w:val="22"/>
                <w:lang w:val="ro-MD"/>
              </w:rPr>
            </w:pPr>
            <w:r w:rsidRPr="006B353C">
              <w:rPr>
                <w:sz w:val="22"/>
                <w:szCs w:val="22"/>
                <w:lang w:val="ro-MD"/>
              </w:rPr>
              <w:lastRenderedPageBreak/>
              <w:t>Foarte mult - 0 puncte</w:t>
            </w:r>
          </w:p>
        </w:tc>
        <w:tc>
          <w:tcPr>
            <w:tcW w:w="2064" w:type="dxa"/>
            <w:tcMar>
              <w:top w:w="63" w:type="dxa"/>
              <w:left w:w="126" w:type="dxa"/>
              <w:bottom w:w="63" w:type="dxa"/>
              <w:right w:w="126" w:type="dxa"/>
            </w:tcMar>
            <w:hideMark/>
          </w:tcPr>
          <w:p w14:paraId="7F0D91C0" w14:textId="77777777" w:rsidR="00B60F4C" w:rsidRPr="006B353C" w:rsidRDefault="00B60F4C" w:rsidP="00320385">
            <w:pPr>
              <w:rPr>
                <w:sz w:val="22"/>
                <w:szCs w:val="22"/>
                <w:lang w:val="ro-MD"/>
              </w:rPr>
            </w:pPr>
            <w:r w:rsidRPr="006B353C">
              <w:rPr>
                <w:sz w:val="22"/>
                <w:szCs w:val="22"/>
                <w:lang w:val="ro-MD"/>
              </w:rPr>
              <w:t>Mult - 1 punct</w:t>
            </w:r>
          </w:p>
        </w:tc>
        <w:tc>
          <w:tcPr>
            <w:tcW w:w="2064" w:type="dxa"/>
            <w:tcMar>
              <w:top w:w="63" w:type="dxa"/>
              <w:left w:w="126" w:type="dxa"/>
              <w:bottom w:w="63" w:type="dxa"/>
              <w:right w:w="126" w:type="dxa"/>
            </w:tcMar>
            <w:hideMark/>
          </w:tcPr>
          <w:p w14:paraId="469D616B" w14:textId="77777777" w:rsidR="00B60F4C" w:rsidRPr="006B353C" w:rsidRDefault="00B60F4C" w:rsidP="00320385">
            <w:pPr>
              <w:rPr>
                <w:sz w:val="22"/>
                <w:szCs w:val="22"/>
                <w:lang w:val="ro-MD"/>
              </w:rPr>
            </w:pPr>
            <w:r w:rsidRPr="006B353C">
              <w:rPr>
                <w:sz w:val="22"/>
                <w:szCs w:val="22"/>
                <w:lang w:val="ro-MD"/>
              </w:rPr>
              <w:t>Oarecum - 2 puncte</w:t>
            </w:r>
          </w:p>
        </w:tc>
        <w:tc>
          <w:tcPr>
            <w:tcW w:w="1806" w:type="dxa"/>
            <w:tcMar>
              <w:top w:w="63" w:type="dxa"/>
              <w:left w:w="126" w:type="dxa"/>
              <w:bottom w:w="63" w:type="dxa"/>
              <w:right w:w="126" w:type="dxa"/>
            </w:tcMar>
            <w:hideMark/>
          </w:tcPr>
          <w:p w14:paraId="1EAF2AA7" w14:textId="77777777" w:rsidR="00B60F4C" w:rsidRPr="006B353C" w:rsidRDefault="00B60F4C" w:rsidP="00320385">
            <w:pPr>
              <w:rPr>
                <w:sz w:val="22"/>
                <w:szCs w:val="22"/>
                <w:lang w:val="ro-MD"/>
              </w:rPr>
            </w:pPr>
            <w:r w:rsidRPr="006B353C">
              <w:rPr>
                <w:sz w:val="22"/>
                <w:szCs w:val="22"/>
                <w:lang w:val="ro-MD"/>
              </w:rPr>
              <w:t>Puțin - 3 puncte</w:t>
            </w:r>
          </w:p>
        </w:tc>
        <w:tc>
          <w:tcPr>
            <w:tcW w:w="1871" w:type="dxa"/>
            <w:tcMar>
              <w:top w:w="63" w:type="dxa"/>
              <w:left w:w="126" w:type="dxa"/>
              <w:bottom w:w="63" w:type="dxa"/>
              <w:right w:w="126" w:type="dxa"/>
            </w:tcMar>
            <w:hideMark/>
          </w:tcPr>
          <w:p w14:paraId="410407E8" w14:textId="6145F4A4" w:rsidR="00B60F4C" w:rsidRPr="006B353C" w:rsidRDefault="00B60F4C" w:rsidP="00320385">
            <w:pPr>
              <w:rPr>
                <w:sz w:val="22"/>
                <w:szCs w:val="22"/>
                <w:lang w:val="ro-MD"/>
              </w:rPr>
            </w:pPr>
            <w:r w:rsidRPr="006B353C">
              <w:rPr>
                <w:sz w:val="22"/>
                <w:szCs w:val="22"/>
                <w:lang w:val="ro-MD"/>
              </w:rPr>
              <w:t>Deloc - 4 punc</w:t>
            </w:r>
            <w:r w:rsidR="004062DC" w:rsidRPr="006B353C">
              <w:rPr>
                <w:sz w:val="22"/>
                <w:szCs w:val="22"/>
                <w:lang w:val="ro-MD"/>
              </w:rPr>
              <w:t>t</w:t>
            </w:r>
            <w:r w:rsidRPr="006B353C">
              <w:rPr>
                <w:sz w:val="22"/>
                <w:szCs w:val="22"/>
                <w:lang w:val="ro-MD"/>
              </w:rPr>
              <w:t>e</w:t>
            </w:r>
          </w:p>
        </w:tc>
      </w:tr>
      <w:tr w:rsidR="00B60F4C" w:rsidRPr="006B353C" w14:paraId="4C8A4028" w14:textId="77777777" w:rsidTr="00320385">
        <w:trPr>
          <w:trHeight w:val="333"/>
        </w:trPr>
        <w:tc>
          <w:tcPr>
            <w:tcW w:w="10261" w:type="dxa"/>
            <w:gridSpan w:val="5"/>
            <w:tcMar>
              <w:top w:w="63" w:type="dxa"/>
              <w:left w:w="126" w:type="dxa"/>
              <w:bottom w:w="63" w:type="dxa"/>
              <w:right w:w="126" w:type="dxa"/>
            </w:tcMar>
            <w:hideMark/>
          </w:tcPr>
          <w:p w14:paraId="4CE6C7C2" w14:textId="77777777" w:rsidR="00B60F4C" w:rsidRPr="006B353C" w:rsidRDefault="00B60F4C" w:rsidP="00320385">
            <w:pPr>
              <w:rPr>
                <w:sz w:val="22"/>
                <w:szCs w:val="22"/>
                <w:lang w:val="ro-MD"/>
              </w:rPr>
            </w:pPr>
            <w:r w:rsidRPr="006B353C">
              <w:rPr>
                <w:sz w:val="22"/>
                <w:szCs w:val="22"/>
                <w:lang w:val="ro-MD"/>
              </w:rPr>
              <w:t>4. În ultimele 4 săptămâni, cât de bine ați controlat angioedemul cu tratamentul utilizat?</w:t>
            </w:r>
          </w:p>
        </w:tc>
      </w:tr>
      <w:tr w:rsidR="00B60F4C" w:rsidRPr="006B353C" w14:paraId="7A3621A8" w14:textId="77777777" w:rsidTr="00320385">
        <w:trPr>
          <w:trHeight w:val="252"/>
        </w:trPr>
        <w:tc>
          <w:tcPr>
            <w:tcW w:w="2453" w:type="dxa"/>
            <w:tcMar>
              <w:top w:w="63" w:type="dxa"/>
              <w:left w:w="126" w:type="dxa"/>
              <w:bottom w:w="63" w:type="dxa"/>
              <w:right w:w="126" w:type="dxa"/>
            </w:tcMar>
            <w:hideMark/>
          </w:tcPr>
          <w:p w14:paraId="6ECC20D6" w14:textId="77777777" w:rsidR="00B60F4C" w:rsidRPr="006B353C" w:rsidRDefault="00B60F4C" w:rsidP="00320385">
            <w:pPr>
              <w:rPr>
                <w:sz w:val="22"/>
                <w:szCs w:val="22"/>
                <w:lang w:val="ro-MD"/>
              </w:rPr>
            </w:pPr>
            <w:r w:rsidRPr="006B353C">
              <w:rPr>
                <w:sz w:val="22"/>
                <w:szCs w:val="22"/>
                <w:lang w:val="ro-MD"/>
              </w:rPr>
              <w:t>Foarte mult - 0 puncte</w:t>
            </w:r>
          </w:p>
        </w:tc>
        <w:tc>
          <w:tcPr>
            <w:tcW w:w="2064" w:type="dxa"/>
            <w:tcMar>
              <w:top w:w="63" w:type="dxa"/>
              <w:left w:w="126" w:type="dxa"/>
              <w:bottom w:w="63" w:type="dxa"/>
              <w:right w:w="126" w:type="dxa"/>
            </w:tcMar>
            <w:hideMark/>
          </w:tcPr>
          <w:p w14:paraId="28149792" w14:textId="77777777" w:rsidR="00B60F4C" w:rsidRPr="006B353C" w:rsidRDefault="00B60F4C" w:rsidP="00320385">
            <w:pPr>
              <w:rPr>
                <w:sz w:val="22"/>
                <w:szCs w:val="22"/>
                <w:lang w:val="ro-MD"/>
              </w:rPr>
            </w:pPr>
            <w:r w:rsidRPr="006B353C">
              <w:rPr>
                <w:sz w:val="22"/>
                <w:szCs w:val="22"/>
                <w:lang w:val="ro-MD"/>
              </w:rPr>
              <w:t>Mult - 1 punct</w:t>
            </w:r>
          </w:p>
        </w:tc>
        <w:tc>
          <w:tcPr>
            <w:tcW w:w="2064" w:type="dxa"/>
            <w:tcMar>
              <w:top w:w="63" w:type="dxa"/>
              <w:left w:w="126" w:type="dxa"/>
              <w:bottom w:w="63" w:type="dxa"/>
              <w:right w:w="126" w:type="dxa"/>
            </w:tcMar>
            <w:hideMark/>
          </w:tcPr>
          <w:p w14:paraId="3907902F" w14:textId="77777777" w:rsidR="00B60F4C" w:rsidRPr="006B353C" w:rsidRDefault="00B60F4C" w:rsidP="00320385">
            <w:pPr>
              <w:rPr>
                <w:sz w:val="22"/>
                <w:szCs w:val="22"/>
                <w:lang w:val="ro-MD"/>
              </w:rPr>
            </w:pPr>
            <w:r w:rsidRPr="006B353C">
              <w:rPr>
                <w:sz w:val="22"/>
                <w:szCs w:val="22"/>
                <w:lang w:val="ro-MD"/>
              </w:rPr>
              <w:t>Oarecum - 2 puncte</w:t>
            </w:r>
          </w:p>
        </w:tc>
        <w:tc>
          <w:tcPr>
            <w:tcW w:w="1806" w:type="dxa"/>
            <w:tcMar>
              <w:top w:w="63" w:type="dxa"/>
              <w:left w:w="126" w:type="dxa"/>
              <w:bottom w:w="63" w:type="dxa"/>
              <w:right w:w="126" w:type="dxa"/>
            </w:tcMar>
            <w:hideMark/>
          </w:tcPr>
          <w:p w14:paraId="7233343C" w14:textId="77777777" w:rsidR="00B60F4C" w:rsidRPr="006B353C" w:rsidRDefault="00B60F4C" w:rsidP="00320385">
            <w:pPr>
              <w:rPr>
                <w:sz w:val="22"/>
                <w:szCs w:val="22"/>
                <w:lang w:val="ro-MD"/>
              </w:rPr>
            </w:pPr>
            <w:r w:rsidRPr="006B353C">
              <w:rPr>
                <w:sz w:val="22"/>
                <w:szCs w:val="22"/>
                <w:lang w:val="ro-MD"/>
              </w:rPr>
              <w:t>Puțin - 3 puncte</w:t>
            </w:r>
          </w:p>
        </w:tc>
        <w:tc>
          <w:tcPr>
            <w:tcW w:w="1871" w:type="dxa"/>
            <w:tcMar>
              <w:top w:w="63" w:type="dxa"/>
              <w:left w:w="126" w:type="dxa"/>
              <w:bottom w:w="63" w:type="dxa"/>
              <w:right w:w="126" w:type="dxa"/>
            </w:tcMar>
            <w:hideMark/>
          </w:tcPr>
          <w:p w14:paraId="3167E7D8" w14:textId="53C72F63" w:rsidR="00B60F4C" w:rsidRPr="006B353C" w:rsidRDefault="00B60F4C" w:rsidP="00320385">
            <w:pPr>
              <w:rPr>
                <w:sz w:val="22"/>
                <w:szCs w:val="22"/>
                <w:lang w:val="ro-MD"/>
              </w:rPr>
            </w:pPr>
            <w:r w:rsidRPr="006B353C">
              <w:rPr>
                <w:sz w:val="22"/>
                <w:szCs w:val="22"/>
                <w:lang w:val="ro-MD"/>
              </w:rPr>
              <w:t>Deloc - 4 punc</w:t>
            </w:r>
            <w:r w:rsidR="004062DC" w:rsidRPr="006B353C">
              <w:rPr>
                <w:sz w:val="22"/>
                <w:szCs w:val="22"/>
                <w:lang w:val="ro-MD"/>
              </w:rPr>
              <w:t>t</w:t>
            </w:r>
            <w:r w:rsidRPr="006B353C">
              <w:rPr>
                <w:sz w:val="22"/>
                <w:szCs w:val="22"/>
                <w:lang w:val="ro-MD"/>
              </w:rPr>
              <w:t>e</w:t>
            </w:r>
          </w:p>
        </w:tc>
      </w:tr>
    </w:tbl>
    <w:p w14:paraId="09B62238" w14:textId="77777777" w:rsidR="00B60F4C" w:rsidRPr="006B353C" w:rsidRDefault="00B60F4C" w:rsidP="00B60F4C">
      <w:pPr>
        <w:rPr>
          <w:rStyle w:val="Titlu3Caracter"/>
          <w:color w:val="000000" w:themeColor="text1"/>
          <w:lang w:val="ro-MD"/>
        </w:rPr>
      </w:pPr>
    </w:p>
    <w:p w14:paraId="2B4B7F4F" w14:textId="60C87798" w:rsidR="00B60F4C" w:rsidRPr="006B353C" w:rsidRDefault="008607F1" w:rsidP="004A1AB8">
      <w:pPr>
        <w:pStyle w:val="Titlu3"/>
        <w:rPr>
          <w:rStyle w:val="Titlu3Caracter"/>
          <w:color w:val="000000" w:themeColor="text1"/>
          <w:lang w:val="ro-MD"/>
        </w:rPr>
      </w:pPr>
      <w:bookmarkStart w:id="425" w:name="_Toc231295338"/>
      <w:r w:rsidRPr="006B353C">
        <w:rPr>
          <w:lang w:val="ro-MD"/>
        </w:rPr>
        <w:t>Anexa 7</w:t>
      </w:r>
      <w:r w:rsidR="00B60F4C" w:rsidRPr="006B353C">
        <w:rPr>
          <w:lang w:val="ro-MD"/>
        </w:rPr>
        <w:t xml:space="preserve">. Chestionarul privind calitatea vieții la pacienții cu angioedem (AE-QoL) </w:t>
      </w:r>
      <w:r w:rsidR="00B60F4C" w:rsidRPr="006B353C">
        <w:rPr>
          <w:b w:val="0"/>
          <w:bCs w:val="0"/>
          <w:lang w:val="ro-MD"/>
        </w:rPr>
        <w:fldChar w:fldCharType="begin"/>
      </w:r>
      <w:r w:rsidR="0085737F" w:rsidRPr="006B353C">
        <w:rPr>
          <w:b w:val="0"/>
          <w:bCs w:val="0"/>
          <w:lang w:val="ro-MD"/>
        </w:rPr>
        <w:instrText xml:space="preserve"> ADDIN EN.CITE &lt;EndNote&gt;&lt;Cite&gt;&lt;Author&gt;Zuberbier T&lt;/Author&gt;&lt;Year&gt;2022&lt;/Year&gt;&lt;RecNum&gt;1&lt;/RecNum&gt;&lt;DisplayText&gt;[1, 2]&lt;/DisplayText&gt;&lt;record&gt;&lt;rec-number&gt;1&lt;/rec-number&gt;&lt;foreign-keys&gt;&lt;key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size="100%"&gt;2022&lt;/style&gt;&lt;/year&gt;&lt;/dates&gt;&lt;urls&gt;&lt;/urls&gt;&lt;/record&gt;&lt;/Cite&gt;&lt;Cite&gt;&lt;Author&gt;Zuberbier T&lt;/Author&gt;&lt;Year&gt;2018&lt;/Year&gt;&lt;RecNum&gt;5&lt;/RecNum&gt;&lt;record&gt;&lt;rec-number&gt;5&lt;/rec-number&gt;&lt;foreign-keys&gt;&lt;key app="EN" db-id="0xeffv9fhxap2te9afaxvtaifvswv995ee05" timestamp="1730285437"&gt;5&lt;/key&gt;&lt;/foreign-keys&gt;&lt;ref-type name="Journal Article"&gt;17&lt;/ref-type&gt;&lt;contributors&gt;&lt;authors&gt;&lt;author&gt;Zuberbier T, &lt;/author&gt;&lt;author&gt;Aberer W, &lt;/author&gt;&lt;author&gt;Asero R,&lt;/author&gt;&lt;author&gt;&lt;style face="normal" font="default" charset="238" size="100%"&gt;et al&lt;/style&gt;&lt;/author&gt;&lt;/authors&gt;&lt;/contributors&gt;&lt;titles&gt;&lt;title&gt;The EAACI/GA²LEN/EDF/WAO guideline for the definition, classification, diagnosis and management of urticaria&lt;/title&gt;&lt;secondary-title&gt;Allergy&lt;/secondary-title&gt;&lt;/titles&gt;&lt;periodical&gt;&lt;full-title&gt;Allergy&lt;/full-title&gt;&lt;/periodical&gt;&lt;pages&gt;1393-1414&lt;/pages&gt;&lt;volume&gt;73&lt;/volume&gt;&lt;number&gt;&lt;style face="normal" font="default" charset="238" size="100%"&gt;7&lt;/style&gt;&lt;/number&gt;&lt;dates&gt;&lt;year&gt;2018&lt;/year&gt;&lt;/dates&gt;&lt;urls&gt;&lt;/urls&gt;&lt;/record&gt;&lt;/Cite&gt;&lt;/EndNote&gt;</w:instrText>
      </w:r>
      <w:r w:rsidR="00B60F4C" w:rsidRPr="006B353C">
        <w:rPr>
          <w:b w:val="0"/>
          <w:bCs w:val="0"/>
          <w:lang w:val="ro-MD"/>
        </w:rPr>
        <w:fldChar w:fldCharType="separate"/>
      </w:r>
      <w:r w:rsidR="0085737F" w:rsidRPr="006B353C">
        <w:rPr>
          <w:b w:val="0"/>
          <w:bCs w:val="0"/>
          <w:noProof/>
          <w:lang w:val="ro-MD"/>
        </w:rPr>
        <w:t>[1, 2]</w:t>
      </w:r>
      <w:bookmarkEnd w:id="425"/>
      <w:r w:rsidR="00B60F4C" w:rsidRPr="006B353C">
        <w:rPr>
          <w:b w:val="0"/>
          <w:bCs w:val="0"/>
          <w:lang w:val="ro-MD"/>
        </w:rPr>
        <w:fldChar w:fldCharType="end"/>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957"/>
        <w:gridCol w:w="1134"/>
        <w:gridCol w:w="708"/>
        <w:gridCol w:w="1276"/>
        <w:gridCol w:w="851"/>
        <w:gridCol w:w="1422"/>
      </w:tblGrid>
      <w:tr w:rsidR="00B60F4C" w:rsidRPr="006B353C" w14:paraId="16496914" w14:textId="77777777" w:rsidTr="00320385">
        <w:trPr>
          <w:trHeight w:val="559"/>
        </w:trPr>
        <w:tc>
          <w:tcPr>
            <w:tcW w:w="10348" w:type="dxa"/>
            <w:gridSpan w:val="6"/>
            <w:tcMar>
              <w:top w:w="36" w:type="dxa"/>
              <w:left w:w="71" w:type="dxa"/>
              <w:bottom w:w="36" w:type="dxa"/>
              <w:right w:w="71" w:type="dxa"/>
            </w:tcMar>
            <w:hideMark/>
          </w:tcPr>
          <w:p w14:paraId="0A5FBFB0" w14:textId="77777777" w:rsidR="00B60F4C" w:rsidRPr="006B353C" w:rsidRDefault="00B60F4C" w:rsidP="00320385">
            <w:pPr>
              <w:rPr>
                <w:bCs/>
                <w:sz w:val="22"/>
                <w:szCs w:val="22"/>
                <w:lang w:val="ro-MD"/>
              </w:rPr>
            </w:pPr>
            <w:r w:rsidRPr="006B353C">
              <w:rPr>
                <w:bCs/>
                <w:sz w:val="22"/>
                <w:szCs w:val="22"/>
                <w:lang w:val="ro-MD"/>
              </w:rPr>
              <w:t>În ultimele 4 săptămâni, indicați cât de des ați fost restricționat în anumite domenii de zi cu zi enumerate mai jos, din cauza episoadelor de angioedem (indiferent dacă ați avut sau nu episoade de edem în acea perioadă)</w:t>
            </w:r>
          </w:p>
        </w:tc>
      </w:tr>
      <w:tr w:rsidR="00B60F4C" w:rsidRPr="006B353C" w14:paraId="45E1C7AE" w14:textId="77777777" w:rsidTr="00320385">
        <w:trPr>
          <w:trHeight w:val="286"/>
        </w:trPr>
        <w:tc>
          <w:tcPr>
            <w:tcW w:w="4957" w:type="dxa"/>
            <w:tcMar>
              <w:top w:w="36" w:type="dxa"/>
              <w:left w:w="71" w:type="dxa"/>
              <w:bottom w:w="36" w:type="dxa"/>
              <w:right w:w="71" w:type="dxa"/>
            </w:tcMar>
            <w:hideMark/>
          </w:tcPr>
          <w:p w14:paraId="1950E934" w14:textId="77777777" w:rsidR="00B60F4C" w:rsidRPr="006B353C" w:rsidRDefault="00B60F4C" w:rsidP="00320385">
            <w:pPr>
              <w:rPr>
                <w:bCs/>
                <w:sz w:val="22"/>
                <w:szCs w:val="22"/>
                <w:lang w:val="ro-MD"/>
              </w:rPr>
            </w:pPr>
          </w:p>
        </w:tc>
        <w:tc>
          <w:tcPr>
            <w:tcW w:w="1134" w:type="dxa"/>
            <w:tcMar>
              <w:top w:w="36" w:type="dxa"/>
              <w:left w:w="71" w:type="dxa"/>
              <w:bottom w:w="36" w:type="dxa"/>
              <w:right w:w="71" w:type="dxa"/>
            </w:tcMar>
            <w:hideMark/>
          </w:tcPr>
          <w:p w14:paraId="500F2790" w14:textId="77777777" w:rsidR="00B60F4C" w:rsidRPr="006B353C" w:rsidRDefault="00B60F4C" w:rsidP="00320385">
            <w:pPr>
              <w:jc w:val="center"/>
              <w:rPr>
                <w:bCs/>
                <w:sz w:val="22"/>
                <w:szCs w:val="22"/>
                <w:lang w:val="ro-MD"/>
              </w:rPr>
            </w:pPr>
            <w:r w:rsidRPr="006B353C">
              <w:rPr>
                <w:bCs/>
                <w:sz w:val="22"/>
                <w:szCs w:val="22"/>
                <w:lang w:val="ro-MD"/>
              </w:rPr>
              <w:t>Niciodată</w:t>
            </w:r>
          </w:p>
        </w:tc>
        <w:tc>
          <w:tcPr>
            <w:tcW w:w="708" w:type="dxa"/>
            <w:tcMar>
              <w:top w:w="36" w:type="dxa"/>
              <w:left w:w="71" w:type="dxa"/>
              <w:bottom w:w="36" w:type="dxa"/>
              <w:right w:w="71" w:type="dxa"/>
            </w:tcMar>
            <w:hideMark/>
          </w:tcPr>
          <w:p w14:paraId="706D9793" w14:textId="77777777" w:rsidR="00B60F4C" w:rsidRPr="006B353C" w:rsidRDefault="00B60F4C" w:rsidP="00320385">
            <w:pPr>
              <w:jc w:val="center"/>
              <w:rPr>
                <w:bCs/>
                <w:sz w:val="22"/>
                <w:szCs w:val="22"/>
                <w:lang w:val="ro-MD"/>
              </w:rPr>
            </w:pPr>
            <w:r w:rsidRPr="006B353C">
              <w:rPr>
                <w:bCs/>
                <w:sz w:val="22"/>
                <w:szCs w:val="22"/>
                <w:lang w:val="ro-MD"/>
              </w:rPr>
              <w:t>Rar</w:t>
            </w:r>
          </w:p>
        </w:tc>
        <w:tc>
          <w:tcPr>
            <w:tcW w:w="1276" w:type="dxa"/>
            <w:tcMar>
              <w:top w:w="36" w:type="dxa"/>
              <w:left w:w="71" w:type="dxa"/>
              <w:bottom w:w="36" w:type="dxa"/>
              <w:right w:w="71" w:type="dxa"/>
            </w:tcMar>
            <w:hideMark/>
          </w:tcPr>
          <w:p w14:paraId="375CE18E" w14:textId="77777777" w:rsidR="00B60F4C" w:rsidRPr="006B353C" w:rsidRDefault="00B60F4C" w:rsidP="00320385">
            <w:pPr>
              <w:jc w:val="center"/>
              <w:rPr>
                <w:bCs/>
                <w:sz w:val="22"/>
                <w:szCs w:val="22"/>
                <w:lang w:val="ro-MD"/>
              </w:rPr>
            </w:pPr>
            <w:r w:rsidRPr="006B353C">
              <w:rPr>
                <w:bCs/>
                <w:sz w:val="22"/>
                <w:szCs w:val="22"/>
                <w:lang w:val="ro-MD"/>
              </w:rPr>
              <w:t>Ocazional</w:t>
            </w:r>
          </w:p>
        </w:tc>
        <w:tc>
          <w:tcPr>
            <w:tcW w:w="851" w:type="dxa"/>
            <w:tcMar>
              <w:top w:w="36" w:type="dxa"/>
              <w:left w:w="71" w:type="dxa"/>
              <w:bottom w:w="36" w:type="dxa"/>
              <w:right w:w="71" w:type="dxa"/>
            </w:tcMar>
            <w:hideMark/>
          </w:tcPr>
          <w:p w14:paraId="0145E7DF" w14:textId="77777777" w:rsidR="00B60F4C" w:rsidRPr="006B353C" w:rsidRDefault="00B60F4C" w:rsidP="00320385">
            <w:pPr>
              <w:jc w:val="center"/>
              <w:rPr>
                <w:bCs/>
                <w:sz w:val="22"/>
                <w:szCs w:val="22"/>
                <w:lang w:val="ro-MD"/>
              </w:rPr>
            </w:pPr>
            <w:r w:rsidRPr="006B353C">
              <w:rPr>
                <w:bCs/>
                <w:sz w:val="22"/>
                <w:szCs w:val="22"/>
                <w:lang w:val="ro-MD"/>
              </w:rPr>
              <w:t>Des</w:t>
            </w:r>
          </w:p>
        </w:tc>
        <w:tc>
          <w:tcPr>
            <w:tcW w:w="1422" w:type="dxa"/>
            <w:tcMar>
              <w:top w:w="36" w:type="dxa"/>
              <w:left w:w="71" w:type="dxa"/>
              <w:bottom w:w="36" w:type="dxa"/>
              <w:right w:w="71" w:type="dxa"/>
            </w:tcMar>
            <w:hideMark/>
          </w:tcPr>
          <w:p w14:paraId="71DCFCF9" w14:textId="77777777" w:rsidR="00B60F4C" w:rsidRPr="006B353C" w:rsidRDefault="00B60F4C" w:rsidP="00320385">
            <w:pPr>
              <w:jc w:val="center"/>
              <w:rPr>
                <w:bCs/>
                <w:sz w:val="22"/>
                <w:szCs w:val="22"/>
                <w:lang w:val="ro-MD"/>
              </w:rPr>
            </w:pPr>
            <w:r w:rsidRPr="006B353C">
              <w:rPr>
                <w:bCs/>
                <w:sz w:val="22"/>
                <w:szCs w:val="22"/>
                <w:lang w:val="ro-MD"/>
              </w:rPr>
              <w:t>Foarte des</w:t>
            </w:r>
          </w:p>
        </w:tc>
      </w:tr>
      <w:tr w:rsidR="00B60F4C" w:rsidRPr="006B353C" w14:paraId="0EFED1FE" w14:textId="77777777" w:rsidTr="00320385">
        <w:trPr>
          <w:trHeight w:val="294"/>
        </w:trPr>
        <w:tc>
          <w:tcPr>
            <w:tcW w:w="4957" w:type="dxa"/>
            <w:tcMar>
              <w:top w:w="36" w:type="dxa"/>
              <w:left w:w="71" w:type="dxa"/>
              <w:bottom w:w="36" w:type="dxa"/>
              <w:right w:w="71" w:type="dxa"/>
            </w:tcMar>
            <w:hideMark/>
          </w:tcPr>
          <w:p w14:paraId="01B640E5" w14:textId="77777777" w:rsidR="00B60F4C" w:rsidRPr="006B353C" w:rsidRDefault="00B60F4C" w:rsidP="00320385">
            <w:pPr>
              <w:rPr>
                <w:bCs/>
                <w:sz w:val="22"/>
                <w:szCs w:val="22"/>
                <w:lang w:val="ro-MD"/>
              </w:rPr>
            </w:pPr>
            <w:r w:rsidRPr="006B353C">
              <w:rPr>
                <w:bCs/>
                <w:sz w:val="22"/>
                <w:szCs w:val="22"/>
                <w:lang w:val="ro-MD"/>
              </w:rPr>
              <w:t>Serviciu</w:t>
            </w:r>
          </w:p>
        </w:tc>
        <w:tc>
          <w:tcPr>
            <w:tcW w:w="1134" w:type="dxa"/>
            <w:tcMar>
              <w:top w:w="36" w:type="dxa"/>
              <w:left w:w="71" w:type="dxa"/>
              <w:bottom w:w="36" w:type="dxa"/>
              <w:right w:w="71" w:type="dxa"/>
            </w:tcMar>
            <w:hideMark/>
          </w:tcPr>
          <w:p w14:paraId="47E44D22"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1C6FF72F"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0E6A8AC9"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285B0A27"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47A1386F" w14:textId="77777777" w:rsidR="00B60F4C" w:rsidRPr="006B353C" w:rsidRDefault="00B60F4C" w:rsidP="00320385">
            <w:pPr>
              <w:rPr>
                <w:bCs/>
                <w:sz w:val="22"/>
                <w:szCs w:val="22"/>
                <w:lang w:val="ro-MD"/>
              </w:rPr>
            </w:pPr>
          </w:p>
        </w:tc>
      </w:tr>
      <w:tr w:rsidR="00B60F4C" w:rsidRPr="006B353C" w14:paraId="0689F416" w14:textId="77777777" w:rsidTr="00320385">
        <w:trPr>
          <w:trHeight w:val="175"/>
        </w:trPr>
        <w:tc>
          <w:tcPr>
            <w:tcW w:w="4957" w:type="dxa"/>
            <w:tcMar>
              <w:top w:w="36" w:type="dxa"/>
              <w:left w:w="71" w:type="dxa"/>
              <w:bottom w:w="36" w:type="dxa"/>
              <w:right w:w="71" w:type="dxa"/>
            </w:tcMar>
            <w:hideMark/>
          </w:tcPr>
          <w:p w14:paraId="60CAC4AE" w14:textId="77777777" w:rsidR="00B60F4C" w:rsidRPr="006B353C" w:rsidRDefault="00B60F4C" w:rsidP="00320385">
            <w:pPr>
              <w:rPr>
                <w:bCs/>
                <w:sz w:val="22"/>
                <w:szCs w:val="22"/>
                <w:lang w:val="ro-MD"/>
              </w:rPr>
            </w:pPr>
            <w:r w:rsidRPr="006B353C">
              <w:rPr>
                <w:bCs/>
                <w:sz w:val="22"/>
                <w:szCs w:val="22"/>
                <w:lang w:val="ro-MD"/>
              </w:rPr>
              <w:t>Activități fizice</w:t>
            </w:r>
          </w:p>
        </w:tc>
        <w:tc>
          <w:tcPr>
            <w:tcW w:w="1134" w:type="dxa"/>
            <w:tcMar>
              <w:top w:w="36" w:type="dxa"/>
              <w:left w:w="71" w:type="dxa"/>
              <w:bottom w:w="36" w:type="dxa"/>
              <w:right w:w="71" w:type="dxa"/>
            </w:tcMar>
            <w:hideMark/>
          </w:tcPr>
          <w:p w14:paraId="5DE82505"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2DE11A8B"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2FC4054A"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0E0BA39B"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6F901BDE" w14:textId="77777777" w:rsidR="00B60F4C" w:rsidRPr="006B353C" w:rsidRDefault="00B60F4C" w:rsidP="00320385">
            <w:pPr>
              <w:rPr>
                <w:bCs/>
                <w:sz w:val="22"/>
                <w:szCs w:val="22"/>
                <w:lang w:val="ro-MD"/>
              </w:rPr>
            </w:pPr>
          </w:p>
        </w:tc>
      </w:tr>
      <w:tr w:rsidR="00B60F4C" w:rsidRPr="006B353C" w14:paraId="0CC41BCA" w14:textId="77777777" w:rsidTr="00320385">
        <w:trPr>
          <w:trHeight w:val="196"/>
        </w:trPr>
        <w:tc>
          <w:tcPr>
            <w:tcW w:w="4957" w:type="dxa"/>
            <w:tcMar>
              <w:top w:w="36" w:type="dxa"/>
              <w:left w:w="71" w:type="dxa"/>
              <w:bottom w:w="36" w:type="dxa"/>
              <w:right w:w="71" w:type="dxa"/>
            </w:tcMar>
            <w:hideMark/>
          </w:tcPr>
          <w:p w14:paraId="75659AC6" w14:textId="77777777" w:rsidR="00B60F4C" w:rsidRPr="006B353C" w:rsidRDefault="00B60F4C" w:rsidP="00320385">
            <w:pPr>
              <w:rPr>
                <w:bCs/>
                <w:sz w:val="22"/>
                <w:szCs w:val="22"/>
                <w:lang w:val="ro-MD"/>
              </w:rPr>
            </w:pPr>
            <w:r w:rsidRPr="006B353C">
              <w:rPr>
                <w:bCs/>
                <w:sz w:val="22"/>
                <w:szCs w:val="22"/>
                <w:lang w:val="ro-MD"/>
              </w:rPr>
              <w:t>Timp liber</w:t>
            </w:r>
          </w:p>
        </w:tc>
        <w:tc>
          <w:tcPr>
            <w:tcW w:w="1134" w:type="dxa"/>
            <w:tcMar>
              <w:top w:w="36" w:type="dxa"/>
              <w:left w:w="71" w:type="dxa"/>
              <w:bottom w:w="36" w:type="dxa"/>
              <w:right w:w="71" w:type="dxa"/>
            </w:tcMar>
            <w:hideMark/>
          </w:tcPr>
          <w:p w14:paraId="55EF9344"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62F182EC"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6638952A"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23BF48A5"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7C52BA5A" w14:textId="77777777" w:rsidR="00B60F4C" w:rsidRPr="006B353C" w:rsidRDefault="00B60F4C" w:rsidP="00320385">
            <w:pPr>
              <w:rPr>
                <w:bCs/>
                <w:sz w:val="22"/>
                <w:szCs w:val="22"/>
                <w:lang w:val="ro-MD"/>
              </w:rPr>
            </w:pPr>
          </w:p>
        </w:tc>
      </w:tr>
      <w:tr w:rsidR="00B60F4C" w:rsidRPr="006B353C" w14:paraId="193B4F34" w14:textId="77777777" w:rsidTr="00320385">
        <w:trPr>
          <w:trHeight w:val="205"/>
        </w:trPr>
        <w:tc>
          <w:tcPr>
            <w:tcW w:w="4957" w:type="dxa"/>
            <w:tcMar>
              <w:top w:w="36" w:type="dxa"/>
              <w:left w:w="71" w:type="dxa"/>
              <w:bottom w:w="36" w:type="dxa"/>
              <w:right w:w="71" w:type="dxa"/>
            </w:tcMar>
            <w:hideMark/>
          </w:tcPr>
          <w:p w14:paraId="5A6AC90E" w14:textId="77777777" w:rsidR="00B60F4C" w:rsidRPr="006B353C" w:rsidRDefault="00B60F4C" w:rsidP="00320385">
            <w:pPr>
              <w:rPr>
                <w:bCs/>
                <w:sz w:val="22"/>
                <w:szCs w:val="22"/>
                <w:lang w:val="ro-MD"/>
              </w:rPr>
            </w:pPr>
            <w:r w:rsidRPr="006B353C">
              <w:rPr>
                <w:bCs/>
                <w:sz w:val="22"/>
                <w:szCs w:val="22"/>
                <w:lang w:val="ro-MD"/>
              </w:rPr>
              <w:t>Relații sociale</w:t>
            </w:r>
          </w:p>
        </w:tc>
        <w:tc>
          <w:tcPr>
            <w:tcW w:w="1134" w:type="dxa"/>
            <w:tcMar>
              <w:top w:w="36" w:type="dxa"/>
              <w:left w:w="71" w:type="dxa"/>
              <w:bottom w:w="36" w:type="dxa"/>
              <w:right w:w="71" w:type="dxa"/>
            </w:tcMar>
            <w:hideMark/>
          </w:tcPr>
          <w:p w14:paraId="4DB01286"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76C382DB"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45800624"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5B787336"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36E8BA2E" w14:textId="77777777" w:rsidR="00B60F4C" w:rsidRPr="006B353C" w:rsidRDefault="00B60F4C" w:rsidP="00320385">
            <w:pPr>
              <w:rPr>
                <w:bCs/>
                <w:sz w:val="22"/>
                <w:szCs w:val="22"/>
                <w:lang w:val="ro-MD"/>
              </w:rPr>
            </w:pPr>
          </w:p>
        </w:tc>
      </w:tr>
      <w:tr w:rsidR="00B60F4C" w:rsidRPr="006B353C" w14:paraId="3C558D3F" w14:textId="77777777" w:rsidTr="00320385">
        <w:trPr>
          <w:trHeight w:val="234"/>
        </w:trPr>
        <w:tc>
          <w:tcPr>
            <w:tcW w:w="4957" w:type="dxa"/>
            <w:tcMar>
              <w:top w:w="36" w:type="dxa"/>
              <w:left w:w="71" w:type="dxa"/>
              <w:bottom w:w="36" w:type="dxa"/>
              <w:right w:w="71" w:type="dxa"/>
            </w:tcMar>
            <w:hideMark/>
          </w:tcPr>
          <w:p w14:paraId="135A453A" w14:textId="77777777" w:rsidR="00B60F4C" w:rsidRPr="006B353C" w:rsidRDefault="00B60F4C" w:rsidP="00320385">
            <w:pPr>
              <w:rPr>
                <w:bCs/>
                <w:sz w:val="22"/>
                <w:szCs w:val="22"/>
                <w:lang w:val="ro-MD"/>
              </w:rPr>
            </w:pPr>
            <w:r w:rsidRPr="006B353C">
              <w:rPr>
                <w:bCs/>
                <w:sz w:val="22"/>
                <w:szCs w:val="22"/>
                <w:lang w:val="ro-MD"/>
              </w:rPr>
              <w:t>Luând masa sau consumând băuturi</w:t>
            </w:r>
          </w:p>
        </w:tc>
        <w:tc>
          <w:tcPr>
            <w:tcW w:w="1134" w:type="dxa"/>
            <w:tcMar>
              <w:top w:w="36" w:type="dxa"/>
              <w:left w:w="71" w:type="dxa"/>
              <w:bottom w:w="36" w:type="dxa"/>
              <w:right w:w="71" w:type="dxa"/>
            </w:tcMar>
            <w:hideMark/>
          </w:tcPr>
          <w:p w14:paraId="091E728D"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701D52B4"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2FFAA82C"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3E125F4D"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61DED31B" w14:textId="77777777" w:rsidR="00B60F4C" w:rsidRPr="006B353C" w:rsidRDefault="00B60F4C" w:rsidP="00320385">
            <w:pPr>
              <w:rPr>
                <w:bCs/>
                <w:sz w:val="22"/>
                <w:szCs w:val="22"/>
                <w:lang w:val="ro-MD"/>
              </w:rPr>
            </w:pPr>
          </w:p>
        </w:tc>
      </w:tr>
      <w:tr w:rsidR="00B60F4C" w:rsidRPr="006B353C" w14:paraId="7DE3D855" w14:textId="77777777" w:rsidTr="00320385">
        <w:trPr>
          <w:trHeight w:val="461"/>
        </w:trPr>
        <w:tc>
          <w:tcPr>
            <w:tcW w:w="10348" w:type="dxa"/>
            <w:gridSpan w:val="6"/>
            <w:tcMar>
              <w:top w:w="36" w:type="dxa"/>
              <w:left w:w="71" w:type="dxa"/>
              <w:bottom w:w="36" w:type="dxa"/>
              <w:right w:w="71" w:type="dxa"/>
            </w:tcMar>
            <w:hideMark/>
          </w:tcPr>
          <w:p w14:paraId="39188CF1" w14:textId="77777777" w:rsidR="00B60F4C" w:rsidRPr="006B353C" w:rsidRDefault="00B60F4C" w:rsidP="00320385">
            <w:pPr>
              <w:rPr>
                <w:bCs/>
                <w:sz w:val="22"/>
                <w:szCs w:val="22"/>
                <w:lang w:val="ro-MD"/>
              </w:rPr>
            </w:pPr>
            <w:r w:rsidRPr="006B353C">
              <w:rPr>
                <w:bCs/>
                <w:sz w:val="22"/>
                <w:szCs w:val="22"/>
                <w:lang w:val="ro-MD"/>
              </w:rPr>
              <w:t>Prin următoarele întrebări dorim să obținem mai multe detalii despre dificultățile și problemele care pot fi asociate cu episoadele dumneavoastră actuale de angioedem (în ultimele 4 săptămâni).</w:t>
            </w:r>
          </w:p>
        </w:tc>
      </w:tr>
      <w:tr w:rsidR="00B60F4C" w:rsidRPr="006B353C" w14:paraId="127F9604" w14:textId="77777777" w:rsidTr="00320385">
        <w:trPr>
          <w:trHeight w:val="247"/>
        </w:trPr>
        <w:tc>
          <w:tcPr>
            <w:tcW w:w="4957" w:type="dxa"/>
            <w:tcMar>
              <w:top w:w="36" w:type="dxa"/>
              <w:left w:w="71" w:type="dxa"/>
              <w:bottom w:w="36" w:type="dxa"/>
              <w:right w:w="71" w:type="dxa"/>
            </w:tcMar>
            <w:hideMark/>
          </w:tcPr>
          <w:p w14:paraId="28EF2C77" w14:textId="77777777" w:rsidR="00B60F4C" w:rsidRPr="006B353C" w:rsidRDefault="00B60F4C" w:rsidP="00320385">
            <w:pPr>
              <w:rPr>
                <w:bCs/>
                <w:sz w:val="22"/>
                <w:szCs w:val="22"/>
                <w:lang w:val="ro-MD"/>
              </w:rPr>
            </w:pPr>
          </w:p>
        </w:tc>
        <w:tc>
          <w:tcPr>
            <w:tcW w:w="1134" w:type="dxa"/>
            <w:tcMar>
              <w:top w:w="36" w:type="dxa"/>
              <w:left w:w="71" w:type="dxa"/>
              <w:bottom w:w="36" w:type="dxa"/>
              <w:right w:w="71" w:type="dxa"/>
            </w:tcMar>
            <w:hideMark/>
          </w:tcPr>
          <w:p w14:paraId="7A89A72C" w14:textId="77777777" w:rsidR="00B60F4C" w:rsidRPr="006B353C" w:rsidRDefault="00B60F4C" w:rsidP="00320385">
            <w:pPr>
              <w:jc w:val="center"/>
              <w:rPr>
                <w:bCs/>
                <w:sz w:val="22"/>
                <w:szCs w:val="22"/>
                <w:lang w:val="ro-MD"/>
              </w:rPr>
            </w:pPr>
            <w:r w:rsidRPr="006B353C">
              <w:rPr>
                <w:bCs/>
                <w:sz w:val="22"/>
                <w:szCs w:val="22"/>
                <w:lang w:val="ro-MD"/>
              </w:rPr>
              <w:t>Niciodată</w:t>
            </w:r>
          </w:p>
        </w:tc>
        <w:tc>
          <w:tcPr>
            <w:tcW w:w="708" w:type="dxa"/>
            <w:tcMar>
              <w:top w:w="36" w:type="dxa"/>
              <w:left w:w="71" w:type="dxa"/>
              <w:bottom w:w="36" w:type="dxa"/>
              <w:right w:w="71" w:type="dxa"/>
            </w:tcMar>
            <w:hideMark/>
          </w:tcPr>
          <w:p w14:paraId="0DDF29F0" w14:textId="77777777" w:rsidR="00B60F4C" w:rsidRPr="006B353C" w:rsidRDefault="00B60F4C" w:rsidP="00320385">
            <w:pPr>
              <w:jc w:val="center"/>
              <w:rPr>
                <w:bCs/>
                <w:sz w:val="22"/>
                <w:szCs w:val="22"/>
                <w:lang w:val="ro-MD"/>
              </w:rPr>
            </w:pPr>
            <w:r w:rsidRPr="006B353C">
              <w:rPr>
                <w:bCs/>
                <w:sz w:val="22"/>
                <w:szCs w:val="22"/>
                <w:lang w:val="ro-MD"/>
              </w:rPr>
              <w:t>Rar</w:t>
            </w:r>
          </w:p>
        </w:tc>
        <w:tc>
          <w:tcPr>
            <w:tcW w:w="1276" w:type="dxa"/>
            <w:tcMar>
              <w:top w:w="36" w:type="dxa"/>
              <w:left w:w="71" w:type="dxa"/>
              <w:bottom w:w="36" w:type="dxa"/>
              <w:right w:w="71" w:type="dxa"/>
            </w:tcMar>
            <w:hideMark/>
          </w:tcPr>
          <w:p w14:paraId="4558A5D8" w14:textId="77777777" w:rsidR="00B60F4C" w:rsidRPr="006B353C" w:rsidRDefault="00B60F4C" w:rsidP="00320385">
            <w:pPr>
              <w:jc w:val="center"/>
              <w:rPr>
                <w:bCs/>
                <w:sz w:val="22"/>
                <w:szCs w:val="22"/>
                <w:lang w:val="ro-MD"/>
              </w:rPr>
            </w:pPr>
            <w:r w:rsidRPr="006B353C">
              <w:rPr>
                <w:bCs/>
                <w:sz w:val="22"/>
                <w:szCs w:val="22"/>
                <w:lang w:val="ro-MD"/>
              </w:rPr>
              <w:t>Ocazional</w:t>
            </w:r>
          </w:p>
        </w:tc>
        <w:tc>
          <w:tcPr>
            <w:tcW w:w="851" w:type="dxa"/>
            <w:tcMar>
              <w:top w:w="36" w:type="dxa"/>
              <w:left w:w="71" w:type="dxa"/>
              <w:bottom w:w="36" w:type="dxa"/>
              <w:right w:w="71" w:type="dxa"/>
            </w:tcMar>
            <w:hideMark/>
          </w:tcPr>
          <w:p w14:paraId="74DF1825" w14:textId="77777777" w:rsidR="00B60F4C" w:rsidRPr="006B353C" w:rsidRDefault="00B60F4C" w:rsidP="00320385">
            <w:pPr>
              <w:jc w:val="center"/>
              <w:rPr>
                <w:bCs/>
                <w:sz w:val="22"/>
                <w:szCs w:val="22"/>
                <w:lang w:val="ro-MD"/>
              </w:rPr>
            </w:pPr>
            <w:r w:rsidRPr="006B353C">
              <w:rPr>
                <w:bCs/>
                <w:sz w:val="22"/>
                <w:szCs w:val="22"/>
                <w:lang w:val="ro-MD"/>
              </w:rPr>
              <w:t>Des</w:t>
            </w:r>
          </w:p>
        </w:tc>
        <w:tc>
          <w:tcPr>
            <w:tcW w:w="1422" w:type="dxa"/>
            <w:tcMar>
              <w:top w:w="36" w:type="dxa"/>
              <w:left w:w="71" w:type="dxa"/>
              <w:bottom w:w="36" w:type="dxa"/>
              <w:right w:w="71" w:type="dxa"/>
            </w:tcMar>
            <w:hideMark/>
          </w:tcPr>
          <w:p w14:paraId="2DAE4AFD" w14:textId="77777777" w:rsidR="00B60F4C" w:rsidRPr="006B353C" w:rsidRDefault="00B60F4C" w:rsidP="00320385">
            <w:pPr>
              <w:jc w:val="center"/>
              <w:rPr>
                <w:bCs/>
                <w:sz w:val="22"/>
                <w:szCs w:val="22"/>
                <w:lang w:val="ro-MD"/>
              </w:rPr>
            </w:pPr>
            <w:r w:rsidRPr="006B353C">
              <w:rPr>
                <w:bCs/>
                <w:sz w:val="22"/>
                <w:szCs w:val="22"/>
                <w:lang w:val="ro-MD"/>
              </w:rPr>
              <w:t>Foarte des</w:t>
            </w:r>
          </w:p>
        </w:tc>
      </w:tr>
      <w:tr w:rsidR="00B60F4C" w:rsidRPr="006B353C" w14:paraId="4FB32C4E" w14:textId="77777777" w:rsidTr="00320385">
        <w:trPr>
          <w:trHeight w:val="269"/>
        </w:trPr>
        <w:tc>
          <w:tcPr>
            <w:tcW w:w="4957" w:type="dxa"/>
            <w:tcMar>
              <w:top w:w="36" w:type="dxa"/>
              <w:left w:w="71" w:type="dxa"/>
              <w:bottom w:w="36" w:type="dxa"/>
              <w:right w:w="71" w:type="dxa"/>
            </w:tcMar>
            <w:hideMark/>
          </w:tcPr>
          <w:p w14:paraId="43AAE395" w14:textId="77777777" w:rsidR="00B60F4C" w:rsidRPr="006B353C" w:rsidRDefault="00B60F4C" w:rsidP="00320385">
            <w:pPr>
              <w:rPr>
                <w:bCs/>
                <w:sz w:val="22"/>
                <w:szCs w:val="22"/>
                <w:lang w:val="ro-MD"/>
              </w:rPr>
            </w:pPr>
            <w:r w:rsidRPr="006B353C">
              <w:rPr>
                <w:bCs/>
                <w:sz w:val="22"/>
                <w:szCs w:val="22"/>
                <w:lang w:val="ro-MD"/>
              </w:rPr>
              <w:t>Aveți dificultăți de adormire?</w:t>
            </w:r>
          </w:p>
        </w:tc>
        <w:tc>
          <w:tcPr>
            <w:tcW w:w="1134" w:type="dxa"/>
            <w:tcMar>
              <w:top w:w="36" w:type="dxa"/>
              <w:left w:w="71" w:type="dxa"/>
              <w:bottom w:w="36" w:type="dxa"/>
              <w:right w:w="71" w:type="dxa"/>
            </w:tcMar>
            <w:hideMark/>
          </w:tcPr>
          <w:p w14:paraId="0DE99397"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54CFADC5"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3E4A34F6"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3FDE8567"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56B0978F" w14:textId="77777777" w:rsidR="00B60F4C" w:rsidRPr="006B353C" w:rsidRDefault="00B60F4C" w:rsidP="00320385">
            <w:pPr>
              <w:rPr>
                <w:bCs/>
                <w:sz w:val="22"/>
                <w:szCs w:val="22"/>
                <w:lang w:val="ro-MD"/>
              </w:rPr>
            </w:pPr>
          </w:p>
        </w:tc>
      </w:tr>
      <w:tr w:rsidR="00B60F4C" w:rsidRPr="006B353C" w14:paraId="27252736" w14:textId="77777777" w:rsidTr="00320385">
        <w:trPr>
          <w:trHeight w:val="277"/>
        </w:trPr>
        <w:tc>
          <w:tcPr>
            <w:tcW w:w="4957" w:type="dxa"/>
            <w:tcMar>
              <w:top w:w="36" w:type="dxa"/>
              <w:left w:w="71" w:type="dxa"/>
              <w:bottom w:w="36" w:type="dxa"/>
              <w:right w:w="71" w:type="dxa"/>
            </w:tcMar>
            <w:hideMark/>
          </w:tcPr>
          <w:p w14:paraId="27B780A2" w14:textId="77777777" w:rsidR="00B60F4C" w:rsidRPr="006B353C" w:rsidRDefault="00B60F4C" w:rsidP="00320385">
            <w:pPr>
              <w:rPr>
                <w:bCs/>
                <w:sz w:val="22"/>
                <w:szCs w:val="22"/>
                <w:lang w:val="ro-MD"/>
              </w:rPr>
            </w:pPr>
            <w:r w:rsidRPr="006B353C">
              <w:rPr>
                <w:bCs/>
                <w:sz w:val="22"/>
                <w:szCs w:val="22"/>
                <w:lang w:val="ro-MD"/>
              </w:rPr>
              <w:t>Vă treziți în timpul nopții?</w:t>
            </w:r>
          </w:p>
        </w:tc>
        <w:tc>
          <w:tcPr>
            <w:tcW w:w="1134" w:type="dxa"/>
            <w:tcMar>
              <w:top w:w="36" w:type="dxa"/>
              <w:left w:w="71" w:type="dxa"/>
              <w:bottom w:w="36" w:type="dxa"/>
              <w:right w:w="71" w:type="dxa"/>
            </w:tcMar>
            <w:hideMark/>
          </w:tcPr>
          <w:p w14:paraId="45CE8797"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1F34834D"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3C9DD37A"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0DC6B322"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1AD2E197" w14:textId="77777777" w:rsidR="00B60F4C" w:rsidRPr="006B353C" w:rsidRDefault="00B60F4C" w:rsidP="00320385">
            <w:pPr>
              <w:rPr>
                <w:bCs/>
                <w:sz w:val="22"/>
                <w:szCs w:val="22"/>
                <w:lang w:val="ro-MD"/>
              </w:rPr>
            </w:pPr>
          </w:p>
        </w:tc>
      </w:tr>
      <w:tr w:rsidR="00B60F4C" w:rsidRPr="006B353C" w14:paraId="65B511EC" w14:textId="77777777" w:rsidTr="00320385">
        <w:trPr>
          <w:trHeight w:val="299"/>
        </w:trPr>
        <w:tc>
          <w:tcPr>
            <w:tcW w:w="4957" w:type="dxa"/>
            <w:tcMar>
              <w:top w:w="36" w:type="dxa"/>
              <w:left w:w="71" w:type="dxa"/>
              <w:bottom w:w="36" w:type="dxa"/>
              <w:right w:w="71" w:type="dxa"/>
            </w:tcMar>
            <w:hideMark/>
          </w:tcPr>
          <w:p w14:paraId="575E15C9" w14:textId="77777777" w:rsidR="00B60F4C" w:rsidRPr="006B353C" w:rsidRDefault="00B60F4C" w:rsidP="00320385">
            <w:pPr>
              <w:rPr>
                <w:bCs/>
                <w:sz w:val="22"/>
                <w:szCs w:val="22"/>
                <w:lang w:val="ro-MD"/>
              </w:rPr>
            </w:pPr>
            <w:r w:rsidRPr="006B353C">
              <w:rPr>
                <w:bCs/>
                <w:sz w:val="22"/>
                <w:szCs w:val="22"/>
                <w:lang w:val="ro-MD"/>
              </w:rPr>
              <w:t>Sunteți obosit ziua pentru că nu ați dormit noaptea?</w:t>
            </w:r>
          </w:p>
        </w:tc>
        <w:tc>
          <w:tcPr>
            <w:tcW w:w="1134" w:type="dxa"/>
            <w:tcMar>
              <w:top w:w="36" w:type="dxa"/>
              <w:left w:w="71" w:type="dxa"/>
              <w:bottom w:w="36" w:type="dxa"/>
              <w:right w:w="71" w:type="dxa"/>
            </w:tcMar>
            <w:hideMark/>
          </w:tcPr>
          <w:p w14:paraId="4F76B1AF"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178B7579"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5C264FD6"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44D1BD60"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3D5AF6A6" w14:textId="77777777" w:rsidR="00B60F4C" w:rsidRPr="006B353C" w:rsidRDefault="00B60F4C" w:rsidP="00320385">
            <w:pPr>
              <w:rPr>
                <w:bCs/>
                <w:sz w:val="22"/>
                <w:szCs w:val="22"/>
                <w:lang w:val="ro-MD"/>
              </w:rPr>
            </w:pPr>
          </w:p>
        </w:tc>
      </w:tr>
      <w:tr w:rsidR="00B60F4C" w:rsidRPr="006B353C" w14:paraId="4AEE116F" w14:textId="77777777" w:rsidTr="00320385">
        <w:trPr>
          <w:trHeight w:val="179"/>
        </w:trPr>
        <w:tc>
          <w:tcPr>
            <w:tcW w:w="4957" w:type="dxa"/>
            <w:tcMar>
              <w:top w:w="36" w:type="dxa"/>
              <w:left w:w="71" w:type="dxa"/>
              <w:bottom w:w="36" w:type="dxa"/>
              <w:right w:w="71" w:type="dxa"/>
            </w:tcMar>
            <w:hideMark/>
          </w:tcPr>
          <w:p w14:paraId="6E7D7FD8" w14:textId="77777777" w:rsidR="00B60F4C" w:rsidRPr="006B353C" w:rsidRDefault="00B60F4C" w:rsidP="00320385">
            <w:pPr>
              <w:rPr>
                <w:bCs/>
                <w:sz w:val="22"/>
                <w:szCs w:val="22"/>
                <w:lang w:val="ro-MD"/>
              </w:rPr>
            </w:pPr>
            <w:r w:rsidRPr="006B353C">
              <w:rPr>
                <w:bCs/>
                <w:sz w:val="22"/>
                <w:szCs w:val="22"/>
                <w:lang w:val="ro-MD"/>
              </w:rPr>
              <w:t>Aveți dificutăți de concentrare?</w:t>
            </w:r>
          </w:p>
        </w:tc>
        <w:tc>
          <w:tcPr>
            <w:tcW w:w="1134" w:type="dxa"/>
            <w:tcMar>
              <w:top w:w="36" w:type="dxa"/>
              <w:left w:w="71" w:type="dxa"/>
              <w:bottom w:w="36" w:type="dxa"/>
              <w:right w:w="71" w:type="dxa"/>
            </w:tcMar>
            <w:hideMark/>
          </w:tcPr>
          <w:p w14:paraId="5F9E7DFF"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5E549BA4"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6EE3D404"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35499DCE"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6437C784" w14:textId="77777777" w:rsidR="00B60F4C" w:rsidRPr="006B353C" w:rsidRDefault="00B60F4C" w:rsidP="00320385">
            <w:pPr>
              <w:rPr>
                <w:bCs/>
                <w:sz w:val="22"/>
                <w:szCs w:val="22"/>
                <w:lang w:val="ro-MD"/>
              </w:rPr>
            </w:pPr>
          </w:p>
        </w:tc>
      </w:tr>
      <w:tr w:rsidR="00B60F4C" w:rsidRPr="006B353C" w14:paraId="34F88E75" w14:textId="77777777" w:rsidTr="00320385">
        <w:trPr>
          <w:trHeight w:val="188"/>
        </w:trPr>
        <w:tc>
          <w:tcPr>
            <w:tcW w:w="4957" w:type="dxa"/>
            <w:tcMar>
              <w:top w:w="36" w:type="dxa"/>
              <w:left w:w="71" w:type="dxa"/>
              <w:bottom w:w="36" w:type="dxa"/>
              <w:right w:w="71" w:type="dxa"/>
            </w:tcMar>
            <w:hideMark/>
          </w:tcPr>
          <w:p w14:paraId="2A1F9A2E" w14:textId="77777777" w:rsidR="00B60F4C" w:rsidRPr="006B353C" w:rsidRDefault="00B60F4C" w:rsidP="00320385">
            <w:pPr>
              <w:rPr>
                <w:bCs/>
                <w:sz w:val="22"/>
                <w:szCs w:val="22"/>
                <w:lang w:val="ro-MD"/>
              </w:rPr>
            </w:pPr>
            <w:r w:rsidRPr="006B353C">
              <w:rPr>
                <w:bCs/>
                <w:sz w:val="22"/>
                <w:szCs w:val="22"/>
                <w:lang w:val="ro-MD"/>
              </w:rPr>
              <w:t>Vă simțiți depresiv?</w:t>
            </w:r>
          </w:p>
        </w:tc>
        <w:tc>
          <w:tcPr>
            <w:tcW w:w="1134" w:type="dxa"/>
            <w:tcMar>
              <w:top w:w="36" w:type="dxa"/>
              <w:left w:w="71" w:type="dxa"/>
              <w:bottom w:w="36" w:type="dxa"/>
              <w:right w:w="71" w:type="dxa"/>
            </w:tcMar>
            <w:hideMark/>
          </w:tcPr>
          <w:p w14:paraId="196A9BCC"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29E7A6B8"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36F3B0DE"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3DD50E30"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318E239A" w14:textId="77777777" w:rsidR="00B60F4C" w:rsidRPr="006B353C" w:rsidRDefault="00B60F4C" w:rsidP="00320385">
            <w:pPr>
              <w:rPr>
                <w:bCs/>
                <w:sz w:val="22"/>
                <w:szCs w:val="22"/>
                <w:lang w:val="ro-MD"/>
              </w:rPr>
            </w:pPr>
          </w:p>
        </w:tc>
      </w:tr>
      <w:tr w:rsidR="00B60F4C" w:rsidRPr="006B353C" w14:paraId="29090E37" w14:textId="77777777" w:rsidTr="00320385">
        <w:trPr>
          <w:trHeight w:val="210"/>
        </w:trPr>
        <w:tc>
          <w:tcPr>
            <w:tcW w:w="4957" w:type="dxa"/>
            <w:tcMar>
              <w:top w:w="36" w:type="dxa"/>
              <w:left w:w="71" w:type="dxa"/>
              <w:bottom w:w="36" w:type="dxa"/>
              <w:right w:w="71" w:type="dxa"/>
            </w:tcMar>
            <w:hideMark/>
          </w:tcPr>
          <w:p w14:paraId="3E7DEB3B" w14:textId="77777777" w:rsidR="00B60F4C" w:rsidRPr="006B353C" w:rsidRDefault="00B60F4C" w:rsidP="00320385">
            <w:pPr>
              <w:rPr>
                <w:bCs/>
                <w:sz w:val="22"/>
                <w:szCs w:val="22"/>
                <w:lang w:val="ro-MD"/>
              </w:rPr>
            </w:pPr>
            <w:r w:rsidRPr="006B353C">
              <w:rPr>
                <w:bCs/>
                <w:sz w:val="22"/>
                <w:szCs w:val="22"/>
                <w:lang w:val="ro-MD"/>
              </w:rPr>
              <w:t>Trebuie să vă limitați alegerile alimentare sau bauturile?</w:t>
            </w:r>
          </w:p>
        </w:tc>
        <w:tc>
          <w:tcPr>
            <w:tcW w:w="1134" w:type="dxa"/>
            <w:tcMar>
              <w:top w:w="36" w:type="dxa"/>
              <w:left w:w="71" w:type="dxa"/>
              <w:bottom w:w="36" w:type="dxa"/>
              <w:right w:w="71" w:type="dxa"/>
            </w:tcMar>
            <w:hideMark/>
          </w:tcPr>
          <w:p w14:paraId="7FB61045"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069B1F1B"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080501FD"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4329FCB5"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3CD095A1" w14:textId="77777777" w:rsidR="00B60F4C" w:rsidRPr="006B353C" w:rsidRDefault="00B60F4C" w:rsidP="00320385">
            <w:pPr>
              <w:rPr>
                <w:bCs/>
                <w:sz w:val="22"/>
                <w:szCs w:val="22"/>
                <w:lang w:val="ro-MD"/>
              </w:rPr>
            </w:pPr>
          </w:p>
        </w:tc>
      </w:tr>
      <w:tr w:rsidR="00B60F4C" w:rsidRPr="006B353C" w14:paraId="46F9DBD9" w14:textId="77777777" w:rsidTr="00320385">
        <w:trPr>
          <w:trHeight w:val="89"/>
        </w:trPr>
        <w:tc>
          <w:tcPr>
            <w:tcW w:w="4957" w:type="dxa"/>
            <w:tcMar>
              <w:top w:w="36" w:type="dxa"/>
              <w:left w:w="71" w:type="dxa"/>
              <w:bottom w:w="36" w:type="dxa"/>
              <w:right w:w="71" w:type="dxa"/>
            </w:tcMar>
            <w:hideMark/>
          </w:tcPr>
          <w:p w14:paraId="5B732DD1" w14:textId="77777777" w:rsidR="00B60F4C" w:rsidRPr="006B353C" w:rsidRDefault="00B60F4C" w:rsidP="00320385">
            <w:pPr>
              <w:rPr>
                <w:bCs/>
                <w:sz w:val="22"/>
                <w:szCs w:val="22"/>
                <w:lang w:val="ro-MD"/>
              </w:rPr>
            </w:pPr>
            <w:r w:rsidRPr="006B353C">
              <w:rPr>
                <w:bCs/>
                <w:sz w:val="22"/>
                <w:szCs w:val="22"/>
                <w:lang w:val="ro-MD"/>
              </w:rPr>
              <w:t>Este angioedemul o povară pentru dumneavoastră?</w:t>
            </w:r>
          </w:p>
        </w:tc>
        <w:tc>
          <w:tcPr>
            <w:tcW w:w="1134" w:type="dxa"/>
            <w:tcMar>
              <w:top w:w="36" w:type="dxa"/>
              <w:left w:w="71" w:type="dxa"/>
              <w:bottom w:w="36" w:type="dxa"/>
              <w:right w:w="71" w:type="dxa"/>
            </w:tcMar>
            <w:hideMark/>
          </w:tcPr>
          <w:p w14:paraId="6CB1A2F5"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75C590C1"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374F30C7"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740F1516"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01A8E22F" w14:textId="77777777" w:rsidR="00B60F4C" w:rsidRPr="006B353C" w:rsidRDefault="00B60F4C" w:rsidP="00320385">
            <w:pPr>
              <w:rPr>
                <w:bCs/>
                <w:sz w:val="22"/>
                <w:szCs w:val="22"/>
                <w:lang w:val="ro-MD"/>
              </w:rPr>
            </w:pPr>
          </w:p>
        </w:tc>
      </w:tr>
      <w:tr w:rsidR="00B60F4C" w:rsidRPr="006B353C" w14:paraId="5AD3D803" w14:textId="77777777" w:rsidTr="00320385">
        <w:trPr>
          <w:trHeight w:val="239"/>
        </w:trPr>
        <w:tc>
          <w:tcPr>
            <w:tcW w:w="4957" w:type="dxa"/>
            <w:tcMar>
              <w:top w:w="36" w:type="dxa"/>
              <w:left w:w="71" w:type="dxa"/>
              <w:bottom w:w="36" w:type="dxa"/>
              <w:right w:w="71" w:type="dxa"/>
            </w:tcMar>
            <w:hideMark/>
          </w:tcPr>
          <w:p w14:paraId="7A73E534" w14:textId="77777777" w:rsidR="00B60F4C" w:rsidRPr="006B353C" w:rsidRDefault="00B60F4C" w:rsidP="00320385">
            <w:pPr>
              <w:rPr>
                <w:bCs/>
                <w:sz w:val="22"/>
                <w:szCs w:val="22"/>
                <w:lang w:val="ro-MD"/>
              </w:rPr>
            </w:pPr>
            <w:r w:rsidRPr="006B353C">
              <w:rPr>
                <w:bCs/>
                <w:sz w:val="22"/>
                <w:szCs w:val="22"/>
                <w:lang w:val="ro-MD"/>
              </w:rPr>
              <w:t>Vă este teamă că un episod de edem ar putea apărea brusc?</w:t>
            </w:r>
          </w:p>
        </w:tc>
        <w:tc>
          <w:tcPr>
            <w:tcW w:w="1134" w:type="dxa"/>
            <w:tcMar>
              <w:top w:w="36" w:type="dxa"/>
              <w:left w:w="71" w:type="dxa"/>
              <w:bottom w:w="36" w:type="dxa"/>
              <w:right w:w="71" w:type="dxa"/>
            </w:tcMar>
            <w:hideMark/>
          </w:tcPr>
          <w:p w14:paraId="4B2CEB3C"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154933A4"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344EE210"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51433E3A"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1BB71CAD" w14:textId="77777777" w:rsidR="00B60F4C" w:rsidRPr="006B353C" w:rsidRDefault="00B60F4C" w:rsidP="00320385">
            <w:pPr>
              <w:rPr>
                <w:bCs/>
                <w:sz w:val="22"/>
                <w:szCs w:val="22"/>
                <w:lang w:val="ro-MD"/>
              </w:rPr>
            </w:pPr>
          </w:p>
        </w:tc>
      </w:tr>
      <w:tr w:rsidR="00B60F4C" w:rsidRPr="006B353C" w14:paraId="5B6AED38" w14:textId="77777777" w:rsidTr="00320385">
        <w:trPr>
          <w:trHeight w:val="261"/>
        </w:trPr>
        <w:tc>
          <w:tcPr>
            <w:tcW w:w="4957" w:type="dxa"/>
            <w:tcMar>
              <w:top w:w="36" w:type="dxa"/>
              <w:left w:w="71" w:type="dxa"/>
              <w:bottom w:w="36" w:type="dxa"/>
              <w:right w:w="71" w:type="dxa"/>
            </w:tcMar>
            <w:hideMark/>
          </w:tcPr>
          <w:p w14:paraId="0C12C9A7" w14:textId="77777777" w:rsidR="00B60F4C" w:rsidRPr="006B353C" w:rsidRDefault="00B60F4C" w:rsidP="00320385">
            <w:pPr>
              <w:rPr>
                <w:bCs/>
                <w:sz w:val="22"/>
                <w:szCs w:val="22"/>
                <w:lang w:val="ro-MD"/>
              </w:rPr>
            </w:pPr>
            <w:r w:rsidRPr="006B353C">
              <w:rPr>
                <w:bCs/>
                <w:sz w:val="22"/>
                <w:szCs w:val="22"/>
                <w:lang w:val="ro-MD"/>
              </w:rPr>
              <w:t>Vă este teama că ar putea crește frecvența episoadelor de edem?</w:t>
            </w:r>
          </w:p>
        </w:tc>
        <w:tc>
          <w:tcPr>
            <w:tcW w:w="1134" w:type="dxa"/>
            <w:tcMar>
              <w:top w:w="36" w:type="dxa"/>
              <w:left w:w="71" w:type="dxa"/>
              <w:bottom w:w="36" w:type="dxa"/>
              <w:right w:w="71" w:type="dxa"/>
            </w:tcMar>
            <w:hideMark/>
          </w:tcPr>
          <w:p w14:paraId="47CEC7FC"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62DAF0DA"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0456C107"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0F37D741"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6C498472" w14:textId="77777777" w:rsidR="00B60F4C" w:rsidRPr="006B353C" w:rsidRDefault="00B60F4C" w:rsidP="00320385">
            <w:pPr>
              <w:rPr>
                <w:bCs/>
                <w:sz w:val="22"/>
                <w:szCs w:val="22"/>
                <w:lang w:val="ro-MD"/>
              </w:rPr>
            </w:pPr>
          </w:p>
        </w:tc>
      </w:tr>
      <w:tr w:rsidR="00B60F4C" w:rsidRPr="006B353C" w14:paraId="5E7AB782" w14:textId="77777777" w:rsidTr="00320385">
        <w:trPr>
          <w:trHeight w:val="307"/>
        </w:trPr>
        <w:tc>
          <w:tcPr>
            <w:tcW w:w="4957" w:type="dxa"/>
            <w:tcMar>
              <w:top w:w="36" w:type="dxa"/>
              <w:left w:w="71" w:type="dxa"/>
              <w:bottom w:w="36" w:type="dxa"/>
              <w:right w:w="71" w:type="dxa"/>
            </w:tcMar>
            <w:hideMark/>
          </w:tcPr>
          <w:p w14:paraId="301B5516" w14:textId="77777777" w:rsidR="00B60F4C" w:rsidRPr="006B353C" w:rsidRDefault="00B60F4C" w:rsidP="00320385">
            <w:pPr>
              <w:rPr>
                <w:bCs/>
                <w:sz w:val="22"/>
                <w:szCs w:val="22"/>
                <w:lang w:val="ro-MD"/>
              </w:rPr>
            </w:pPr>
            <w:r w:rsidRPr="006B353C">
              <w:rPr>
                <w:bCs/>
                <w:sz w:val="22"/>
                <w:szCs w:val="22"/>
                <w:lang w:val="ro-MD"/>
              </w:rPr>
              <w:t>Vă este rușine să ieșiți în public din cauza episoadelor de edem?</w:t>
            </w:r>
          </w:p>
        </w:tc>
        <w:tc>
          <w:tcPr>
            <w:tcW w:w="1134" w:type="dxa"/>
            <w:tcMar>
              <w:top w:w="36" w:type="dxa"/>
              <w:left w:w="71" w:type="dxa"/>
              <w:bottom w:w="36" w:type="dxa"/>
              <w:right w:w="71" w:type="dxa"/>
            </w:tcMar>
            <w:hideMark/>
          </w:tcPr>
          <w:p w14:paraId="239BFB5F"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32071ED7"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5636E1D7"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1282D6BD"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4074DE23" w14:textId="77777777" w:rsidR="00B60F4C" w:rsidRPr="006B353C" w:rsidRDefault="00B60F4C" w:rsidP="00320385">
            <w:pPr>
              <w:rPr>
                <w:bCs/>
                <w:sz w:val="22"/>
                <w:szCs w:val="22"/>
                <w:lang w:val="ro-MD"/>
              </w:rPr>
            </w:pPr>
          </w:p>
        </w:tc>
      </w:tr>
      <w:tr w:rsidR="00B60F4C" w:rsidRPr="006B353C" w14:paraId="700E225B" w14:textId="77777777" w:rsidTr="00320385">
        <w:trPr>
          <w:trHeight w:val="459"/>
        </w:trPr>
        <w:tc>
          <w:tcPr>
            <w:tcW w:w="4957" w:type="dxa"/>
            <w:tcMar>
              <w:top w:w="36" w:type="dxa"/>
              <w:left w:w="71" w:type="dxa"/>
              <w:bottom w:w="36" w:type="dxa"/>
              <w:right w:w="71" w:type="dxa"/>
            </w:tcMar>
            <w:hideMark/>
          </w:tcPr>
          <w:p w14:paraId="24DEEB6B" w14:textId="77777777" w:rsidR="00B60F4C" w:rsidRPr="006B353C" w:rsidRDefault="00B60F4C" w:rsidP="00320385">
            <w:pPr>
              <w:rPr>
                <w:bCs/>
                <w:sz w:val="22"/>
                <w:szCs w:val="22"/>
                <w:lang w:val="ro-MD"/>
              </w:rPr>
            </w:pPr>
            <w:r w:rsidRPr="006B353C">
              <w:rPr>
                <w:bCs/>
                <w:sz w:val="22"/>
                <w:szCs w:val="22"/>
                <w:lang w:val="ro-MD"/>
              </w:rPr>
              <w:t>Episoadele de edem vă fac să fiți jenat sau conștient de boală?</w:t>
            </w:r>
          </w:p>
        </w:tc>
        <w:tc>
          <w:tcPr>
            <w:tcW w:w="1134" w:type="dxa"/>
            <w:tcMar>
              <w:top w:w="36" w:type="dxa"/>
              <w:left w:w="71" w:type="dxa"/>
              <w:bottom w:w="36" w:type="dxa"/>
              <w:right w:w="71" w:type="dxa"/>
            </w:tcMar>
            <w:hideMark/>
          </w:tcPr>
          <w:p w14:paraId="16FA1EA6"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14767151"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1EE5EDF2"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75E61542"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16CA7599" w14:textId="77777777" w:rsidR="00B60F4C" w:rsidRPr="006B353C" w:rsidRDefault="00B60F4C" w:rsidP="00320385">
            <w:pPr>
              <w:rPr>
                <w:bCs/>
                <w:sz w:val="22"/>
                <w:szCs w:val="22"/>
                <w:lang w:val="ro-MD"/>
              </w:rPr>
            </w:pPr>
          </w:p>
        </w:tc>
      </w:tr>
      <w:tr w:rsidR="00B60F4C" w:rsidRPr="006B353C" w14:paraId="1326D325" w14:textId="77777777" w:rsidTr="00320385">
        <w:trPr>
          <w:trHeight w:val="439"/>
        </w:trPr>
        <w:tc>
          <w:tcPr>
            <w:tcW w:w="4957" w:type="dxa"/>
            <w:tcMar>
              <w:top w:w="36" w:type="dxa"/>
              <w:left w:w="71" w:type="dxa"/>
              <w:bottom w:w="36" w:type="dxa"/>
              <w:right w:w="71" w:type="dxa"/>
            </w:tcMar>
            <w:hideMark/>
          </w:tcPr>
          <w:p w14:paraId="6948EA9A" w14:textId="77777777" w:rsidR="00B60F4C" w:rsidRPr="006B353C" w:rsidRDefault="00B60F4C" w:rsidP="00320385">
            <w:pPr>
              <w:rPr>
                <w:bCs/>
                <w:sz w:val="22"/>
                <w:szCs w:val="22"/>
                <w:lang w:val="ro-MD"/>
              </w:rPr>
            </w:pPr>
            <w:r w:rsidRPr="006B353C">
              <w:rPr>
                <w:bCs/>
                <w:sz w:val="22"/>
                <w:szCs w:val="22"/>
                <w:lang w:val="ro-MD"/>
              </w:rPr>
              <w:t>Vă este teamă că tratamentul episoadelor de edem ar putea avea efecte adverse pe termen lung?</w:t>
            </w:r>
          </w:p>
        </w:tc>
        <w:tc>
          <w:tcPr>
            <w:tcW w:w="1134" w:type="dxa"/>
            <w:tcMar>
              <w:top w:w="36" w:type="dxa"/>
              <w:left w:w="71" w:type="dxa"/>
              <w:bottom w:w="36" w:type="dxa"/>
              <w:right w:w="71" w:type="dxa"/>
            </w:tcMar>
            <w:hideMark/>
          </w:tcPr>
          <w:p w14:paraId="2D5D055D" w14:textId="77777777" w:rsidR="00B60F4C" w:rsidRPr="006B353C" w:rsidRDefault="00B60F4C" w:rsidP="00320385">
            <w:pPr>
              <w:rPr>
                <w:bCs/>
                <w:sz w:val="22"/>
                <w:szCs w:val="22"/>
                <w:lang w:val="ro-MD"/>
              </w:rPr>
            </w:pPr>
          </w:p>
        </w:tc>
        <w:tc>
          <w:tcPr>
            <w:tcW w:w="708" w:type="dxa"/>
            <w:tcMar>
              <w:top w:w="36" w:type="dxa"/>
              <w:left w:w="71" w:type="dxa"/>
              <w:bottom w:w="36" w:type="dxa"/>
              <w:right w:w="71" w:type="dxa"/>
            </w:tcMar>
            <w:hideMark/>
          </w:tcPr>
          <w:p w14:paraId="64A39E72" w14:textId="77777777" w:rsidR="00B60F4C" w:rsidRPr="006B353C" w:rsidRDefault="00B60F4C" w:rsidP="00320385">
            <w:pPr>
              <w:rPr>
                <w:bCs/>
                <w:sz w:val="22"/>
                <w:szCs w:val="22"/>
                <w:lang w:val="ro-MD"/>
              </w:rPr>
            </w:pPr>
          </w:p>
        </w:tc>
        <w:tc>
          <w:tcPr>
            <w:tcW w:w="1276" w:type="dxa"/>
            <w:tcMar>
              <w:top w:w="36" w:type="dxa"/>
              <w:left w:w="71" w:type="dxa"/>
              <w:bottom w:w="36" w:type="dxa"/>
              <w:right w:w="71" w:type="dxa"/>
            </w:tcMar>
            <w:hideMark/>
          </w:tcPr>
          <w:p w14:paraId="74025733" w14:textId="77777777" w:rsidR="00B60F4C" w:rsidRPr="006B353C" w:rsidRDefault="00B60F4C" w:rsidP="00320385">
            <w:pPr>
              <w:rPr>
                <w:bCs/>
                <w:sz w:val="22"/>
                <w:szCs w:val="22"/>
                <w:lang w:val="ro-MD"/>
              </w:rPr>
            </w:pPr>
          </w:p>
        </w:tc>
        <w:tc>
          <w:tcPr>
            <w:tcW w:w="851" w:type="dxa"/>
            <w:tcMar>
              <w:top w:w="36" w:type="dxa"/>
              <w:left w:w="71" w:type="dxa"/>
              <w:bottom w:w="36" w:type="dxa"/>
              <w:right w:w="71" w:type="dxa"/>
            </w:tcMar>
            <w:hideMark/>
          </w:tcPr>
          <w:p w14:paraId="18D82CED" w14:textId="77777777" w:rsidR="00B60F4C" w:rsidRPr="006B353C" w:rsidRDefault="00B60F4C" w:rsidP="00320385">
            <w:pPr>
              <w:rPr>
                <w:bCs/>
                <w:sz w:val="22"/>
                <w:szCs w:val="22"/>
                <w:lang w:val="ro-MD"/>
              </w:rPr>
            </w:pPr>
          </w:p>
        </w:tc>
        <w:tc>
          <w:tcPr>
            <w:tcW w:w="1422" w:type="dxa"/>
            <w:tcMar>
              <w:top w:w="36" w:type="dxa"/>
              <w:left w:w="71" w:type="dxa"/>
              <w:bottom w:w="36" w:type="dxa"/>
              <w:right w:w="71" w:type="dxa"/>
            </w:tcMar>
            <w:hideMark/>
          </w:tcPr>
          <w:p w14:paraId="38403B11" w14:textId="77777777" w:rsidR="00B60F4C" w:rsidRPr="006B353C" w:rsidRDefault="00B60F4C" w:rsidP="00320385">
            <w:pPr>
              <w:rPr>
                <w:bCs/>
                <w:sz w:val="22"/>
                <w:szCs w:val="22"/>
                <w:lang w:val="ro-MD"/>
              </w:rPr>
            </w:pPr>
          </w:p>
        </w:tc>
      </w:tr>
    </w:tbl>
    <w:p w14:paraId="537EEF5B" w14:textId="77777777" w:rsidR="00B60F4C" w:rsidRDefault="00B60F4C" w:rsidP="00B60F4C">
      <w:pPr>
        <w:rPr>
          <w:rStyle w:val="Titlu3Caracter"/>
          <w:color w:val="000000" w:themeColor="text1"/>
          <w:lang w:val="ro-MD"/>
        </w:rPr>
      </w:pPr>
    </w:p>
    <w:p w14:paraId="6BF27F54" w14:textId="77777777" w:rsidR="00114EDE" w:rsidRDefault="00114EDE" w:rsidP="00B60F4C">
      <w:pPr>
        <w:rPr>
          <w:rStyle w:val="Titlu3Caracter"/>
          <w:color w:val="000000" w:themeColor="text1"/>
          <w:lang w:val="ro-MD"/>
        </w:rPr>
      </w:pPr>
    </w:p>
    <w:p w14:paraId="09C82694" w14:textId="77777777" w:rsidR="00114EDE" w:rsidRDefault="00114EDE" w:rsidP="00B60F4C">
      <w:pPr>
        <w:rPr>
          <w:rStyle w:val="Titlu3Caracter"/>
          <w:color w:val="000000" w:themeColor="text1"/>
          <w:lang w:val="ro-MD"/>
        </w:rPr>
      </w:pPr>
    </w:p>
    <w:p w14:paraId="711C4687" w14:textId="77777777" w:rsidR="00114EDE" w:rsidRPr="006B353C" w:rsidRDefault="00114EDE" w:rsidP="00B60F4C">
      <w:pPr>
        <w:rPr>
          <w:rStyle w:val="Titlu3Caracter"/>
          <w:color w:val="000000" w:themeColor="text1"/>
          <w:lang w:val="ro-MD"/>
        </w:rPr>
      </w:pPr>
    </w:p>
    <w:p w14:paraId="47B169BF" w14:textId="640C17A6" w:rsidR="00B60F4C" w:rsidRPr="006B353C" w:rsidRDefault="00FC7AB1" w:rsidP="004A1AB8">
      <w:pPr>
        <w:pStyle w:val="Titlu3"/>
        <w:rPr>
          <w:b w:val="0"/>
          <w:bCs w:val="0"/>
          <w:lang w:val="ro-MD"/>
        </w:rPr>
      </w:pPr>
      <w:bookmarkStart w:id="426" w:name="_Toc231295339"/>
      <w:r w:rsidRPr="006B353C">
        <w:rPr>
          <w:lang w:val="ro-MD"/>
        </w:rPr>
        <w:lastRenderedPageBreak/>
        <w:t>Anexa 8.</w:t>
      </w:r>
      <w:r w:rsidR="00B60F4C" w:rsidRPr="006B353C">
        <w:rPr>
          <w:lang w:val="ro-MD"/>
        </w:rPr>
        <w:t xml:space="preserve"> Chestionarul privind calitatea vieții în </w:t>
      </w:r>
      <w:r w:rsidR="004062DC" w:rsidRPr="006B353C">
        <w:rPr>
          <w:lang w:val="ro-MD"/>
        </w:rPr>
        <w:t>urticaria</w:t>
      </w:r>
      <w:r w:rsidR="00B60F4C" w:rsidRPr="006B353C">
        <w:rPr>
          <w:lang w:val="ro-MD"/>
        </w:rPr>
        <w:t xml:space="preserve"> cronica (CU-Q2oL)</w:t>
      </w:r>
      <w:r w:rsidR="00B60F4C" w:rsidRPr="006B353C">
        <w:rPr>
          <w:b w:val="0"/>
          <w:bCs w:val="0"/>
          <w:lang w:val="ro-MD"/>
        </w:rPr>
        <w:fldChar w:fldCharType="begin"/>
      </w:r>
      <w:r w:rsidR="0085737F" w:rsidRPr="006B353C">
        <w:rPr>
          <w:b w:val="0"/>
          <w:bCs w:val="0"/>
          <w:lang w:val="ro-MD"/>
        </w:rPr>
        <w:instrText xml:space="preserve"> ADDIN EN.CITE &lt;EndNote&gt;&lt;Cite&gt;&lt;Author&gt;Zuberbier T&lt;/Author&gt;&lt;Year&gt;2022&lt;/Year&gt;&lt;RecNum&gt;1&lt;/RecNum&gt;&lt;DisplayText&gt;[1, 2]&lt;/DisplayText&gt;&lt;record&gt;&lt;rec-number&gt;1&lt;/rec-number&gt;&lt;foreign-keys&gt;&lt;key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size="100%"&gt;2022&lt;/style&gt;&lt;/year&gt;&lt;/dates&gt;&lt;urls&gt;&lt;/urls&gt;&lt;/record&gt;&lt;/Cite&gt;&lt;Cite&gt;&lt;Author&gt;Zuberbier T&lt;/Author&gt;&lt;Year&gt;2018&lt;/Year&gt;&lt;RecNum&gt;5&lt;/RecNum&gt;&lt;record&gt;&lt;rec-number&gt;5&lt;/rec-number&gt;&lt;foreign-keys&gt;&lt;key app="EN" db-id="0xeffv9fhxap2te9afaxvtaifvswv995ee05" timestamp="1730285437"&gt;5&lt;/key&gt;&lt;/foreign-keys&gt;&lt;ref-type name="Journal Article"&gt;17&lt;/ref-type&gt;&lt;contributors&gt;&lt;authors&gt;&lt;author&gt;Zuberbier T, &lt;/author&gt;&lt;author&gt;Aberer W, &lt;/author&gt;&lt;author&gt;Asero R,&lt;/author&gt;&lt;author&gt;&lt;style face="normal" font="default" charset="238" size="100%"&gt;et al&lt;/style&gt;&lt;/author&gt;&lt;/authors&gt;&lt;/contributors&gt;&lt;titles&gt;&lt;title&gt;The EAACI/GA²LEN/EDF/WAO guideline for the definition, classification, diagnosis and management of urticaria&lt;/title&gt;&lt;secondary-title&gt;Allergy&lt;/secondary-title&gt;&lt;/titles&gt;&lt;periodical&gt;&lt;full-title&gt;Allergy&lt;/full-title&gt;&lt;/periodical&gt;&lt;pages&gt;1393-1414&lt;/pages&gt;&lt;volume&gt;73&lt;/volume&gt;&lt;number&gt;&lt;style face="normal" font="default" charset="238" size="100%"&gt;7&lt;/style&gt;&lt;/number&gt;&lt;dates&gt;&lt;year&gt;2018&lt;/year&gt;&lt;/dates&gt;&lt;urls&gt;&lt;/urls&gt;&lt;/record&gt;&lt;/Cite&gt;&lt;/EndNote&gt;</w:instrText>
      </w:r>
      <w:r w:rsidR="00B60F4C" w:rsidRPr="006B353C">
        <w:rPr>
          <w:b w:val="0"/>
          <w:bCs w:val="0"/>
          <w:lang w:val="ro-MD"/>
        </w:rPr>
        <w:fldChar w:fldCharType="separate"/>
      </w:r>
      <w:r w:rsidR="0085737F" w:rsidRPr="006B353C">
        <w:rPr>
          <w:b w:val="0"/>
          <w:bCs w:val="0"/>
          <w:noProof/>
          <w:lang w:val="ro-MD"/>
        </w:rPr>
        <w:t>[1, 2]</w:t>
      </w:r>
      <w:bookmarkEnd w:id="426"/>
      <w:r w:rsidR="00B60F4C" w:rsidRPr="006B353C">
        <w:rPr>
          <w:b w:val="0"/>
          <w:bCs w:val="0"/>
          <w:lang w:val="ro-MD"/>
        </w:rPr>
        <w:fldChar w:fldCharType="end"/>
      </w:r>
    </w:p>
    <w:tbl>
      <w:tblPr>
        <w:tblW w:w="102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090"/>
        <w:gridCol w:w="1113"/>
        <w:gridCol w:w="969"/>
        <w:gridCol w:w="975"/>
        <w:gridCol w:w="827"/>
        <w:gridCol w:w="1257"/>
      </w:tblGrid>
      <w:tr w:rsidR="00B60F4C" w:rsidRPr="006B353C" w14:paraId="3F87CABD" w14:textId="77777777" w:rsidTr="00320385">
        <w:trPr>
          <w:trHeight w:val="191"/>
        </w:trPr>
        <w:tc>
          <w:tcPr>
            <w:tcW w:w="10231" w:type="dxa"/>
            <w:gridSpan w:val="6"/>
            <w:tcMar>
              <w:top w:w="36" w:type="dxa"/>
              <w:left w:w="71" w:type="dxa"/>
              <w:bottom w:w="36" w:type="dxa"/>
              <w:right w:w="71" w:type="dxa"/>
            </w:tcMar>
            <w:hideMark/>
          </w:tcPr>
          <w:p w14:paraId="7C32AF9B" w14:textId="48A2D16D" w:rsidR="00B60F4C" w:rsidRPr="006B353C" w:rsidRDefault="00B60F4C" w:rsidP="00320385">
            <w:pPr>
              <w:rPr>
                <w:bCs/>
                <w:sz w:val="22"/>
                <w:szCs w:val="22"/>
                <w:lang w:val="ro-MD"/>
              </w:rPr>
            </w:pPr>
            <w:r w:rsidRPr="006B353C">
              <w:rPr>
                <w:bCs/>
                <w:sz w:val="22"/>
                <w:szCs w:val="22"/>
                <w:lang w:val="ro-MD"/>
              </w:rPr>
              <w:t xml:space="preserve">În ultimile 14 zile, cât de mult ați fost tulburat de următoarele </w:t>
            </w:r>
            <w:r w:rsidR="004062DC" w:rsidRPr="006B353C">
              <w:rPr>
                <w:bCs/>
                <w:sz w:val="22"/>
                <w:szCs w:val="22"/>
                <w:lang w:val="ro-MD"/>
              </w:rPr>
              <w:t>simptome</w:t>
            </w:r>
            <w:r w:rsidRPr="006B353C">
              <w:rPr>
                <w:bCs/>
                <w:sz w:val="22"/>
                <w:szCs w:val="22"/>
                <w:lang w:val="ro-MD"/>
              </w:rPr>
              <w:t>?</w:t>
            </w:r>
          </w:p>
        </w:tc>
      </w:tr>
      <w:tr w:rsidR="00B60F4C" w:rsidRPr="006B353C" w14:paraId="55314895" w14:textId="77777777" w:rsidTr="00320385">
        <w:trPr>
          <w:trHeight w:val="179"/>
        </w:trPr>
        <w:tc>
          <w:tcPr>
            <w:tcW w:w="5090" w:type="dxa"/>
            <w:tcMar>
              <w:top w:w="36" w:type="dxa"/>
              <w:left w:w="71" w:type="dxa"/>
              <w:bottom w:w="36" w:type="dxa"/>
              <w:right w:w="71" w:type="dxa"/>
            </w:tcMar>
            <w:hideMark/>
          </w:tcPr>
          <w:p w14:paraId="57799132" w14:textId="77777777" w:rsidR="00B60F4C" w:rsidRPr="006B353C" w:rsidRDefault="00B60F4C" w:rsidP="00320385">
            <w:pPr>
              <w:rPr>
                <w:bCs/>
                <w:sz w:val="22"/>
                <w:szCs w:val="22"/>
                <w:lang w:val="ro-MD"/>
              </w:rPr>
            </w:pPr>
          </w:p>
        </w:tc>
        <w:tc>
          <w:tcPr>
            <w:tcW w:w="1113" w:type="dxa"/>
            <w:tcMar>
              <w:top w:w="36" w:type="dxa"/>
              <w:left w:w="71" w:type="dxa"/>
              <w:bottom w:w="36" w:type="dxa"/>
              <w:right w:w="71" w:type="dxa"/>
            </w:tcMar>
            <w:hideMark/>
          </w:tcPr>
          <w:p w14:paraId="6DC41183" w14:textId="77777777" w:rsidR="00B60F4C" w:rsidRPr="006B353C" w:rsidRDefault="00B60F4C" w:rsidP="00320385">
            <w:pPr>
              <w:jc w:val="center"/>
              <w:rPr>
                <w:bCs/>
                <w:sz w:val="22"/>
                <w:szCs w:val="22"/>
                <w:lang w:val="ro-MD"/>
              </w:rPr>
            </w:pPr>
            <w:r w:rsidRPr="006B353C">
              <w:rPr>
                <w:bCs/>
                <w:sz w:val="22"/>
                <w:szCs w:val="22"/>
                <w:lang w:val="ro-MD"/>
              </w:rPr>
              <w:t>Deloc</w:t>
            </w:r>
          </w:p>
        </w:tc>
        <w:tc>
          <w:tcPr>
            <w:tcW w:w="969" w:type="dxa"/>
            <w:tcMar>
              <w:top w:w="36" w:type="dxa"/>
              <w:left w:w="71" w:type="dxa"/>
              <w:bottom w:w="36" w:type="dxa"/>
              <w:right w:w="71" w:type="dxa"/>
            </w:tcMar>
            <w:hideMark/>
          </w:tcPr>
          <w:p w14:paraId="15E0D371" w14:textId="77777777" w:rsidR="00B60F4C" w:rsidRPr="006B353C" w:rsidRDefault="00B60F4C" w:rsidP="00320385">
            <w:pPr>
              <w:jc w:val="center"/>
              <w:rPr>
                <w:bCs/>
                <w:sz w:val="22"/>
                <w:szCs w:val="22"/>
                <w:lang w:val="ro-MD"/>
              </w:rPr>
            </w:pPr>
            <w:r w:rsidRPr="006B353C">
              <w:rPr>
                <w:bCs/>
                <w:sz w:val="22"/>
                <w:szCs w:val="22"/>
                <w:lang w:val="ro-MD"/>
              </w:rPr>
              <w:t>Puțin</w:t>
            </w:r>
          </w:p>
        </w:tc>
        <w:tc>
          <w:tcPr>
            <w:tcW w:w="975" w:type="dxa"/>
            <w:tcMar>
              <w:top w:w="36" w:type="dxa"/>
              <w:left w:w="71" w:type="dxa"/>
              <w:bottom w:w="36" w:type="dxa"/>
              <w:right w:w="71" w:type="dxa"/>
            </w:tcMar>
            <w:hideMark/>
          </w:tcPr>
          <w:p w14:paraId="6D1C4B79" w14:textId="77777777" w:rsidR="00B60F4C" w:rsidRPr="006B353C" w:rsidRDefault="00B60F4C" w:rsidP="00320385">
            <w:pPr>
              <w:jc w:val="center"/>
              <w:rPr>
                <w:bCs/>
                <w:sz w:val="22"/>
                <w:szCs w:val="22"/>
                <w:lang w:val="ro-MD"/>
              </w:rPr>
            </w:pPr>
            <w:r w:rsidRPr="006B353C">
              <w:rPr>
                <w:bCs/>
                <w:sz w:val="22"/>
                <w:szCs w:val="22"/>
                <w:lang w:val="ro-MD"/>
              </w:rPr>
              <w:t>Uneori</w:t>
            </w:r>
          </w:p>
        </w:tc>
        <w:tc>
          <w:tcPr>
            <w:tcW w:w="827" w:type="dxa"/>
            <w:tcMar>
              <w:top w:w="36" w:type="dxa"/>
              <w:left w:w="71" w:type="dxa"/>
              <w:bottom w:w="36" w:type="dxa"/>
              <w:right w:w="71" w:type="dxa"/>
            </w:tcMar>
            <w:hideMark/>
          </w:tcPr>
          <w:p w14:paraId="71884E5A" w14:textId="77777777" w:rsidR="00B60F4C" w:rsidRPr="006B353C" w:rsidRDefault="00B60F4C" w:rsidP="00320385">
            <w:pPr>
              <w:jc w:val="center"/>
              <w:rPr>
                <w:bCs/>
                <w:sz w:val="22"/>
                <w:szCs w:val="22"/>
                <w:lang w:val="ro-MD"/>
              </w:rPr>
            </w:pPr>
            <w:r w:rsidRPr="006B353C">
              <w:rPr>
                <w:bCs/>
                <w:sz w:val="22"/>
                <w:szCs w:val="22"/>
                <w:lang w:val="ro-MD"/>
              </w:rPr>
              <w:t>Des</w:t>
            </w:r>
          </w:p>
        </w:tc>
        <w:tc>
          <w:tcPr>
            <w:tcW w:w="1255" w:type="dxa"/>
            <w:tcMar>
              <w:top w:w="36" w:type="dxa"/>
              <w:left w:w="71" w:type="dxa"/>
              <w:bottom w:w="36" w:type="dxa"/>
              <w:right w:w="71" w:type="dxa"/>
            </w:tcMar>
            <w:hideMark/>
          </w:tcPr>
          <w:p w14:paraId="1532B408" w14:textId="77777777" w:rsidR="00B60F4C" w:rsidRPr="006B353C" w:rsidRDefault="00B60F4C" w:rsidP="00320385">
            <w:pPr>
              <w:jc w:val="center"/>
              <w:rPr>
                <w:bCs/>
                <w:sz w:val="22"/>
                <w:szCs w:val="22"/>
                <w:lang w:val="ro-MD"/>
              </w:rPr>
            </w:pPr>
            <w:r w:rsidRPr="006B353C">
              <w:rPr>
                <w:bCs/>
                <w:sz w:val="22"/>
                <w:szCs w:val="22"/>
                <w:lang w:val="ro-MD"/>
              </w:rPr>
              <w:t>Foarte des</w:t>
            </w:r>
          </w:p>
        </w:tc>
      </w:tr>
      <w:tr w:rsidR="00B60F4C" w:rsidRPr="006B353C" w14:paraId="66774F4A" w14:textId="77777777" w:rsidTr="00320385">
        <w:trPr>
          <w:trHeight w:val="218"/>
        </w:trPr>
        <w:tc>
          <w:tcPr>
            <w:tcW w:w="5090" w:type="dxa"/>
            <w:tcMar>
              <w:top w:w="36" w:type="dxa"/>
              <w:left w:w="71" w:type="dxa"/>
              <w:bottom w:w="36" w:type="dxa"/>
              <w:right w:w="71" w:type="dxa"/>
            </w:tcMar>
            <w:hideMark/>
          </w:tcPr>
          <w:p w14:paraId="5EBA6660" w14:textId="77777777" w:rsidR="00B60F4C" w:rsidRPr="006B353C" w:rsidRDefault="00B60F4C" w:rsidP="00320385">
            <w:pPr>
              <w:rPr>
                <w:bCs/>
                <w:sz w:val="22"/>
                <w:szCs w:val="22"/>
                <w:lang w:val="ro-MD"/>
              </w:rPr>
            </w:pPr>
            <w:r w:rsidRPr="006B353C">
              <w:rPr>
                <w:bCs/>
                <w:sz w:val="22"/>
                <w:szCs w:val="22"/>
                <w:lang w:val="ro-MD"/>
              </w:rPr>
              <w:t>Prurit</w:t>
            </w:r>
          </w:p>
        </w:tc>
        <w:tc>
          <w:tcPr>
            <w:tcW w:w="1113" w:type="dxa"/>
            <w:tcMar>
              <w:top w:w="36" w:type="dxa"/>
              <w:left w:w="71" w:type="dxa"/>
              <w:bottom w:w="36" w:type="dxa"/>
              <w:right w:w="71" w:type="dxa"/>
            </w:tcMar>
            <w:hideMark/>
          </w:tcPr>
          <w:p w14:paraId="2FF66072"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19DEBAA7"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10AB45DA"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15A383FB"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3D0AE81C" w14:textId="77777777" w:rsidR="00B60F4C" w:rsidRPr="006B353C" w:rsidRDefault="00B60F4C" w:rsidP="00320385">
            <w:pPr>
              <w:rPr>
                <w:bCs/>
                <w:sz w:val="22"/>
                <w:szCs w:val="22"/>
                <w:lang w:val="ro-MD"/>
              </w:rPr>
            </w:pPr>
          </w:p>
        </w:tc>
      </w:tr>
      <w:tr w:rsidR="00B60F4C" w:rsidRPr="006B353C" w14:paraId="1B97C0B4" w14:textId="77777777" w:rsidTr="00320385">
        <w:trPr>
          <w:trHeight w:val="224"/>
        </w:trPr>
        <w:tc>
          <w:tcPr>
            <w:tcW w:w="5090" w:type="dxa"/>
            <w:tcMar>
              <w:top w:w="36" w:type="dxa"/>
              <w:left w:w="71" w:type="dxa"/>
              <w:bottom w:w="36" w:type="dxa"/>
              <w:right w:w="71" w:type="dxa"/>
            </w:tcMar>
            <w:hideMark/>
          </w:tcPr>
          <w:p w14:paraId="0A29B0EA" w14:textId="77777777" w:rsidR="00B60F4C" w:rsidRPr="006B353C" w:rsidRDefault="00B60F4C" w:rsidP="00320385">
            <w:pPr>
              <w:rPr>
                <w:bCs/>
                <w:sz w:val="22"/>
                <w:szCs w:val="22"/>
                <w:lang w:val="ro-MD"/>
              </w:rPr>
            </w:pPr>
            <w:r w:rsidRPr="006B353C">
              <w:rPr>
                <w:bCs/>
                <w:sz w:val="22"/>
                <w:szCs w:val="22"/>
                <w:lang w:val="ro-MD"/>
              </w:rPr>
              <w:t>Papule</w:t>
            </w:r>
          </w:p>
        </w:tc>
        <w:tc>
          <w:tcPr>
            <w:tcW w:w="1113" w:type="dxa"/>
            <w:tcMar>
              <w:top w:w="36" w:type="dxa"/>
              <w:left w:w="71" w:type="dxa"/>
              <w:bottom w:w="36" w:type="dxa"/>
              <w:right w:w="71" w:type="dxa"/>
            </w:tcMar>
            <w:hideMark/>
          </w:tcPr>
          <w:p w14:paraId="7C74AB1D"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22D57AE3"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72D819F9"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6769588B"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4F76CCB3" w14:textId="77777777" w:rsidR="00B60F4C" w:rsidRPr="006B353C" w:rsidRDefault="00B60F4C" w:rsidP="00320385">
            <w:pPr>
              <w:rPr>
                <w:bCs/>
                <w:sz w:val="22"/>
                <w:szCs w:val="22"/>
                <w:lang w:val="ro-MD"/>
              </w:rPr>
            </w:pPr>
          </w:p>
        </w:tc>
      </w:tr>
      <w:tr w:rsidR="00B60F4C" w:rsidRPr="006B353C" w14:paraId="7BB388FF" w14:textId="77777777" w:rsidTr="00320385">
        <w:trPr>
          <w:trHeight w:val="247"/>
        </w:trPr>
        <w:tc>
          <w:tcPr>
            <w:tcW w:w="5090" w:type="dxa"/>
            <w:tcMar>
              <w:top w:w="36" w:type="dxa"/>
              <w:left w:w="71" w:type="dxa"/>
              <w:bottom w:w="36" w:type="dxa"/>
              <w:right w:w="71" w:type="dxa"/>
            </w:tcMar>
            <w:hideMark/>
          </w:tcPr>
          <w:p w14:paraId="27C86C6B" w14:textId="77777777" w:rsidR="00B60F4C" w:rsidRPr="006B353C" w:rsidRDefault="00B60F4C" w:rsidP="00320385">
            <w:pPr>
              <w:rPr>
                <w:bCs/>
                <w:sz w:val="22"/>
                <w:szCs w:val="22"/>
                <w:lang w:val="ro-MD"/>
              </w:rPr>
            </w:pPr>
            <w:r w:rsidRPr="006B353C">
              <w:rPr>
                <w:bCs/>
                <w:sz w:val="22"/>
                <w:szCs w:val="22"/>
                <w:lang w:val="ro-MD"/>
              </w:rPr>
              <w:t>Edem palpebral</w:t>
            </w:r>
          </w:p>
        </w:tc>
        <w:tc>
          <w:tcPr>
            <w:tcW w:w="1113" w:type="dxa"/>
            <w:tcMar>
              <w:top w:w="36" w:type="dxa"/>
              <w:left w:w="71" w:type="dxa"/>
              <w:bottom w:w="36" w:type="dxa"/>
              <w:right w:w="71" w:type="dxa"/>
            </w:tcMar>
            <w:hideMark/>
          </w:tcPr>
          <w:p w14:paraId="4EF41318"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048D71D7"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4154EAB8"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71BD75B9"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0C5A3518" w14:textId="77777777" w:rsidR="00B60F4C" w:rsidRPr="006B353C" w:rsidRDefault="00B60F4C" w:rsidP="00320385">
            <w:pPr>
              <w:rPr>
                <w:bCs/>
                <w:sz w:val="22"/>
                <w:szCs w:val="22"/>
                <w:lang w:val="ro-MD"/>
              </w:rPr>
            </w:pPr>
          </w:p>
        </w:tc>
      </w:tr>
      <w:tr w:rsidR="00B60F4C" w:rsidRPr="006B353C" w14:paraId="289BE2A1" w14:textId="77777777" w:rsidTr="00320385">
        <w:trPr>
          <w:trHeight w:val="160"/>
        </w:trPr>
        <w:tc>
          <w:tcPr>
            <w:tcW w:w="5090" w:type="dxa"/>
            <w:tcMar>
              <w:top w:w="36" w:type="dxa"/>
              <w:left w:w="71" w:type="dxa"/>
              <w:bottom w:w="36" w:type="dxa"/>
              <w:right w:w="71" w:type="dxa"/>
            </w:tcMar>
            <w:hideMark/>
          </w:tcPr>
          <w:p w14:paraId="319B9014" w14:textId="77777777" w:rsidR="00B60F4C" w:rsidRPr="006B353C" w:rsidRDefault="00B60F4C" w:rsidP="00320385">
            <w:pPr>
              <w:rPr>
                <w:bCs/>
                <w:sz w:val="22"/>
                <w:szCs w:val="22"/>
                <w:lang w:val="ro-MD"/>
              </w:rPr>
            </w:pPr>
            <w:r w:rsidRPr="006B353C">
              <w:rPr>
                <w:bCs/>
                <w:sz w:val="22"/>
                <w:szCs w:val="22"/>
                <w:lang w:val="ro-MD"/>
              </w:rPr>
              <w:t>Edem al buzelor</w:t>
            </w:r>
          </w:p>
        </w:tc>
        <w:tc>
          <w:tcPr>
            <w:tcW w:w="1113" w:type="dxa"/>
            <w:tcMar>
              <w:top w:w="36" w:type="dxa"/>
              <w:left w:w="71" w:type="dxa"/>
              <w:bottom w:w="36" w:type="dxa"/>
              <w:right w:w="71" w:type="dxa"/>
            </w:tcMar>
            <w:hideMark/>
          </w:tcPr>
          <w:p w14:paraId="37F32968"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068841F8"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345769A3"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187C61F1"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76C61837" w14:textId="77777777" w:rsidR="00B60F4C" w:rsidRPr="006B353C" w:rsidRDefault="00B60F4C" w:rsidP="00320385">
            <w:pPr>
              <w:rPr>
                <w:bCs/>
                <w:sz w:val="22"/>
                <w:szCs w:val="22"/>
                <w:lang w:val="ro-MD"/>
              </w:rPr>
            </w:pPr>
          </w:p>
        </w:tc>
      </w:tr>
      <w:tr w:rsidR="00B60F4C" w:rsidRPr="006B353C" w14:paraId="0756550F" w14:textId="77777777" w:rsidTr="00320385">
        <w:trPr>
          <w:trHeight w:val="134"/>
        </w:trPr>
        <w:tc>
          <w:tcPr>
            <w:tcW w:w="10231" w:type="dxa"/>
            <w:gridSpan w:val="6"/>
            <w:tcMar>
              <w:top w:w="36" w:type="dxa"/>
              <w:left w:w="71" w:type="dxa"/>
              <w:bottom w:w="36" w:type="dxa"/>
              <w:right w:w="71" w:type="dxa"/>
            </w:tcMar>
            <w:hideMark/>
          </w:tcPr>
          <w:p w14:paraId="7F51FCA5" w14:textId="77777777" w:rsidR="00B60F4C" w:rsidRPr="006B353C" w:rsidRDefault="00B60F4C" w:rsidP="00320385">
            <w:pPr>
              <w:rPr>
                <w:bCs/>
                <w:sz w:val="22"/>
                <w:szCs w:val="22"/>
                <w:lang w:val="ro-MD"/>
              </w:rPr>
            </w:pPr>
            <w:r w:rsidRPr="006B353C">
              <w:rPr>
                <w:bCs/>
                <w:sz w:val="22"/>
                <w:szCs w:val="22"/>
                <w:lang w:val="ro-MD"/>
              </w:rPr>
              <w:t>Indicați cât de des ați fost limitat în următoarele activități zilnice în ultimele 14 zile?</w:t>
            </w:r>
          </w:p>
        </w:tc>
      </w:tr>
      <w:tr w:rsidR="00B60F4C" w:rsidRPr="006B353C" w14:paraId="62824572" w14:textId="77777777" w:rsidTr="00320385">
        <w:trPr>
          <w:trHeight w:val="179"/>
        </w:trPr>
        <w:tc>
          <w:tcPr>
            <w:tcW w:w="5090" w:type="dxa"/>
            <w:tcMar>
              <w:top w:w="36" w:type="dxa"/>
              <w:left w:w="71" w:type="dxa"/>
              <w:bottom w:w="36" w:type="dxa"/>
              <w:right w:w="71" w:type="dxa"/>
            </w:tcMar>
            <w:hideMark/>
          </w:tcPr>
          <w:p w14:paraId="1609D188" w14:textId="77777777" w:rsidR="00B60F4C" w:rsidRPr="006B353C" w:rsidRDefault="00B60F4C" w:rsidP="00320385">
            <w:pPr>
              <w:rPr>
                <w:bCs/>
                <w:sz w:val="22"/>
                <w:szCs w:val="22"/>
                <w:lang w:val="ro-MD"/>
              </w:rPr>
            </w:pPr>
          </w:p>
        </w:tc>
        <w:tc>
          <w:tcPr>
            <w:tcW w:w="1113" w:type="dxa"/>
            <w:tcMar>
              <w:top w:w="36" w:type="dxa"/>
              <w:left w:w="71" w:type="dxa"/>
              <w:bottom w:w="36" w:type="dxa"/>
              <w:right w:w="71" w:type="dxa"/>
            </w:tcMar>
            <w:hideMark/>
          </w:tcPr>
          <w:p w14:paraId="11B800E9" w14:textId="77777777" w:rsidR="00B60F4C" w:rsidRPr="006B353C" w:rsidRDefault="00B60F4C" w:rsidP="00320385">
            <w:pPr>
              <w:jc w:val="center"/>
              <w:rPr>
                <w:bCs/>
                <w:sz w:val="22"/>
                <w:szCs w:val="22"/>
                <w:lang w:val="ro-MD"/>
              </w:rPr>
            </w:pPr>
            <w:r w:rsidRPr="006B353C">
              <w:rPr>
                <w:bCs/>
                <w:sz w:val="22"/>
                <w:szCs w:val="22"/>
                <w:lang w:val="ro-MD"/>
              </w:rPr>
              <w:t>Niciodată</w:t>
            </w:r>
          </w:p>
        </w:tc>
        <w:tc>
          <w:tcPr>
            <w:tcW w:w="969" w:type="dxa"/>
            <w:tcMar>
              <w:top w:w="36" w:type="dxa"/>
              <w:left w:w="71" w:type="dxa"/>
              <w:bottom w:w="36" w:type="dxa"/>
              <w:right w:w="71" w:type="dxa"/>
            </w:tcMar>
            <w:hideMark/>
          </w:tcPr>
          <w:p w14:paraId="5B07AE74" w14:textId="77777777" w:rsidR="00B60F4C" w:rsidRPr="006B353C" w:rsidRDefault="00B60F4C" w:rsidP="00320385">
            <w:pPr>
              <w:jc w:val="center"/>
              <w:rPr>
                <w:bCs/>
                <w:sz w:val="22"/>
                <w:szCs w:val="22"/>
                <w:lang w:val="ro-MD"/>
              </w:rPr>
            </w:pPr>
            <w:r w:rsidRPr="006B353C">
              <w:rPr>
                <w:bCs/>
                <w:sz w:val="22"/>
                <w:szCs w:val="22"/>
                <w:lang w:val="ro-MD"/>
              </w:rPr>
              <w:t>Rar</w:t>
            </w:r>
          </w:p>
        </w:tc>
        <w:tc>
          <w:tcPr>
            <w:tcW w:w="975" w:type="dxa"/>
            <w:tcMar>
              <w:top w:w="36" w:type="dxa"/>
              <w:left w:w="71" w:type="dxa"/>
              <w:bottom w:w="36" w:type="dxa"/>
              <w:right w:w="71" w:type="dxa"/>
            </w:tcMar>
            <w:hideMark/>
          </w:tcPr>
          <w:p w14:paraId="50BC80BD" w14:textId="77777777" w:rsidR="00B60F4C" w:rsidRPr="006B353C" w:rsidRDefault="00B60F4C" w:rsidP="00320385">
            <w:pPr>
              <w:jc w:val="center"/>
              <w:rPr>
                <w:bCs/>
                <w:sz w:val="22"/>
                <w:szCs w:val="22"/>
                <w:lang w:val="ro-MD"/>
              </w:rPr>
            </w:pPr>
            <w:r w:rsidRPr="006B353C">
              <w:rPr>
                <w:bCs/>
                <w:sz w:val="22"/>
                <w:szCs w:val="22"/>
                <w:lang w:val="ro-MD"/>
              </w:rPr>
              <w:t>Uneori</w:t>
            </w:r>
          </w:p>
        </w:tc>
        <w:tc>
          <w:tcPr>
            <w:tcW w:w="827" w:type="dxa"/>
            <w:tcMar>
              <w:top w:w="36" w:type="dxa"/>
              <w:left w:w="71" w:type="dxa"/>
              <w:bottom w:w="36" w:type="dxa"/>
              <w:right w:w="71" w:type="dxa"/>
            </w:tcMar>
            <w:hideMark/>
          </w:tcPr>
          <w:p w14:paraId="6AA3C260" w14:textId="77777777" w:rsidR="00B60F4C" w:rsidRPr="006B353C" w:rsidRDefault="00B60F4C" w:rsidP="00320385">
            <w:pPr>
              <w:jc w:val="center"/>
              <w:rPr>
                <w:bCs/>
                <w:sz w:val="22"/>
                <w:szCs w:val="22"/>
                <w:lang w:val="ro-MD"/>
              </w:rPr>
            </w:pPr>
            <w:r w:rsidRPr="006B353C">
              <w:rPr>
                <w:bCs/>
                <w:sz w:val="22"/>
                <w:szCs w:val="22"/>
                <w:lang w:val="ro-MD"/>
              </w:rPr>
              <w:t>Des</w:t>
            </w:r>
          </w:p>
        </w:tc>
        <w:tc>
          <w:tcPr>
            <w:tcW w:w="1255" w:type="dxa"/>
            <w:tcMar>
              <w:top w:w="36" w:type="dxa"/>
              <w:left w:w="71" w:type="dxa"/>
              <w:bottom w:w="36" w:type="dxa"/>
              <w:right w:w="71" w:type="dxa"/>
            </w:tcMar>
            <w:hideMark/>
          </w:tcPr>
          <w:p w14:paraId="2764D669" w14:textId="77777777" w:rsidR="00B60F4C" w:rsidRPr="006B353C" w:rsidRDefault="00B60F4C" w:rsidP="00320385">
            <w:pPr>
              <w:jc w:val="center"/>
              <w:rPr>
                <w:bCs/>
                <w:sz w:val="22"/>
                <w:szCs w:val="22"/>
                <w:lang w:val="ro-MD"/>
              </w:rPr>
            </w:pPr>
            <w:r w:rsidRPr="006B353C">
              <w:rPr>
                <w:bCs/>
                <w:sz w:val="22"/>
                <w:szCs w:val="22"/>
                <w:lang w:val="ro-MD"/>
              </w:rPr>
              <w:t>Foarte des</w:t>
            </w:r>
          </w:p>
        </w:tc>
      </w:tr>
      <w:tr w:rsidR="00B60F4C" w:rsidRPr="006B353C" w14:paraId="1EAACA13" w14:textId="77777777" w:rsidTr="00320385">
        <w:trPr>
          <w:trHeight w:val="195"/>
        </w:trPr>
        <w:tc>
          <w:tcPr>
            <w:tcW w:w="5090" w:type="dxa"/>
            <w:tcMar>
              <w:top w:w="36" w:type="dxa"/>
              <w:left w:w="71" w:type="dxa"/>
              <w:bottom w:w="36" w:type="dxa"/>
              <w:right w:w="71" w:type="dxa"/>
            </w:tcMar>
            <w:hideMark/>
          </w:tcPr>
          <w:p w14:paraId="3AAF154F" w14:textId="77777777" w:rsidR="00B60F4C" w:rsidRPr="006B353C" w:rsidRDefault="00B60F4C" w:rsidP="00320385">
            <w:pPr>
              <w:rPr>
                <w:bCs/>
                <w:sz w:val="22"/>
                <w:szCs w:val="22"/>
                <w:lang w:val="ro-MD"/>
              </w:rPr>
            </w:pPr>
            <w:r w:rsidRPr="006B353C">
              <w:rPr>
                <w:bCs/>
                <w:sz w:val="22"/>
                <w:szCs w:val="22"/>
                <w:lang w:val="ro-MD"/>
              </w:rPr>
              <w:t>Serviciu</w:t>
            </w:r>
          </w:p>
        </w:tc>
        <w:tc>
          <w:tcPr>
            <w:tcW w:w="1113" w:type="dxa"/>
            <w:tcMar>
              <w:top w:w="36" w:type="dxa"/>
              <w:left w:w="71" w:type="dxa"/>
              <w:bottom w:w="36" w:type="dxa"/>
              <w:right w:w="71" w:type="dxa"/>
            </w:tcMar>
            <w:hideMark/>
          </w:tcPr>
          <w:p w14:paraId="69D14AF1"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1D34F830"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14220DDA"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797A1173"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5AFC5DE4" w14:textId="77777777" w:rsidR="00B60F4C" w:rsidRPr="006B353C" w:rsidRDefault="00B60F4C" w:rsidP="00320385">
            <w:pPr>
              <w:rPr>
                <w:bCs/>
                <w:sz w:val="22"/>
                <w:szCs w:val="22"/>
                <w:lang w:val="ro-MD"/>
              </w:rPr>
            </w:pPr>
          </w:p>
        </w:tc>
      </w:tr>
      <w:tr w:rsidR="00B60F4C" w:rsidRPr="006B353C" w14:paraId="38FA6520" w14:textId="77777777" w:rsidTr="00320385">
        <w:trPr>
          <w:trHeight w:val="198"/>
        </w:trPr>
        <w:tc>
          <w:tcPr>
            <w:tcW w:w="5090" w:type="dxa"/>
            <w:tcMar>
              <w:top w:w="36" w:type="dxa"/>
              <w:left w:w="71" w:type="dxa"/>
              <w:bottom w:w="36" w:type="dxa"/>
              <w:right w:w="71" w:type="dxa"/>
            </w:tcMar>
            <w:hideMark/>
          </w:tcPr>
          <w:p w14:paraId="1916F101" w14:textId="4990700E" w:rsidR="00B60F4C" w:rsidRPr="006B353C" w:rsidRDefault="004062DC" w:rsidP="00320385">
            <w:pPr>
              <w:rPr>
                <w:bCs/>
                <w:sz w:val="22"/>
                <w:szCs w:val="22"/>
                <w:lang w:val="ro-MD"/>
              </w:rPr>
            </w:pPr>
            <w:r w:rsidRPr="006B353C">
              <w:rPr>
                <w:bCs/>
                <w:sz w:val="22"/>
                <w:szCs w:val="22"/>
                <w:lang w:val="ro-MD"/>
              </w:rPr>
              <w:t>Activități</w:t>
            </w:r>
            <w:r w:rsidR="00B60F4C" w:rsidRPr="006B353C">
              <w:rPr>
                <w:bCs/>
                <w:sz w:val="22"/>
                <w:szCs w:val="22"/>
                <w:lang w:val="ro-MD"/>
              </w:rPr>
              <w:t xml:space="preserve"> fizice</w:t>
            </w:r>
          </w:p>
        </w:tc>
        <w:tc>
          <w:tcPr>
            <w:tcW w:w="1113" w:type="dxa"/>
            <w:tcMar>
              <w:top w:w="36" w:type="dxa"/>
              <w:left w:w="71" w:type="dxa"/>
              <w:bottom w:w="36" w:type="dxa"/>
              <w:right w:w="71" w:type="dxa"/>
            </w:tcMar>
            <w:hideMark/>
          </w:tcPr>
          <w:p w14:paraId="20286C63"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49D2CE35"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373DA298"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529364CE"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7B8F0687" w14:textId="77777777" w:rsidR="00B60F4C" w:rsidRPr="006B353C" w:rsidRDefault="00B60F4C" w:rsidP="00320385">
            <w:pPr>
              <w:rPr>
                <w:bCs/>
                <w:sz w:val="22"/>
                <w:szCs w:val="22"/>
                <w:lang w:val="ro-MD"/>
              </w:rPr>
            </w:pPr>
          </w:p>
        </w:tc>
      </w:tr>
      <w:tr w:rsidR="00B60F4C" w:rsidRPr="006B353C" w14:paraId="2EC9C4FA" w14:textId="77777777" w:rsidTr="00320385">
        <w:trPr>
          <w:trHeight w:val="121"/>
        </w:trPr>
        <w:tc>
          <w:tcPr>
            <w:tcW w:w="5090" w:type="dxa"/>
            <w:tcMar>
              <w:top w:w="36" w:type="dxa"/>
              <w:left w:w="71" w:type="dxa"/>
              <w:bottom w:w="36" w:type="dxa"/>
              <w:right w:w="71" w:type="dxa"/>
            </w:tcMar>
            <w:hideMark/>
          </w:tcPr>
          <w:p w14:paraId="79064EAB" w14:textId="77777777" w:rsidR="00B60F4C" w:rsidRPr="006B353C" w:rsidRDefault="00B60F4C" w:rsidP="00320385">
            <w:pPr>
              <w:rPr>
                <w:bCs/>
                <w:sz w:val="22"/>
                <w:szCs w:val="22"/>
                <w:lang w:val="ro-MD"/>
              </w:rPr>
            </w:pPr>
            <w:r w:rsidRPr="006B353C">
              <w:rPr>
                <w:bCs/>
                <w:sz w:val="22"/>
                <w:szCs w:val="22"/>
                <w:lang w:val="ro-MD"/>
              </w:rPr>
              <w:t>Somn</w:t>
            </w:r>
          </w:p>
        </w:tc>
        <w:tc>
          <w:tcPr>
            <w:tcW w:w="1113" w:type="dxa"/>
            <w:tcMar>
              <w:top w:w="36" w:type="dxa"/>
              <w:left w:w="71" w:type="dxa"/>
              <w:bottom w:w="36" w:type="dxa"/>
              <w:right w:w="71" w:type="dxa"/>
            </w:tcMar>
            <w:hideMark/>
          </w:tcPr>
          <w:p w14:paraId="0204F25B"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12D246D5"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27F40E95"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58E03342"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2C1B4F9B" w14:textId="77777777" w:rsidR="00B60F4C" w:rsidRPr="006B353C" w:rsidRDefault="00B60F4C" w:rsidP="00320385">
            <w:pPr>
              <w:rPr>
                <w:bCs/>
                <w:sz w:val="22"/>
                <w:szCs w:val="22"/>
                <w:lang w:val="ro-MD"/>
              </w:rPr>
            </w:pPr>
          </w:p>
        </w:tc>
      </w:tr>
      <w:tr w:rsidR="00B60F4C" w:rsidRPr="006B353C" w14:paraId="79B87A88" w14:textId="77777777" w:rsidTr="00320385">
        <w:trPr>
          <w:trHeight w:val="135"/>
        </w:trPr>
        <w:tc>
          <w:tcPr>
            <w:tcW w:w="5090" w:type="dxa"/>
            <w:tcMar>
              <w:top w:w="36" w:type="dxa"/>
              <w:left w:w="71" w:type="dxa"/>
              <w:bottom w:w="36" w:type="dxa"/>
              <w:right w:w="71" w:type="dxa"/>
            </w:tcMar>
            <w:hideMark/>
          </w:tcPr>
          <w:p w14:paraId="0D96723B" w14:textId="77777777" w:rsidR="00B60F4C" w:rsidRPr="006B353C" w:rsidRDefault="00B60F4C" w:rsidP="00320385">
            <w:pPr>
              <w:rPr>
                <w:bCs/>
                <w:sz w:val="22"/>
                <w:szCs w:val="22"/>
                <w:lang w:val="ro-MD"/>
              </w:rPr>
            </w:pPr>
            <w:r w:rsidRPr="006B353C">
              <w:rPr>
                <w:bCs/>
                <w:sz w:val="22"/>
                <w:szCs w:val="22"/>
                <w:lang w:val="ro-MD"/>
              </w:rPr>
              <w:t>Timp liber</w:t>
            </w:r>
          </w:p>
        </w:tc>
        <w:tc>
          <w:tcPr>
            <w:tcW w:w="1113" w:type="dxa"/>
            <w:tcMar>
              <w:top w:w="36" w:type="dxa"/>
              <w:left w:w="71" w:type="dxa"/>
              <w:bottom w:w="36" w:type="dxa"/>
              <w:right w:w="71" w:type="dxa"/>
            </w:tcMar>
            <w:hideMark/>
          </w:tcPr>
          <w:p w14:paraId="5FA8F8E1"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7060B976"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49B7C905"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2AA7A70D"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7CC05637" w14:textId="77777777" w:rsidR="00B60F4C" w:rsidRPr="006B353C" w:rsidRDefault="00B60F4C" w:rsidP="00320385">
            <w:pPr>
              <w:rPr>
                <w:bCs/>
                <w:sz w:val="22"/>
                <w:szCs w:val="22"/>
                <w:lang w:val="ro-MD"/>
              </w:rPr>
            </w:pPr>
          </w:p>
        </w:tc>
      </w:tr>
      <w:tr w:rsidR="00B60F4C" w:rsidRPr="006B353C" w14:paraId="33070504" w14:textId="77777777" w:rsidTr="00320385">
        <w:trPr>
          <w:trHeight w:val="141"/>
        </w:trPr>
        <w:tc>
          <w:tcPr>
            <w:tcW w:w="5090" w:type="dxa"/>
            <w:tcMar>
              <w:top w:w="36" w:type="dxa"/>
              <w:left w:w="71" w:type="dxa"/>
              <w:bottom w:w="36" w:type="dxa"/>
              <w:right w:w="71" w:type="dxa"/>
            </w:tcMar>
            <w:hideMark/>
          </w:tcPr>
          <w:p w14:paraId="3541ABAB" w14:textId="5EF0056F" w:rsidR="00B60F4C" w:rsidRPr="006B353C" w:rsidRDefault="004062DC" w:rsidP="00320385">
            <w:pPr>
              <w:rPr>
                <w:bCs/>
                <w:sz w:val="22"/>
                <w:szCs w:val="22"/>
                <w:lang w:val="ro-MD"/>
              </w:rPr>
            </w:pPr>
            <w:r w:rsidRPr="006B353C">
              <w:rPr>
                <w:bCs/>
                <w:sz w:val="22"/>
                <w:szCs w:val="22"/>
                <w:lang w:val="ro-MD"/>
              </w:rPr>
              <w:t>Relații</w:t>
            </w:r>
            <w:r w:rsidR="00B60F4C" w:rsidRPr="006B353C">
              <w:rPr>
                <w:bCs/>
                <w:sz w:val="22"/>
                <w:szCs w:val="22"/>
                <w:lang w:val="ro-MD"/>
              </w:rPr>
              <w:t xml:space="preserve"> sociale</w:t>
            </w:r>
          </w:p>
        </w:tc>
        <w:tc>
          <w:tcPr>
            <w:tcW w:w="1113" w:type="dxa"/>
            <w:tcMar>
              <w:top w:w="36" w:type="dxa"/>
              <w:left w:w="71" w:type="dxa"/>
              <w:bottom w:w="36" w:type="dxa"/>
              <w:right w:w="71" w:type="dxa"/>
            </w:tcMar>
            <w:hideMark/>
          </w:tcPr>
          <w:p w14:paraId="33638721"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0C43C5D2"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1F08D20C"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306ED826"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2766EFB7" w14:textId="77777777" w:rsidR="00B60F4C" w:rsidRPr="006B353C" w:rsidRDefault="00B60F4C" w:rsidP="00320385">
            <w:pPr>
              <w:rPr>
                <w:bCs/>
                <w:sz w:val="22"/>
                <w:szCs w:val="22"/>
                <w:lang w:val="ro-MD"/>
              </w:rPr>
            </w:pPr>
          </w:p>
        </w:tc>
      </w:tr>
      <w:tr w:rsidR="00B60F4C" w:rsidRPr="006B353C" w14:paraId="0FBD80FA" w14:textId="77777777" w:rsidTr="00320385">
        <w:trPr>
          <w:trHeight w:val="155"/>
        </w:trPr>
        <w:tc>
          <w:tcPr>
            <w:tcW w:w="5090" w:type="dxa"/>
            <w:tcMar>
              <w:top w:w="36" w:type="dxa"/>
              <w:left w:w="71" w:type="dxa"/>
              <w:bottom w:w="36" w:type="dxa"/>
              <w:right w:w="71" w:type="dxa"/>
            </w:tcMar>
            <w:hideMark/>
          </w:tcPr>
          <w:p w14:paraId="2F583382" w14:textId="77777777" w:rsidR="00B60F4C" w:rsidRPr="006B353C" w:rsidRDefault="00B60F4C" w:rsidP="00320385">
            <w:pPr>
              <w:rPr>
                <w:bCs/>
                <w:sz w:val="22"/>
                <w:szCs w:val="22"/>
                <w:lang w:val="ro-MD"/>
              </w:rPr>
            </w:pPr>
            <w:r w:rsidRPr="006B353C">
              <w:rPr>
                <w:bCs/>
                <w:sz w:val="22"/>
                <w:szCs w:val="22"/>
                <w:lang w:val="ro-MD"/>
              </w:rPr>
              <w:t>Luarea mesei</w:t>
            </w:r>
          </w:p>
        </w:tc>
        <w:tc>
          <w:tcPr>
            <w:tcW w:w="1113" w:type="dxa"/>
            <w:tcMar>
              <w:top w:w="36" w:type="dxa"/>
              <w:left w:w="71" w:type="dxa"/>
              <w:bottom w:w="36" w:type="dxa"/>
              <w:right w:w="71" w:type="dxa"/>
            </w:tcMar>
            <w:hideMark/>
          </w:tcPr>
          <w:p w14:paraId="65BCDFE3"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19E5E341"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234BFBA6"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3501CA46"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20B9B766" w14:textId="77777777" w:rsidR="00B60F4C" w:rsidRPr="006B353C" w:rsidRDefault="00B60F4C" w:rsidP="00320385">
            <w:pPr>
              <w:rPr>
                <w:bCs/>
                <w:sz w:val="22"/>
                <w:szCs w:val="22"/>
                <w:lang w:val="ro-MD"/>
              </w:rPr>
            </w:pPr>
          </w:p>
        </w:tc>
      </w:tr>
      <w:tr w:rsidR="00B60F4C" w:rsidRPr="006B353C" w14:paraId="2FF6ECE1" w14:textId="77777777" w:rsidTr="00320385">
        <w:trPr>
          <w:trHeight w:val="169"/>
        </w:trPr>
        <w:tc>
          <w:tcPr>
            <w:tcW w:w="10231" w:type="dxa"/>
            <w:gridSpan w:val="6"/>
            <w:tcMar>
              <w:top w:w="36" w:type="dxa"/>
              <w:left w:w="71" w:type="dxa"/>
              <w:bottom w:w="36" w:type="dxa"/>
              <w:right w:w="71" w:type="dxa"/>
            </w:tcMar>
            <w:hideMark/>
          </w:tcPr>
          <w:p w14:paraId="74099DC8" w14:textId="77777777" w:rsidR="00B60F4C" w:rsidRPr="006B353C" w:rsidRDefault="00B60F4C" w:rsidP="00320385">
            <w:pPr>
              <w:rPr>
                <w:bCs/>
                <w:sz w:val="22"/>
                <w:szCs w:val="22"/>
                <w:lang w:val="ro-MD"/>
              </w:rPr>
            </w:pPr>
            <w:r w:rsidRPr="006B353C">
              <w:rPr>
                <w:bCs/>
                <w:sz w:val="22"/>
                <w:szCs w:val="22"/>
                <w:lang w:val="ro-MD"/>
              </w:rPr>
              <w:t>Care sunt dificultățile și problemele legate de urticarie, în ultimele 14 zile?</w:t>
            </w:r>
          </w:p>
        </w:tc>
      </w:tr>
      <w:tr w:rsidR="00B60F4C" w:rsidRPr="006B353C" w14:paraId="12022658" w14:textId="77777777" w:rsidTr="00320385">
        <w:trPr>
          <w:trHeight w:val="81"/>
        </w:trPr>
        <w:tc>
          <w:tcPr>
            <w:tcW w:w="5090" w:type="dxa"/>
            <w:tcMar>
              <w:top w:w="36" w:type="dxa"/>
              <w:left w:w="71" w:type="dxa"/>
              <w:bottom w:w="36" w:type="dxa"/>
              <w:right w:w="71" w:type="dxa"/>
            </w:tcMar>
            <w:hideMark/>
          </w:tcPr>
          <w:p w14:paraId="2EEA4AE2" w14:textId="77777777" w:rsidR="00B60F4C" w:rsidRPr="006B353C" w:rsidRDefault="00B60F4C" w:rsidP="00320385">
            <w:pPr>
              <w:rPr>
                <w:bCs/>
                <w:sz w:val="22"/>
                <w:szCs w:val="22"/>
                <w:lang w:val="ro-MD"/>
              </w:rPr>
            </w:pPr>
          </w:p>
        </w:tc>
        <w:tc>
          <w:tcPr>
            <w:tcW w:w="1113" w:type="dxa"/>
            <w:tcMar>
              <w:top w:w="36" w:type="dxa"/>
              <w:left w:w="71" w:type="dxa"/>
              <w:bottom w:w="36" w:type="dxa"/>
              <w:right w:w="71" w:type="dxa"/>
            </w:tcMar>
            <w:hideMark/>
          </w:tcPr>
          <w:p w14:paraId="6D477D17" w14:textId="77777777" w:rsidR="00B60F4C" w:rsidRPr="006B353C" w:rsidRDefault="00B60F4C" w:rsidP="00320385">
            <w:pPr>
              <w:jc w:val="center"/>
              <w:rPr>
                <w:bCs/>
                <w:sz w:val="22"/>
                <w:szCs w:val="22"/>
                <w:lang w:val="ro-MD"/>
              </w:rPr>
            </w:pPr>
            <w:r w:rsidRPr="006B353C">
              <w:rPr>
                <w:bCs/>
                <w:sz w:val="22"/>
                <w:szCs w:val="22"/>
                <w:lang w:val="ro-MD"/>
              </w:rPr>
              <w:t>Niciodată</w:t>
            </w:r>
          </w:p>
        </w:tc>
        <w:tc>
          <w:tcPr>
            <w:tcW w:w="969" w:type="dxa"/>
            <w:tcMar>
              <w:top w:w="36" w:type="dxa"/>
              <w:left w:w="71" w:type="dxa"/>
              <w:bottom w:w="36" w:type="dxa"/>
              <w:right w:w="71" w:type="dxa"/>
            </w:tcMar>
            <w:hideMark/>
          </w:tcPr>
          <w:p w14:paraId="6A96D603" w14:textId="77777777" w:rsidR="00B60F4C" w:rsidRPr="006B353C" w:rsidRDefault="00B60F4C" w:rsidP="00320385">
            <w:pPr>
              <w:jc w:val="center"/>
              <w:rPr>
                <w:bCs/>
                <w:sz w:val="22"/>
                <w:szCs w:val="22"/>
                <w:lang w:val="ro-MD"/>
              </w:rPr>
            </w:pPr>
            <w:r w:rsidRPr="006B353C">
              <w:rPr>
                <w:bCs/>
                <w:sz w:val="22"/>
                <w:szCs w:val="22"/>
                <w:lang w:val="ro-MD"/>
              </w:rPr>
              <w:t>Rar</w:t>
            </w:r>
          </w:p>
        </w:tc>
        <w:tc>
          <w:tcPr>
            <w:tcW w:w="975" w:type="dxa"/>
            <w:tcMar>
              <w:top w:w="36" w:type="dxa"/>
              <w:left w:w="71" w:type="dxa"/>
              <w:bottom w:w="36" w:type="dxa"/>
              <w:right w:w="71" w:type="dxa"/>
            </w:tcMar>
            <w:hideMark/>
          </w:tcPr>
          <w:p w14:paraId="379D1844" w14:textId="77777777" w:rsidR="00B60F4C" w:rsidRPr="006B353C" w:rsidRDefault="00B60F4C" w:rsidP="00320385">
            <w:pPr>
              <w:jc w:val="center"/>
              <w:rPr>
                <w:bCs/>
                <w:sz w:val="22"/>
                <w:szCs w:val="22"/>
                <w:lang w:val="ro-MD"/>
              </w:rPr>
            </w:pPr>
            <w:r w:rsidRPr="006B353C">
              <w:rPr>
                <w:bCs/>
                <w:sz w:val="22"/>
                <w:szCs w:val="22"/>
                <w:lang w:val="ro-MD"/>
              </w:rPr>
              <w:t>Uneori</w:t>
            </w:r>
          </w:p>
        </w:tc>
        <w:tc>
          <w:tcPr>
            <w:tcW w:w="827" w:type="dxa"/>
            <w:tcMar>
              <w:top w:w="36" w:type="dxa"/>
              <w:left w:w="71" w:type="dxa"/>
              <w:bottom w:w="36" w:type="dxa"/>
              <w:right w:w="71" w:type="dxa"/>
            </w:tcMar>
            <w:hideMark/>
          </w:tcPr>
          <w:p w14:paraId="20B8C71D" w14:textId="77777777" w:rsidR="00B60F4C" w:rsidRPr="006B353C" w:rsidRDefault="00B60F4C" w:rsidP="00320385">
            <w:pPr>
              <w:jc w:val="center"/>
              <w:rPr>
                <w:bCs/>
                <w:sz w:val="22"/>
                <w:szCs w:val="22"/>
                <w:lang w:val="ro-MD"/>
              </w:rPr>
            </w:pPr>
            <w:r w:rsidRPr="006B353C">
              <w:rPr>
                <w:bCs/>
                <w:sz w:val="22"/>
                <w:szCs w:val="22"/>
                <w:lang w:val="ro-MD"/>
              </w:rPr>
              <w:t>Des</w:t>
            </w:r>
          </w:p>
        </w:tc>
        <w:tc>
          <w:tcPr>
            <w:tcW w:w="1255" w:type="dxa"/>
            <w:tcMar>
              <w:top w:w="36" w:type="dxa"/>
              <w:left w:w="71" w:type="dxa"/>
              <w:bottom w:w="36" w:type="dxa"/>
              <w:right w:w="71" w:type="dxa"/>
            </w:tcMar>
            <w:hideMark/>
          </w:tcPr>
          <w:p w14:paraId="6BBB7847" w14:textId="77777777" w:rsidR="00B60F4C" w:rsidRPr="006B353C" w:rsidRDefault="00B60F4C" w:rsidP="00320385">
            <w:pPr>
              <w:jc w:val="center"/>
              <w:rPr>
                <w:bCs/>
                <w:sz w:val="22"/>
                <w:szCs w:val="22"/>
                <w:lang w:val="ro-MD"/>
              </w:rPr>
            </w:pPr>
            <w:r w:rsidRPr="006B353C">
              <w:rPr>
                <w:bCs/>
                <w:sz w:val="22"/>
                <w:szCs w:val="22"/>
                <w:lang w:val="ro-MD"/>
              </w:rPr>
              <w:t>Foarte des</w:t>
            </w:r>
          </w:p>
        </w:tc>
      </w:tr>
      <w:tr w:rsidR="00B60F4C" w:rsidRPr="006B353C" w14:paraId="7E68965F" w14:textId="77777777" w:rsidTr="00320385">
        <w:trPr>
          <w:trHeight w:val="188"/>
        </w:trPr>
        <w:tc>
          <w:tcPr>
            <w:tcW w:w="5090" w:type="dxa"/>
            <w:tcMar>
              <w:top w:w="36" w:type="dxa"/>
              <w:left w:w="71" w:type="dxa"/>
              <w:bottom w:w="36" w:type="dxa"/>
              <w:right w:w="71" w:type="dxa"/>
            </w:tcMar>
            <w:hideMark/>
          </w:tcPr>
          <w:p w14:paraId="7785BCD5" w14:textId="77777777" w:rsidR="00B60F4C" w:rsidRPr="006B353C" w:rsidRDefault="00B60F4C" w:rsidP="00320385">
            <w:pPr>
              <w:rPr>
                <w:bCs/>
                <w:sz w:val="22"/>
                <w:szCs w:val="22"/>
                <w:lang w:val="ro-MD"/>
              </w:rPr>
            </w:pPr>
            <w:r w:rsidRPr="006B353C">
              <w:rPr>
                <w:bCs/>
                <w:sz w:val="22"/>
                <w:szCs w:val="22"/>
                <w:lang w:val="ro-MD"/>
              </w:rPr>
              <w:t>Aveți dificultăți de adormire?</w:t>
            </w:r>
          </w:p>
        </w:tc>
        <w:tc>
          <w:tcPr>
            <w:tcW w:w="1113" w:type="dxa"/>
            <w:tcMar>
              <w:top w:w="36" w:type="dxa"/>
              <w:left w:w="71" w:type="dxa"/>
              <w:bottom w:w="36" w:type="dxa"/>
              <w:right w:w="71" w:type="dxa"/>
            </w:tcMar>
            <w:hideMark/>
          </w:tcPr>
          <w:p w14:paraId="60AA206D"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79AAE8E9"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2CB62164"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622BBEC9"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43430D78" w14:textId="77777777" w:rsidR="00B60F4C" w:rsidRPr="006B353C" w:rsidRDefault="00B60F4C" w:rsidP="00320385">
            <w:pPr>
              <w:rPr>
                <w:bCs/>
                <w:sz w:val="22"/>
                <w:szCs w:val="22"/>
                <w:lang w:val="ro-MD"/>
              </w:rPr>
            </w:pPr>
          </w:p>
        </w:tc>
      </w:tr>
      <w:tr w:rsidR="00B60F4C" w:rsidRPr="006B353C" w14:paraId="7DBC213F" w14:textId="77777777" w:rsidTr="00320385">
        <w:trPr>
          <w:trHeight w:val="203"/>
        </w:trPr>
        <w:tc>
          <w:tcPr>
            <w:tcW w:w="5090" w:type="dxa"/>
            <w:tcMar>
              <w:top w:w="36" w:type="dxa"/>
              <w:left w:w="71" w:type="dxa"/>
              <w:bottom w:w="36" w:type="dxa"/>
              <w:right w:w="71" w:type="dxa"/>
            </w:tcMar>
            <w:hideMark/>
          </w:tcPr>
          <w:p w14:paraId="0D5DBC4A" w14:textId="77777777" w:rsidR="00B60F4C" w:rsidRPr="006B353C" w:rsidRDefault="00B60F4C" w:rsidP="00320385">
            <w:pPr>
              <w:rPr>
                <w:bCs/>
                <w:sz w:val="22"/>
                <w:szCs w:val="22"/>
                <w:lang w:val="ro-MD"/>
              </w:rPr>
            </w:pPr>
            <w:r w:rsidRPr="006B353C">
              <w:rPr>
                <w:bCs/>
                <w:sz w:val="22"/>
                <w:szCs w:val="22"/>
                <w:lang w:val="ro-MD"/>
              </w:rPr>
              <w:t>Vă treziți noaptea?</w:t>
            </w:r>
          </w:p>
        </w:tc>
        <w:tc>
          <w:tcPr>
            <w:tcW w:w="1113" w:type="dxa"/>
            <w:tcMar>
              <w:top w:w="36" w:type="dxa"/>
              <w:left w:w="71" w:type="dxa"/>
              <w:bottom w:w="36" w:type="dxa"/>
              <w:right w:w="71" w:type="dxa"/>
            </w:tcMar>
            <w:hideMark/>
          </w:tcPr>
          <w:p w14:paraId="600D2D6F"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7494F142"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10F86D70"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258B09ED"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62089154" w14:textId="77777777" w:rsidR="00B60F4C" w:rsidRPr="006B353C" w:rsidRDefault="00B60F4C" w:rsidP="00320385">
            <w:pPr>
              <w:rPr>
                <w:bCs/>
                <w:sz w:val="22"/>
                <w:szCs w:val="22"/>
                <w:lang w:val="ro-MD"/>
              </w:rPr>
            </w:pPr>
          </w:p>
        </w:tc>
      </w:tr>
      <w:tr w:rsidR="00B60F4C" w:rsidRPr="006B353C" w14:paraId="47E950AF" w14:textId="77777777" w:rsidTr="00320385">
        <w:trPr>
          <w:trHeight w:val="208"/>
        </w:trPr>
        <w:tc>
          <w:tcPr>
            <w:tcW w:w="5090" w:type="dxa"/>
            <w:tcMar>
              <w:top w:w="36" w:type="dxa"/>
              <w:left w:w="71" w:type="dxa"/>
              <w:bottom w:w="36" w:type="dxa"/>
              <w:right w:w="71" w:type="dxa"/>
            </w:tcMar>
            <w:hideMark/>
          </w:tcPr>
          <w:p w14:paraId="35547702" w14:textId="77777777" w:rsidR="00B60F4C" w:rsidRPr="006B353C" w:rsidRDefault="00B60F4C" w:rsidP="00320385">
            <w:pPr>
              <w:rPr>
                <w:bCs/>
                <w:sz w:val="22"/>
                <w:szCs w:val="22"/>
                <w:lang w:val="ro-MD"/>
              </w:rPr>
            </w:pPr>
            <w:r w:rsidRPr="006B353C">
              <w:rPr>
                <w:bCs/>
                <w:sz w:val="22"/>
                <w:szCs w:val="22"/>
                <w:lang w:val="ro-MD"/>
              </w:rPr>
              <w:t>Sunteți obosit ziua că nu ați dormit noaptea?</w:t>
            </w:r>
          </w:p>
        </w:tc>
        <w:tc>
          <w:tcPr>
            <w:tcW w:w="1113" w:type="dxa"/>
            <w:tcMar>
              <w:top w:w="36" w:type="dxa"/>
              <w:left w:w="71" w:type="dxa"/>
              <w:bottom w:w="36" w:type="dxa"/>
              <w:right w:w="71" w:type="dxa"/>
            </w:tcMar>
            <w:hideMark/>
          </w:tcPr>
          <w:p w14:paraId="04664ACB"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634FF0A9"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0CD075F7"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344A2DCB"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1CCB8CE8" w14:textId="77777777" w:rsidR="00B60F4C" w:rsidRPr="006B353C" w:rsidRDefault="00B60F4C" w:rsidP="00320385">
            <w:pPr>
              <w:rPr>
                <w:bCs/>
                <w:sz w:val="22"/>
                <w:szCs w:val="22"/>
                <w:lang w:val="ro-MD"/>
              </w:rPr>
            </w:pPr>
          </w:p>
        </w:tc>
      </w:tr>
      <w:tr w:rsidR="00B60F4C" w:rsidRPr="006B353C" w14:paraId="2E6A3879" w14:textId="77777777" w:rsidTr="00320385">
        <w:trPr>
          <w:trHeight w:val="223"/>
        </w:trPr>
        <w:tc>
          <w:tcPr>
            <w:tcW w:w="5090" w:type="dxa"/>
            <w:tcMar>
              <w:top w:w="36" w:type="dxa"/>
              <w:left w:w="71" w:type="dxa"/>
              <w:bottom w:w="36" w:type="dxa"/>
              <w:right w:w="71" w:type="dxa"/>
            </w:tcMar>
            <w:hideMark/>
          </w:tcPr>
          <w:p w14:paraId="5CC93073" w14:textId="77777777" w:rsidR="00B60F4C" w:rsidRPr="006B353C" w:rsidRDefault="00B60F4C" w:rsidP="00320385">
            <w:pPr>
              <w:rPr>
                <w:bCs/>
                <w:sz w:val="22"/>
                <w:szCs w:val="22"/>
                <w:lang w:val="ro-MD"/>
              </w:rPr>
            </w:pPr>
            <w:r w:rsidRPr="006B353C">
              <w:rPr>
                <w:bCs/>
                <w:sz w:val="22"/>
                <w:szCs w:val="22"/>
                <w:lang w:val="ro-MD"/>
              </w:rPr>
              <w:t>Aveți dificultăți de concentrare?</w:t>
            </w:r>
          </w:p>
        </w:tc>
        <w:tc>
          <w:tcPr>
            <w:tcW w:w="1113" w:type="dxa"/>
            <w:tcMar>
              <w:top w:w="36" w:type="dxa"/>
              <w:left w:w="71" w:type="dxa"/>
              <w:bottom w:w="36" w:type="dxa"/>
              <w:right w:w="71" w:type="dxa"/>
            </w:tcMar>
            <w:hideMark/>
          </w:tcPr>
          <w:p w14:paraId="2D5494AE"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20D89614"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30023FF4"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615C4071"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2B210FDC" w14:textId="77777777" w:rsidR="00B60F4C" w:rsidRPr="006B353C" w:rsidRDefault="00B60F4C" w:rsidP="00320385">
            <w:pPr>
              <w:rPr>
                <w:bCs/>
                <w:sz w:val="22"/>
                <w:szCs w:val="22"/>
                <w:lang w:val="ro-MD"/>
              </w:rPr>
            </w:pPr>
          </w:p>
        </w:tc>
      </w:tr>
      <w:tr w:rsidR="00B60F4C" w:rsidRPr="006B353C" w14:paraId="689BA0E7" w14:textId="77777777" w:rsidTr="00320385">
        <w:trPr>
          <w:trHeight w:val="185"/>
        </w:trPr>
        <w:tc>
          <w:tcPr>
            <w:tcW w:w="5090" w:type="dxa"/>
            <w:tcMar>
              <w:top w:w="36" w:type="dxa"/>
              <w:left w:w="71" w:type="dxa"/>
              <w:bottom w:w="36" w:type="dxa"/>
              <w:right w:w="71" w:type="dxa"/>
            </w:tcMar>
            <w:hideMark/>
          </w:tcPr>
          <w:p w14:paraId="3C0553B9" w14:textId="77777777" w:rsidR="00B60F4C" w:rsidRPr="006B353C" w:rsidRDefault="00B60F4C" w:rsidP="00320385">
            <w:pPr>
              <w:rPr>
                <w:bCs/>
                <w:sz w:val="22"/>
                <w:szCs w:val="22"/>
                <w:lang w:val="ro-MD"/>
              </w:rPr>
            </w:pPr>
            <w:r w:rsidRPr="006B353C">
              <w:rPr>
                <w:bCs/>
                <w:sz w:val="22"/>
                <w:szCs w:val="22"/>
                <w:lang w:val="ro-MD"/>
              </w:rPr>
              <w:t>Vă simțiți nervos?</w:t>
            </w:r>
          </w:p>
        </w:tc>
        <w:tc>
          <w:tcPr>
            <w:tcW w:w="1113" w:type="dxa"/>
            <w:tcMar>
              <w:top w:w="36" w:type="dxa"/>
              <w:left w:w="71" w:type="dxa"/>
              <w:bottom w:w="36" w:type="dxa"/>
              <w:right w:w="71" w:type="dxa"/>
            </w:tcMar>
            <w:hideMark/>
          </w:tcPr>
          <w:p w14:paraId="3369AAE9"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77CE8A27"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4996EE62"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3E43F4F3"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5018F5D4" w14:textId="77777777" w:rsidR="00B60F4C" w:rsidRPr="006B353C" w:rsidRDefault="00B60F4C" w:rsidP="00320385">
            <w:pPr>
              <w:rPr>
                <w:bCs/>
                <w:sz w:val="22"/>
                <w:szCs w:val="22"/>
                <w:lang w:val="ro-MD"/>
              </w:rPr>
            </w:pPr>
          </w:p>
        </w:tc>
      </w:tr>
      <w:tr w:rsidR="00B60F4C" w:rsidRPr="006B353C" w14:paraId="1702B472" w14:textId="77777777" w:rsidTr="00320385">
        <w:trPr>
          <w:trHeight w:val="146"/>
        </w:trPr>
        <w:tc>
          <w:tcPr>
            <w:tcW w:w="5090" w:type="dxa"/>
            <w:tcMar>
              <w:top w:w="36" w:type="dxa"/>
              <w:left w:w="71" w:type="dxa"/>
              <w:bottom w:w="36" w:type="dxa"/>
              <w:right w:w="71" w:type="dxa"/>
            </w:tcMar>
            <w:hideMark/>
          </w:tcPr>
          <w:p w14:paraId="3578A46C" w14:textId="77777777" w:rsidR="00B60F4C" w:rsidRPr="006B353C" w:rsidRDefault="00B60F4C" w:rsidP="00320385">
            <w:pPr>
              <w:rPr>
                <w:bCs/>
                <w:sz w:val="22"/>
                <w:szCs w:val="22"/>
                <w:lang w:val="ro-MD"/>
              </w:rPr>
            </w:pPr>
            <w:r w:rsidRPr="006B353C">
              <w:rPr>
                <w:bCs/>
                <w:sz w:val="22"/>
                <w:szCs w:val="22"/>
                <w:lang w:val="ro-MD"/>
              </w:rPr>
              <w:t>Vă simțiți nefericit?</w:t>
            </w:r>
          </w:p>
        </w:tc>
        <w:tc>
          <w:tcPr>
            <w:tcW w:w="1113" w:type="dxa"/>
            <w:tcMar>
              <w:top w:w="36" w:type="dxa"/>
              <w:left w:w="71" w:type="dxa"/>
              <w:bottom w:w="36" w:type="dxa"/>
              <w:right w:w="71" w:type="dxa"/>
            </w:tcMar>
            <w:hideMark/>
          </w:tcPr>
          <w:p w14:paraId="7048894A"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29C7D5B8"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725EB4CE"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364B2F2F"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7D5DEAB9" w14:textId="77777777" w:rsidR="00B60F4C" w:rsidRPr="006B353C" w:rsidRDefault="00B60F4C" w:rsidP="00320385">
            <w:pPr>
              <w:rPr>
                <w:bCs/>
                <w:sz w:val="22"/>
                <w:szCs w:val="22"/>
                <w:lang w:val="ro-MD"/>
              </w:rPr>
            </w:pPr>
          </w:p>
        </w:tc>
      </w:tr>
      <w:tr w:rsidR="00B60F4C" w:rsidRPr="006B353C" w14:paraId="4BF6A2A1" w14:textId="77777777" w:rsidTr="00320385">
        <w:trPr>
          <w:trHeight w:val="59"/>
        </w:trPr>
        <w:tc>
          <w:tcPr>
            <w:tcW w:w="5090" w:type="dxa"/>
            <w:tcMar>
              <w:top w:w="36" w:type="dxa"/>
              <w:left w:w="71" w:type="dxa"/>
              <w:bottom w:w="36" w:type="dxa"/>
              <w:right w:w="71" w:type="dxa"/>
            </w:tcMar>
            <w:hideMark/>
          </w:tcPr>
          <w:p w14:paraId="5DD128FE" w14:textId="77777777" w:rsidR="00B60F4C" w:rsidRPr="006B353C" w:rsidRDefault="00B60F4C" w:rsidP="00320385">
            <w:pPr>
              <w:rPr>
                <w:bCs/>
                <w:sz w:val="22"/>
                <w:szCs w:val="22"/>
                <w:lang w:val="ro-MD"/>
              </w:rPr>
            </w:pPr>
            <w:r w:rsidRPr="006B353C">
              <w:rPr>
                <w:bCs/>
                <w:sz w:val="22"/>
                <w:szCs w:val="22"/>
                <w:lang w:val="ro-MD"/>
              </w:rPr>
              <w:t>Vă limitați alegerile alimentare?</w:t>
            </w:r>
          </w:p>
        </w:tc>
        <w:tc>
          <w:tcPr>
            <w:tcW w:w="1113" w:type="dxa"/>
            <w:tcMar>
              <w:top w:w="36" w:type="dxa"/>
              <w:left w:w="71" w:type="dxa"/>
              <w:bottom w:w="36" w:type="dxa"/>
              <w:right w:w="71" w:type="dxa"/>
            </w:tcMar>
            <w:hideMark/>
          </w:tcPr>
          <w:p w14:paraId="3C1E7F3A"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79039D92"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1AC0F183"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76FDF1A6"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072C5CF4" w14:textId="77777777" w:rsidR="00B60F4C" w:rsidRPr="006B353C" w:rsidRDefault="00B60F4C" w:rsidP="00320385">
            <w:pPr>
              <w:rPr>
                <w:bCs/>
                <w:sz w:val="22"/>
                <w:szCs w:val="22"/>
                <w:lang w:val="ro-MD"/>
              </w:rPr>
            </w:pPr>
          </w:p>
        </w:tc>
      </w:tr>
      <w:tr w:rsidR="00B60F4C" w:rsidRPr="006B353C" w14:paraId="4B804BB5" w14:textId="77777777" w:rsidTr="00320385">
        <w:trPr>
          <w:trHeight w:val="418"/>
        </w:trPr>
        <w:tc>
          <w:tcPr>
            <w:tcW w:w="5090" w:type="dxa"/>
            <w:tcMar>
              <w:top w:w="36" w:type="dxa"/>
              <w:left w:w="71" w:type="dxa"/>
              <w:bottom w:w="36" w:type="dxa"/>
              <w:right w:w="71" w:type="dxa"/>
            </w:tcMar>
            <w:hideMark/>
          </w:tcPr>
          <w:p w14:paraId="4FC9D7D9" w14:textId="0BE71B6F" w:rsidR="00B60F4C" w:rsidRPr="006B353C" w:rsidRDefault="00B60F4C" w:rsidP="00320385">
            <w:pPr>
              <w:rPr>
                <w:bCs/>
                <w:sz w:val="22"/>
                <w:szCs w:val="22"/>
                <w:lang w:val="ro-MD"/>
              </w:rPr>
            </w:pPr>
            <w:r w:rsidRPr="006B353C">
              <w:rPr>
                <w:bCs/>
                <w:sz w:val="22"/>
                <w:szCs w:val="22"/>
                <w:lang w:val="ro-MD"/>
              </w:rPr>
              <w:t xml:space="preserve">Vă deranjează </w:t>
            </w:r>
            <w:r w:rsidR="004062DC" w:rsidRPr="006B353C">
              <w:rPr>
                <w:bCs/>
                <w:sz w:val="22"/>
                <w:szCs w:val="22"/>
                <w:lang w:val="ro-MD"/>
              </w:rPr>
              <w:t>simptomele</w:t>
            </w:r>
            <w:r w:rsidRPr="006B353C">
              <w:rPr>
                <w:bCs/>
                <w:sz w:val="22"/>
                <w:szCs w:val="22"/>
                <w:lang w:val="ro-MD"/>
              </w:rPr>
              <w:t xml:space="preserve"> de urticarie (papule) care apar pe corpul dumneavoastră?</w:t>
            </w:r>
          </w:p>
        </w:tc>
        <w:tc>
          <w:tcPr>
            <w:tcW w:w="1113" w:type="dxa"/>
            <w:tcMar>
              <w:top w:w="36" w:type="dxa"/>
              <w:left w:w="71" w:type="dxa"/>
              <w:bottom w:w="36" w:type="dxa"/>
              <w:right w:w="71" w:type="dxa"/>
            </w:tcMar>
            <w:hideMark/>
          </w:tcPr>
          <w:p w14:paraId="0D6A861D"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4AA7B7B0"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1F3EBAC6"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448FFD9E"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63017F5F" w14:textId="77777777" w:rsidR="00B60F4C" w:rsidRPr="006B353C" w:rsidRDefault="00B60F4C" w:rsidP="00320385">
            <w:pPr>
              <w:rPr>
                <w:bCs/>
                <w:sz w:val="22"/>
                <w:szCs w:val="22"/>
                <w:lang w:val="ro-MD"/>
              </w:rPr>
            </w:pPr>
          </w:p>
        </w:tc>
      </w:tr>
      <w:tr w:rsidR="00B60F4C" w:rsidRPr="006B353C" w14:paraId="0A2B05D3" w14:textId="77777777" w:rsidTr="00320385">
        <w:trPr>
          <w:trHeight w:val="172"/>
        </w:trPr>
        <w:tc>
          <w:tcPr>
            <w:tcW w:w="5090" w:type="dxa"/>
            <w:tcMar>
              <w:top w:w="36" w:type="dxa"/>
              <w:left w:w="71" w:type="dxa"/>
              <w:bottom w:w="36" w:type="dxa"/>
              <w:right w:w="71" w:type="dxa"/>
            </w:tcMar>
            <w:hideMark/>
          </w:tcPr>
          <w:p w14:paraId="13E543AF" w14:textId="77777777" w:rsidR="00B60F4C" w:rsidRPr="006B353C" w:rsidRDefault="00B60F4C" w:rsidP="00320385">
            <w:pPr>
              <w:rPr>
                <w:bCs/>
                <w:sz w:val="22"/>
                <w:szCs w:val="22"/>
                <w:lang w:val="ro-MD"/>
              </w:rPr>
            </w:pPr>
            <w:r w:rsidRPr="006B353C">
              <w:rPr>
                <w:bCs/>
                <w:sz w:val="22"/>
                <w:szCs w:val="22"/>
                <w:lang w:val="ro-MD"/>
              </w:rPr>
              <w:t>Aveți o reținere în a ieși în locurile publice?</w:t>
            </w:r>
          </w:p>
        </w:tc>
        <w:tc>
          <w:tcPr>
            <w:tcW w:w="1113" w:type="dxa"/>
            <w:tcMar>
              <w:top w:w="36" w:type="dxa"/>
              <w:left w:w="71" w:type="dxa"/>
              <w:bottom w:w="36" w:type="dxa"/>
              <w:right w:w="71" w:type="dxa"/>
            </w:tcMar>
            <w:hideMark/>
          </w:tcPr>
          <w:p w14:paraId="5D625DC0"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21B36C0A"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7B447493"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0C392D68"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088FA7F5" w14:textId="77777777" w:rsidR="00B60F4C" w:rsidRPr="006B353C" w:rsidRDefault="00B60F4C" w:rsidP="00320385">
            <w:pPr>
              <w:rPr>
                <w:bCs/>
                <w:sz w:val="22"/>
                <w:szCs w:val="22"/>
                <w:lang w:val="ro-MD"/>
              </w:rPr>
            </w:pPr>
          </w:p>
        </w:tc>
      </w:tr>
      <w:tr w:rsidR="00B60F4C" w:rsidRPr="006B353C" w14:paraId="005A8C5A" w14:textId="77777777" w:rsidTr="00320385">
        <w:trPr>
          <w:trHeight w:val="418"/>
        </w:trPr>
        <w:tc>
          <w:tcPr>
            <w:tcW w:w="5090" w:type="dxa"/>
            <w:tcMar>
              <w:top w:w="36" w:type="dxa"/>
              <w:left w:w="71" w:type="dxa"/>
              <w:bottom w:w="36" w:type="dxa"/>
              <w:right w:w="71" w:type="dxa"/>
            </w:tcMar>
            <w:hideMark/>
          </w:tcPr>
          <w:p w14:paraId="2F8B1C63" w14:textId="77777777" w:rsidR="00B60F4C" w:rsidRPr="006B353C" w:rsidRDefault="00B60F4C" w:rsidP="00320385">
            <w:pPr>
              <w:rPr>
                <w:bCs/>
                <w:sz w:val="22"/>
                <w:szCs w:val="22"/>
                <w:lang w:val="ro-MD"/>
              </w:rPr>
            </w:pPr>
            <w:r w:rsidRPr="006B353C">
              <w:rPr>
                <w:bCs/>
                <w:sz w:val="22"/>
                <w:szCs w:val="22"/>
                <w:lang w:val="ro-MD"/>
              </w:rPr>
              <w:t>Aveți o problema în a folosi produse cosmetice (de ex. parfumuri, creme, loțiuni)?</w:t>
            </w:r>
          </w:p>
        </w:tc>
        <w:tc>
          <w:tcPr>
            <w:tcW w:w="1113" w:type="dxa"/>
            <w:tcMar>
              <w:top w:w="36" w:type="dxa"/>
              <w:left w:w="71" w:type="dxa"/>
              <w:bottom w:w="36" w:type="dxa"/>
              <w:right w:w="71" w:type="dxa"/>
            </w:tcMar>
            <w:hideMark/>
          </w:tcPr>
          <w:p w14:paraId="06CCC64E"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78E0449F"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4EB580FF"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24228C95"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5C77F0B7" w14:textId="77777777" w:rsidR="00B60F4C" w:rsidRPr="006B353C" w:rsidRDefault="00B60F4C" w:rsidP="00320385">
            <w:pPr>
              <w:rPr>
                <w:bCs/>
                <w:sz w:val="22"/>
                <w:szCs w:val="22"/>
                <w:lang w:val="ro-MD"/>
              </w:rPr>
            </w:pPr>
          </w:p>
        </w:tc>
      </w:tr>
      <w:tr w:rsidR="00B60F4C" w:rsidRPr="006B353C" w14:paraId="4A19EEC7" w14:textId="77777777" w:rsidTr="00320385">
        <w:trPr>
          <w:trHeight w:val="250"/>
        </w:trPr>
        <w:tc>
          <w:tcPr>
            <w:tcW w:w="5090" w:type="dxa"/>
            <w:tcMar>
              <w:top w:w="36" w:type="dxa"/>
              <w:left w:w="71" w:type="dxa"/>
              <w:bottom w:w="36" w:type="dxa"/>
              <w:right w:w="71" w:type="dxa"/>
            </w:tcMar>
            <w:hideMark/>
          </w:tcPr>
          <w:p w14:paraId="2CC71371" w14:textId="77777777" w:rsidR="00B60F4C" w:rsidRPr="006B353C" w:rsidRDefault="00B60F4C" w:rsidP="00320385">
            <w:pPr>
              <w:rPr>
                <w:bCs/>
                <w:sz w:val="22"/>
                <w:szCs w:val="22"/>
                <w:lang w:val="ro-MD"/>
              </w:rPr>
            </w:pPr>
            <w:r w:rsidRPr="006B353C">
              <w:rPr>
                <w:bCs/>
                <w:sz w:val="22"/>
                <w:szCs w:val="22"/>
                <w:lang w:val="ro-MD"/>
              </w:rPr>
              <w:t>Aveți rețineri în ceea ce privește alegerile vestimentare?</w:t>
            </w:r>
          </w:p>
        </w:tc>
        <w:tc>
          <w:tcPr>
            <w:tcW w:w="1113" w:type="dxa"/>
            <w:tcMar>
              <w:top w:w="36" w:type="dxa"/>
              <w:left w:w="71" w:type="dxa"/>
              <w:bottom w:w="36" w:type="dxa"/>
              <w:right w:w="71" w:type="dxa"/>
            </w:tcMar>
            <w:hideMark/>
          </w:tcPr>
          <w:p w14:paraId="6C41991C"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2B9BC534"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11E92373"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3801B829"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3502DE61" w14:textId="77777777" w:rsidR="00B60F4C" w:rsidRPr="006B353C" w:rsidRDefault="00B60F4C" w:rsidP="00320385">
            <w:pPr>
              <w:rPr>
                <w:bCs/>
                <w:sz w:val="22"/>
                <w:szCs w:val="22"/>
                <w:lang w:val="ro-MD"/>
              </w:rPr>
            </w:pPr>
          </w:p>
        </w:tc>
      </w:tr>
      <w:tr w:rsidR="00B60F4C" w:rsidRPr="006B353C" w14:paraId="4A620009" w14:textId="77777777" w:rsidTr="00320385">
        <w:trPr>
          <w:trHeight w:val="418"/>
        </w:trPr>
        <w:tc>
          <w:tcPr>
            <w:tcW w:w="5090" w:type="dxa"/>
            <w:tcMar>
              <w:top w:w="36" w:type="dxa"/>
              <w:left w:w="71" w:type="dxa"/>
              <w:bottom w:w="36" w:type="dxa"/>
              <w:right w:w="71" w:type="dxa"/>
            </w:tcMar>
            <w:hideMark/>
          </w:tcPr>
          <w:p w14:paraId="5FEA2354" w14:textId="77777777" w:rsidR="00B60F4C" w:rsidRPr="006B353C" w:rsidRDefault="00B60F4C" w:rsidP="00320385">
            <w:pPr>
              <w:rPr>
                <w:bCs/>
                <w:sz w:val="22"/>
                <w:szCs w:val="22"/>
                <w:lang w:val="ro-MD"/>
              </w:rPr>
            </w:pPr>
            <w:r w:rsidRPr="006B353C">
              <w:rPr>
                <w:bCs/>
                <w:sz w:val="22"/>
                <w:szCs w:val="22"/>
                <w:lang w:val="ro-MD"/>
              </w:rPr>
              <w:t>Activitățile sportive sunt limitate din cauza erupțiilor (urticariei)?</w:t>
            </w:r>
          </w:p>
        </w:tc>
        <w:tc>
          <w:tcPr>
            <w:tcW w:w="1113" w:type="dxa"/>
            <w:tcMar>
              <w:top w:w="36" w:type="dxa"/>
              <w:left w:w="71" w:type="dxa"/>
              <w:bottom w:w="36" w:type="dxa"/>
              <w:right w:w="71" w:type="dxa"/>
            </w:tcMar>
            <w:hideMark/>
          </w:tcPr>
          <w:p w14:paraId="345A41F5"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05A111D3"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0F357983"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1183505D"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75AEB4FB" w14:textId="77777777" w:rsidR="00B60F4C" w:rsidRPr="006B353C" w:rsidRDefault="00B60F4C" w:rsidP="00320385">
            <w:pPr>
              <w:rPr>
                <w:bCs/>
                <w:sz w:val="22"/>
                <w:szCs w:val="22"/>
                <w:lang w:val="ro-MD"/>
              </w:rPr>
            </w:pPr>
          </w:p>
        </w:tc>
      </w:tr>
      <w:tr w:rsidR="00B60F4C" w:rsidRPr="006B353C" w14:paraId="72E54EEF" w14:textId="77777777" w:rsidTr="00320385">
        <w:trPr>
          <w:trHeight w:val="369"/>
        </w:trPr>
        <w:tc>
          <w:tcPr>
            <w:tcW w:w="5090" w:type="dxa"/>
            <w:tcMar>
              <w:top w:w="36" w:type="dxa"/>
              <w:left w:w="71" w:type="dxa"/>
              <w:bottom w:w="36" w:type="dxa"/>
              <w:right w:w="71" w:type="dxa"/>
            </w:tcMar>
            <w:hideMark/>
          </w:tcPr>
          <w:p w14:paraId="2CA8470A" w14:textId="77777777" w:rsidR="00B60F4C" w:rsidRPr="006B353C" w:rsidRDefault="00B60F4C" w:rsidP="00320385">
            <w:pPr>
              <w:rPr>
                <w:bCs/>
                <w:sz w:val="22"/>
                <w:szCs w:val="22"/>
                <w:lang w:val="ro-MD"/>
              </w:rPr>
            </w:pPr>
            <w:r w:rsidRPr="006B353C">
              <w:rPr>
                <w:bCs/>
                <w:sz w:val="22"/>
                <w:szCs w:val="22"/>
                <w:lang w:val="ro-MD"/>
              </w:rPr>
              <w:t>Aveți efecte secundare de la medicamentele pe care le luați pentru urticarie?</w:t>
            </w:r>
          </w:p>
        </w:tc>
        <w:tc>
          <w:tcPr>
            <w:tcW w:w="1113" w:type="dxa"/>
            <w:tcMar>
              <w:top w:w="36" w:type="dxa"/>
              <w:left w:w="71" w:type="dxa"/>
              <w:bottom w:w="36" w:type="dxa"/>
              <w:right w:w="71" w:type="dxa"/>
            </w:tcMar>
            <w:hideMark/>
          </w:tcPr>
          <w:p w14:paraId="4EBA2871" w14:textId="77777777" w:rsidR="00B60F4C" w:rsidRPr="006B353C" w:rsidRDefault="00B60F4C" w:rsidP="00320385">
            <w:pPr>
              <w:rPr>
                <w:bCs/>
                <w:sz w:val="22"/>
                <w:szCs w:val="22"/>
                <w:lang w:val="ro-MD"/>
              </w:rPr>
            </w:pPr>
          </w:p>
        </w:tc>
        <w:tc>
          <w:tcPr>
            <w:tcW w:w="969" w:type="dxa"/>
            <w:tcMar>
              <w:top w:w="36" w:type="dxa"/>
              <w:left w:w="71" w:type="dxa"/>
              <w:bottom w:w="36" w:type="dxa"/>
              <w:right w:w="71" w:type="dxa"/>
            </w:tcMar>
            <w:hideMark/>
          </w:tcPr>
          <w:p w14:paraId="56AE60C6" w14:textId="77777777" w:rsidR="00B60F4C" w:rsidRPr="006B353C" w:rsidRDefault="00B60F4C" w:rsidP="00320385">
            <w:pPr>
              <w:rPr>
                <w:bCs/>
                <w:sz w:val="22"/>
                <w:szCs w:val="22"/>
                <w:lang w:val="ro-MD"/>
              </w:rPr>
            </w:pPr>
          </w:p>
        </w:tc>
        <w:tc>
          <w:tcPr>
            <w:tcW w:w="975" w:type="dxa"/>
            <w:tcMar>
              <w:top w:w="36" w:type="dxa"/>
              <w:left w:w="71" w:type="dxa"/>
              <w:bottom w:w="36" w:type="dxa"/>
              <w:right w:w="71" w:type="dxa"/>
            </w:tcMar>
            <w:hideMark/>
          </w:tcPr>
          <w:p w14:paraId="7AC37114" w14:textId="77777777" w:rsidR="00B60F4C" w:rsidRPr="006B353C" w:rsidRDefault="00B60F4C" w:rsidP="00320385">
            <w:pPr>
              <w:rPr>
                <w:bCs/>
                <w:sz w:val="22"/>
                <w:szCs w:val="22"/>
                <w:lang w:val="ro-MD"/>
              </w:rPr>
            </w:pPr>
          </w:p>
        </w:tc>
        <w:tc>
          <w:tcPr>
            <w:tcW w:w="827" w:type="dxa"/>
            <w:tcMar>
              <w:top w:w="36" w:type="dxa"/>
              <w:left w:w="71" w:type="dxa"/>
              <w:bottom w:w="36" w:type="dxa"/>
              <w:right w:w="71" w:type="dxa"/>
            </w:tcMar>
            <w:hideMark/>
          </w:tcPr>
          <w:p w14:paraId="36D614B6" w14:textId="77777777" w:rsidR="00B60F4C" w:rsidRPr="006B353C" w:rsidRDefault="00B60F4C" w:rsidP="00320385">
            <w:pPr>
              <w:rPr>
                <w:bCs/>
                <w:sz w:val="22"/>
                <w:szCs w:val="22"/>
                <w:lang w:val="ro-MD"/>
              </w:rPr>
            </w:pPr>
          </w:p>
        </w:tc>
        <w:tc>
          <w:tcPr>
            <w:tcW w:w="1255" w:type="dxa"/>
            <w:tcMar>
              <w:top w:w="36" w:type="dxa"/>
              <w:left w:w="71" w:type="dxa"/>
              <w:bottom w:w="36" w:type="dxa"/>
              <w:right w:w="71" w:type="dxa"/>
            </w:tcMar>
            <w:hideMark/>
          </w:tcPr>
          <w:p w14:paraId="4DE55B1D" w14:textId="77777777" w:rsidR="00B60F4C" w:rsidRPr="006B353C" w:rsidRDefault="00B60F4C" w:rsidP="00320385">
            <w:pPr>
              <w:rPr>
                <w:bCs/>
                <w:sz w:val="22"/>
                <w:szCs w:val="22"/>
                <w:lang w:val="ro-MD"/>
              </w:rPr>
            </w:pPr>
          </w:p>
        </w:tc>
      </w:tr>
    </w:tbl>
    <w:p w14:paraId="62121A23" w14:textId="77777777" w:rsidR="00B60F4C" w:rsidRDefault="00B60F4C" w:rsidP="00B60F4C">
      <w:pPr>
        <w:rPr>
          <w:rStyle w:val="Titlu3Caracter"/>
          <w:color w:val="000000" w:themeColor="text1"/>
          <w:lang w:val="ro-MD"/>
        </w:rPr>
      </w:pPr>
    </w:p>
    <w:p w14:paraId="4C981565" w14:textId="77777777" w:rsidR="00114EDE" w:rsidRDefault="00114EDE" w:rsidP="00B60F4C">
      <w:pPr>
        <w:rPr>
          <w:rStyle w:val="Titlu3Caracter"/>
          <w:color w:val="000000" w:themeColor="text1"/>
          <w:lang w:val="ro-MD"/>
        </w:rPr>
      </w:pPr>
    </w:p>
    <w:p w14:paraId="34633C23" w14:textId="77777777" w:rsidR="00114EDE" w:rsidRDefault="00114EDE" w:rsidP="00B60F4C">
      <w:pPr>
        <w:rPr>
          <w:rStyle w:val="Titlu3Caracter"/>
          <w:color w:val="000000" w:themeColor="text1"/>
          <w:lang w:val="ro-MD"/>
        </w:rPr>
      </w:pPr>
    </w:p>
    <w:p w14:paraId="4658FCD7" w14:textId="77777777" w:rsidR="00114EDE" w:rsidRDefault="00114EDE" w:rsidP="00B60F4C">
      <w:pPr>
        <w:rPr>
          <w:rStyle w:val="Titlu3Caracter"/>
          <w:color w:val="000000" w:themeColor="text1"/>
          <w:lang w:val="ro-MD"/>
        </w:rPr>
      </w:pPr>
    </w:p>
    <w:p w14:paraId="1EF727F5" w14:textId="77777777" w:rsidR="00114EDE" w:rsidRPr="006B353C" w:rsidRDefault="00114EDE" w:rsidP="00B60F4C">
      <w:pPr>
        <w:rPr>
          <w:rStyle w:val="Titlu3Caracter"/>
          <w:color w:val="000000" w:themeColor="text1"/>
          <w:lang w:val="ro-MD"/>
        </w:rPr>
      </w:pPr>
    </w:p>
    <w:p w14:paraId="6B819F88" w14:textId="14864F4F" w:rsidR="00B60F4C" w:rsidRPr="006B353C" w:rsidRDefault="00FC7AB1" w:rsidP="004A1AB8">
      <w:pPr>
        <w:pStyle w:val="Titlu3"/>
        <w:rPr>
          <w:b w:val="0"/>
          <w:bCs w:val="0"/>
          <w:lang w:val="ro-MD"/>
        </w:rPr>
      </w:pPr>
      <w:bookmarkStart w:id="427" w:name="_Toc231295340"/>
      <w:r w:rsidRPr="006B353C">
        <w:rPr>
          <w:lang w:val="ro-MD"/>
        </w:rPr>
        <w:lastRenderedPageBreak/>
        <w:t>Anexa 9</w:t>
      </w:r>
      <w:r w:rsidR="00B60F4C" w:rsidRPr="006B353C">
        <w:rPr>
          <w:lang w:val="ro-MD"/>
        </w:rPr>
        <w:t xml:space="preserve">. Indicele dermatologic de calitate a vieții </w:t>
      </w:r>
      <w:r w:rsidR="00B60F4C" w:rsidRPr="006B353C">
        <w:rPr>
          <w:b w:val="0"/>
          <w:bCs w:val="0"/>
          <w:lang w:val="ro-MD"/>
        </w:rPr>
        <w:fldChar w:fldCharType="begin"/>
      </w:r>
      <w:r w:rsidR="0085737F" w:rsidRPr="006B353C">
        <w:rPr>
          <w:b w:val="0"/>
          <w:bCs w:val="0"/>
          <w:lang w:val="ro-MD"/>
        </w:rPr>
        <w:instrText xml:space="preserve"> ADDIN EN.CITE &lt;EndNote&gt;&lt;Cite&gt;&lt;Author&gt;Zuberbier T&lt;/Author&gt;&lt;Year&gt;2022&lt;/Year&gt;&lt;RecNum&gt;1&lt;/RecNum&gt;&lt;DisplayText&gt;[1, 2]&lt;/DisplayText&gt;&lt;record&gt;&lt;rec-number&gt;1&lt;/rec-number&gt;&lt;foreign-keys&gt;&lt;key app="EN" db-id="0xeffv9fhxap2te9afaxvtaifvswv995ee05" timestamp="1730276929"&gt;1&lt;/key&gt;&lt;/foreign-keys&gt;&lt;ref-type name="Journal Article"&gt;17&lt;/ref-type&gt;&lt;contributors&gt;&lt;authors&gt;&lt;author&gt;Zuberbier T, &lt;/author&gt;&lt;author&gt;Abdul Latiff AH, &lt;/author&gt;&lt;author&gt;&lt;style face="normal" font="default" size="100%"&gt;Abuzakouk M, &lt;/style&gt;&lt;style face="normal" font="default" charset="238" size="100%"&gt; et al&lt;/style&gt;&lt;/author&gt;&lt;/authors&gt;&lt;/contributors&gt;&lt;titles&gt;&lt;title&gt;The international EAACI/GA²LEN/EuroGuiDerm/APAAACI guideline for the definition, classification, diagnosis, and management of urticaria&lt;/title&gt;&lt;secondary-title&gt;Allergy&lt;/secondary-title&gt;&lt;/titles&gt;&lt;periodical&gt;&lt;full-title&gt;Allergy&lt;/full-title&gt;&lt;/periodical&gt;&lt;pages&gt;734-766&lt;/pages&gt;&lt;volume&gt;77&lt;/volume&gt;&lt;number&gt;3&lt;/number&gt;&lt;dates&gt;&lt;year&gt;&lt;style face="normal" font="default" charset="238" size="100%"&gt;2022&lt;/style&gt;&lt;/year&gt;&lt;/dates&gt;&lt;urls&gt;&lt;/urls&gt;&lt;/record&gt;&lt;/Cite&gt;&lt;Cite&gt;&lt;Author&gt;Zuberbier T&lt;/Author&gt;&lt;Year&gt;2018&lt;/Year&gt;&lt;RecNum&gt;5&lt;/RecNum&gt;&lt;record&gt;&lt;rec-number&gt;5&lt;/rec-number&gt;&lt;foreign-keys&gt;&lt;key app="EN" db-id="0xeffv9fhxap2te9afaxvtaifvswv995ee05" timestamp="1730285437"&gt;5&lt;/key&gt;&lt;/foreign-keys&gt;&lt;ref-type name="Journal Article"&gt;17&lt;/ref-type&gt;&lt;contributors&gt;&lt;authors&gt;&lt;author&gt;Zuberbier T, &lt;/author&gt;&lt;author&gt;Aberer W, &lt;/author&gt;&lt;author&gt;Asero R,&lt;/author&gt;&lt;author&gt;&lt;style face="normal" font="default" charset="238" size="100%"&gt;et al&lt;/style&gt;&lt;/author&gt;&lt;/authors&gt;&lt;/contributors&gt;&lt;titles&gt;&lt;title&gt;The EAACI/GA²LEN/EDF/WAO guideline for the definition, classification, diagnosis and management of urticaria&lt;/title&gt;&lt;secondary-title&gt;Allergy&lt;/secondary-title&gt;&lt;/titles&gt;&lt;periodical&gt;&lt;full-title&gt;Allergy&lt;/full-title&gt;&lt;/periodical&gt;&lt;pages&gt;1393-1414&lt;/pages&gt;&lt;volume&gt;73&lt;/volume&gt;&lt;number&gt;&lt;style face="normal" font="default" charset="238" size="100%"&gt;7&lt;/style&gt;&lt;/number&gt;&lt;dates&gt;&lt;year&gt;2018&lt;/year&gt;&lt;/dates&gt;&lt;urls&gt;&lt;/urls&gt;&lt;/record&gt;&lt;/Cite&gt;&lt;/EndNote&gt;</w:instrText>
      </w:r>
      <w:r w:rsidR="00B60F4C" w:rsidRPr="006B353C">
        <w:rPr>
          <w:b w:val="0"/>
          <w:bCs w:val="0"/>
          <w:lang w:val="ro-MD"/>
        </w:rPr>
        <w:fldChar w:fldCharType="separate"/>
      </w:r>
      <w:r w:rsidR="0085737F" w:rsidRPr="006B353C">
        <w:rPr>
          <w:b w:val="0"/>
          <w:bCs w:val="0"/>
          <w:noProof/>
          <w:lang w:val="ro-MD"/>
        </w:rPr>
        <w:t>[1, 2]</w:t>
      </w:r>
      <w:bookmarkEnd w:id="427"/>
      <w:r w:rsidR="00B60F4C" w:rsidRPr="006B353C">
        <w:rPr>
          <w:b w:val="0"/>
          <w:bCs w:val="0"/>
          <w:lang w:val="ro-MD"/>
        </w:rPr>
        <w:fldChar w:fldCharType="end"/>
      </w:r>
    </w:p>
    <w:tbl>
      <w:tblPr>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22"/>
        <w:gridCol w:w="1890"/>
        <w:gridCol w:w="1486"/>
        <w:gridCol w:w="1890"/>
        <w:gridCol w:w="2665"/>
      </w:tblGrid>
      <w:tr w:rsidR="00B60F4C" w:rsidRPr="006B353C" w14:paraId="24CAFDE7" w14:textId="77777777" w:rsidTr="00320385">
        <w:trPr>
          <w:trHeight w:val="274"/>
        </w:trPr>
        <w:tc>
          <w:tcPr>
            <w:tcW w:w="10353" w:type="dxa"/>
            <w:gridSpan w:val="5"/>
            <w:tcMar>
              <w:top w:w="36" w:type="dxa"/>
              <w:left w:w="71" w:type="dxa"/>
              <w:bottom w:w="36" w:type="dxa"/>
              <w:right w:w="71" w:type="dxa"/>
            </w:tcMar>
            <w:hideMark/>
          </w:tcPr>
          <w:p w14:paraId="66D2170B" w14:textId="77777777" w:rsidR="00B60F4C" w:rsidRPr="006B353C" w:rsidRDefault="00B60F4C" w:rsidP="00320385">
            <w:pPr>
              <w:rPr>
                <w:sz w:val="22"/>
                <w:szCs w:val="22"/>
                <w:lang w:val="ro-MD"/>
              </w:rPr>
            </w:pPr>
            <w:r w:rsidRPr="006B353C">
              <w:rPr>
                <w:sz w:val="22"/>
                <w:szCs w:val="22"/>
                <w:lang w:val="ro-MD"/>
              </w:rPr>
              <w:t>În ultima săptămână, cât de mult ați simțit senzații de mâncărime, înțepături, dureri sau erupții urtice la nivelul pielii?</w:t>
            </w:r>
          </w:p>
        </w:tc>
      </w:tr>
      <w:tr w:rsidR="00B60F4C" w:rsidRPr="006B353C" w14:paraId="50906F4D" w14:textId="77777777" w:rsidTr="00432E98">
        <w:trPr>
          <w:trHeight w:val="321"/>
        </w:trPr>
        <w:tc>
          <w:tcPr>
            <w:tcW w:w="2422" w:type="dxa"/>
            <w:tcMar>
              <w:top w:w="36" w:type="dxa"/>
              <w:left w:w="71" w:type="dxa"/>
              <w:bottom w:w="36" w:type="dxa"/>
              <w:right w:w="71" w:type="dxa"/>
            </w:tcMar>
            <w:hideMark/>
          </w:tcPr>
          <w:p w14:paraId="1A7B58E4" w14:textId="77777777" w:rsidR="00B60F4C" w:rsidRPr="006B353C" w:rsidRDefault="00B60F4C" w:rsidP="00320385">
            <w:pPr>
              <w:rPr>
                <w:sz w:val="22"/>
                <w:szCs w:val="22"/>
                <w:lang w:val="ro-MD"/>
              </w:rPr>
            </w:pPr>
            <w:r w:rsidRPr="006B353C">
              <w:rPr>
                <w:sz w:val="22"/>
                <w:szCs w:val="22"/>
                <w:lang w:val="ro-MD"/>
              </w:rPr>
              <w:t xml:space="preserve">Foarte mult </w:t>
            </w:r>
          </w:p>
        </w:tc>
        <w:tc>
          <w:tcPr>
            <w:tcW w:w="1890" w:type="dxa"/>
            <w:tcMar>
              <w:top w:w="36" w:type="dxa"/>
              <w:left w:w="71" w:type="dxa"/>
              <w:bottom w:w="36" w:type="dxa"/>
              <w:right w:w="71" w:type="dxa"/>
            </w:tcMar>
            <w:hideMark/>
          </w:tcPr>
          <w:p w14:paraId="090DF1BB" w14:textId="77777777" w:rsidR="00B60F4C" w:rsidRPr="006B353C" w:rsidRDefault="00B60F4C" w:rsidP="00320385">
            <w:pPr>
              <w:rPr>
                <w:sz w:val="22"/>
                <w:szCs w:val="22"/>
                <w:lang w:val="ro-MD"/>
              </w:rPr>
            </w:pPr>
            <w:r w:rsidRPr="006B353C">
              <w:rPr>
                <w:sz w:val="22"/>
                <w:szCs w:val="22"/>
                <w:lang w:val="ro-MD"/>
              </w:rPr>
              <w:t>Mult</w:t>
            </w:r>
          </w:p>
        </w:tc>
        <w:tc>
          <w:tcPr>
            <w:tcW w:w="1486" w:type="dxa"/>
            <w:tcMar>
              <w:top w:w="36" w:type="dxa"/>
              <w:left w:w="71" w:type="dxa"/>
              <w:bottom w:w="36" w:type="dxa"/>
              <w:right w:w="71" w:type="dxa"/>
            </w:tcMar>
            <w:hideMark/>
          </w:tcPr>
          <w:p w14:paraId="76FF50AC" w14:textId="77777777" w:rsidR="00B60F4C" w:rsidRPr="006B353C" w:rsidRDefault="00B60F4C" w:rsidP="00320385">
            <w:pPr>
              <w:rPr>
                <w:sz w:val="22"/>
                <w:szCs w:val="22"/>
                <w:lang w:val="ro-MD"/>
              </w:rPr>
            </w:pPr>
            <w:r w:rsidRPr="006B353C">
              <w:rPr>
                <w:sz w:val="22"/>
                <w:szCs w:val="22"/>
                <w:lang w:val="ro-MD"/>
              </w:rPr>
              <w:t>Puțin</w:t>
            </w:r>
          </w:p>
        </w:tc>
        <w:tc>
          <w:tcPr>
            <w:tcW w:w="1890" w:type="dxa"/>
            <w:tcMar>
              <w:top w:w="36" w:type="dxa"/>
              <w:left w:w="71" w:type="dxa"/>
              <w:bottom w:w="36" w:type="dxa"/>
              <w:right w:w="71" w:type="dxa"/>
            </w:tcMar>
            <w:hideMark/>
          </w:tcPr>
          <w:p w14:paraId="3BC6CA19" w14:textId="77777777" w:rsidR="00B60F4C" w:rsidRPr="006B353C" w:rsidRDefault="00B60F4C" w:rsidP="00320385">
            <w:pPr>
              <w:rPr>
                <w:sz w:val="22"/>
                <w:szCs w:val="22"/>
                <w:lang w:val="ro-MD"/>
              </w:rPr>
            </w:pPr>
            <w:r w:rsidRPr="006B353C">
              <w:rPr>
                <w:sz w:val="22"/>
                <w:szCs w:val="22"/>
                <w:lang w:val="ro-MD"/>
              </w:rPr>
              <w:t>Deloc</w:t>
            </w:r>
          </w:p>
        </w:tc>
        <w:tc>
          <w:tcPr>
            <w:tcW w:w="2665" w:type="dxa"/>
            <w:tcMar>
              <w:top w:w="36" w:type="dxa"/>
              <w:left w:w="71" w:type="dxa"/>
              <w:bottom w:w="36" w:type="dxa"/>
              <w:right w:w="71" w:type="dxa"/>
            </w:tcMar>
            <w:hideMark/>
          </w:tcPr>
          <w:p w14:paraId="54440569" w14:textId="77777777" w:rsidR="00B60F4C" w:rsidRPr="006B353C" w:rsidRDefault="00B60F4C" w:rsidP="00320385">
            <w:pPr>
              <w:rPr>
                <w:sz w:val="22"/>
                <w:szCs w:val="22"/>
                <w:lang w:val="ro-MD"/>
              </w:rPr>
            </w:pPr>
          </w:p>
        </w:tc>
      </w:tr>
      <w:tr w:rsidR="00B60F4C" w:rsidRPr="006B353C" w14:paraId="45C95E99" w14:textId="77777777" w:rsidTr="00320385">
        <w:trPr>
          <w:trHeight w:val="277"/>
        </w:trPr>
        <w:tc>
          <w:tcPr>
            <w:tcW w:w="10353" w:type="dxa"/>
            <w:gridSpan w:val="5"/>
            <w:tcMar>
              <w:top w:w="36" w:type="dxa"/>
              <w:left w:w="71" w:type="dxa"/>
              <w:bottom w:w="36" w:type="dxa"/>
              <w:right w:w="71" w:type="dxa"/>
            </w:tcMar>
            <w:hideMark/>
          </w:tcPr>
          <w:p w14:paraId="500AB4DD" w14:textId="6C7876C5" w:rsidR="00B60F4C" w:rsidRPr="006B353C" w:rsidRDefault="00B60F4C" w:rsidP="00320385">
            <w:pPr>
              <w:rPr>
                <w:sz w:val="22"/>
                <w:szCs w:val="22"/>
                <w:lang w:val="ro-MD"/>
              </w:rPr>
            </w:pPr>
            <w:r w:rsidRPr="006B353C">
              <w:rPr>
                <w:sz w:val="22"/>
                <w:szCs w:val="22"/>
                <w:lang w:val="ro-MD"/>
              </w:rPr>
              <w:t xml:space="preserve">În ultima săptămână, </w:t>
            </w:r>
            <w:r w:rsidR="004062DC" w:rsidRPr="006B353C">
              <w:rPr>
                <w:sz w:val="22"/>
                <w:szCs w:val="22"/>
                <w:lang w:val="ro-MD"/>
              </w:rPr>
              <w:t>cât</w:t>
            </w:r>
            <w:r w:rsidRPr="006B353C">
              <w:rPr>
                <w:sz w:val="22"/>
                <w:szCs w:val="22"/>
                <w:lang w:val="ro-MD"/>
              </w:rPr>
              <w:t xml:space="preserve"> de jenat sau de conștient de boală ați fost din cauza pielii?</w:t>
            </w:r>
          </w:p>
        </w:tc>
      </w:tr>
      <w:tr w:rsidR="00B60F4C" w:rsidRPr="006B353C" w14:paraId="51A3CC78" w14:textId="77777777" w:rsidTr="00432E98">
        <w:trPr>
          <w:trHeight w:val="275"/>
        </w:trPr>
        <w:tc>
          <w:tcPr>
            <w:tcW w:w="2422" w:type="dxa"/>
            <w:tcMar>
              <w:top w:w="36" w:type="dxa"/>
              <w:left w:w="71" w:type="dxa"/>
              <w:bottom w:w="36" w:type="dxa"/>
              <w:right w:w="71" w:type="dxa"/>
            </w:tcMar>
            <w:hideMark/>
          </w:tcPr>
          <w:p w14:paraId="593EE507" w14:textId="77777777" w:rsidR="00B60F4C" w:rsidRPr="006B353C" w:rsidRDefault="00B60F4C" w:rsidP="00320385">
            <w:pPr>
              <w:rPr>
                <w:sz w:val="22"/>
                <w:szCs w:val="22"/>
                <w:lang w:val="ro-MD"/>
              </w:rPr>
            </w:pPr>
            <w:r w:rsidRPr="006B353C">
              <w:rPr>
                <w:sz w:val="22"/>
                <w:szCs w:val="22"/>
                <w:lang w:val="ro-MD"/>
              </w:rPr>
              <w:t xml:space="preserve">Foarte mult </w:t>
            </w:r>
          </w:p>
        </w:tc>
        <w:tc>
          <w:tcPr>
            <w:tcW w:w="1890" w:type="dxa"/>
            <w:tcMar>
              <w:top w:w="36" w:type="dxa"/>
              <w:left w:w="71" w:type="dxa"/>
              <w:bottom w:w="36" w:type="dxa"/>
              <w:right w:w="71" w:type="dxa"/>
            </w:tcMar>
            <w:hideMark/>
          </w:tcPr>
          <w:p w14:paraId="5CE52864" w14:textId="77777777" w:rsidR="00B60F4C" w:rsidRPr="006B353C" w:rsidRDefault="00B60F4C" w:rsidP="00320385">
            <w:pPr>
              <w:rPr>
                <w:sz w:val="22"/>
                <w:szCs w:val="22"/>
                <w:lang w:val="ro-MD"/>
              </w:rPr>
            </w:pPr>
            <w:r w:rsidRPr="006B353C">
              <w:rPr>
                <w:sz w:val="22"/>
                <w:szCs w:val="22"/>
                <w:lang w:val="ro-MD"/>
              </w:rPr>
              <w:t>Mult</w:t>
            </w:r>
          </w:p>
        </w:tc>
        <w:tc>
          <w:tcPr>
            <w:tcW w:w="1486" w:type="dxa"/>
            <w:tcMar>
              <w:top w:w="36" w:type="dxa"/>
              <w:left w:w="71" w:type="dxa"/>
              <w:bottom w:w="36" w:type="dxa"/>
              <w:right w:w="71" w:type="dxa"/>
            </w:tcMar>
            <w:hideMark/>
          </w:tcPr>
          <w:p w14:paraId="5E4B5EEA" w14:textId="77777777" w:rsidR="00B60F4C" w:rsidRPr="006B353C" w:rsidRDefault="00B60F4C" w:rsidP="00320385">
            <w:pPr>
              <w:rPr>
                <w:sz w:val="22"/>
                <w:szCs w:val="22"/>
                <w:lang w:val="ro-MD"/>
              </w:rPr>
            </w:pPr>
            <w:r w:rsidRPr="006B353C">
              <w:rPr>
                <w:sz w:val="22"/>
                <w:szCs w:val="22"/>
                <w:lang w:val="ro-MD"/>
              </w:rPr>
              <w:t>Puțin</w:t>
            </w:r>
          </w:p>
        </w:tc>
        <w:tc>
          <w:tcPr>
            <w:tcW w:w="1890" w:type="dxa"/>
            <w:tcMar>
              <w:top w:w="36" w:type="dxa"/>
              <w:left w:w="71" w:type="dxa"/>
              <w:bottom w:w="36" w:type="dxa"/>
              <w:right w:w="71" w:type="dxa"/>
            </w:tcMar>
            <w:hideMark/>
          </w:tcPr>
          <w:p w14:paraId="0C852801" w14:textId="77777777" w:rsidR="00B60F4C" w:rsidRPr="006B353C" w:rsidRDefault="00B60F4C" w:rsidP="00320385">
            <w:pPr>
              <w:rPr>
                <w:sz w:val="22"/>
                <w:szCs w:val="22"/>
                <w:lang w:val="ro-MD"/>
              </w:rPr>
            </w:pPr>
            <w:r w:rsidRPr="006B353C">
              <w:rPr>
                <w:sz w:val="22"/>
                <w:szCs w:val="22"/>
                <w:lang w:val="ro-MD"/>
              </w:rPr>
              <w:t>Deloc</w:t>
            </w:r>
          </w:p>
        </w:tc>
        <w:tc>
          <w:tcPr>
            <w:tcW w:w="2665" w:type="dxa"/>
            <w:tcMar>
              <w:top w:w="36" w:type="dxa"/>
              <w:left w:w="71" w:type="dxa"/>
              <w:bottom w:w="36" w:type="dxa"/>
              <w:right w:w="71" w:type="dxa"/>
            </w:tcMar>
            <w:hideMark/>
          </w:tcPr>
          <w:p w14:paraId="6B5C5E8A" w14:textId="77777777" w:rsidR="00B60F4C" w:rsidRPr="006B353C" w:rsidRDefault="00B60F4C" w:rsidP="00320385">
            <w:pPr>
              <w:rPr>
                <w:sz w:val="22"/>
                <w:szCs w:val="22"/>
                <w:lang w:val="ro-MD"/>
              </w:rPr>
            </w:pPr>
          </w:p>
        </w:tc>
      </w:tr>
      <w:tr w:rsidR="00B60F4C" w:rsidRPr="006B353C" w14:paraId="4288139F" w14:textId="77777777" w:rsidTr="00320385">
        <w:trPr>
          <w:trHeight w:val="494"/>
        </w:trPr>
        <w:tc>
          <w:tcPr>
            <w:tcW w:w="10353" w:type="dxa"/>
            <w:gridSpan w:val="5"/>
            <w:tcMar>
              <w:top w:w="36" w:type="dxa"/>
              <w:left w:w="71" w:type="dxa"/>
              <w:bottom w:w="36" w:type="dxa"/>
              <w:right w:w="71" w:type="dxa"/>
            </w:tcMar>
            <w:hideMark/>
          </w:tcPr>
          <w:p w14:paraId="13E7E6A5" w14:textId="6C46F74F" w:rsidR="00B60F4C" w:rsidRPr="006B353C" w:rsidRDefault="00B60F4C" w:rsidP="00320385">
            <w:pPr>
              <w:rPr>
                <w:sz w:val="22"/>
                <w:szCs w:val="22"/>
                <w:lang w:val="ro-MD"/>
              </w:rPr>
            </w:pPr>
            <w:r w:rsidRPr="006B353C">
              <w:rPr>
                <w:sz w:val="22"/>
                <w:szCs w:val="22"/>
                <w:lang w:val="ro-MD"/>
              </w:rPr>
              <w:t xml:space="preserve">În ultima săptămână, </w:t>
            </w:r>
            <w:r w:rsidR="004062DC" w:rsidRPr="006B353C">
              <w:rPr>
                <w:sz w:val="22"/>
                <w:szCs w:val="22"/>
                <w:lang w:val="ro-MD"/>
              </w:rPr>
              <w:t>cât</w:t>
            </w:r>
            <w:r w:rsidRPr="006B353C">
              <w:rPr>
                <w:sz w:val="22"/>
                <w:szCs w:val="22"/>
                <w:lang w:val="ro-MD"/>
              </w:rPr>
              <w:t xml:space="preserve"> de mult a interferat boala dumneavoastră de piele cu mersul la cumpărături sau cu îngrijirea casei și a grădinii?</w:t>
            </w:r>
          </w:p>
        </w:tc>
      </w:tr>
      <w:tr w:rsidR="00B60F4C" w:rsidRPr="006B353C" w14:paraId="5526F795" w14:textId="77777777" w:rsidTr="00432E98">
        <w:trPr>
          <w:trHeight w:val="331"/>
        </w:trPr>
        <w:tc>
          <w:tcPr>
            <w:tcW w:w="2422" w:type="dxa"/>
            <w:tcMar>
              <w:top w:w="36" w:type="dxa"/>
              <w:left w:w="71" w:type="dxa"/>
              <w:bottom w:w="36" w:type="dxa"/>
              <w:right w:w="71" w:type="dxa"/>
            </w:tcMar>
            <w:hideMark/>
          </w:tcPr>
          <w:p w14:paraId="79657FC4" w14:textId="77777777" w:rsidR="00B60F4C" w:rsidRPr="006B353C" w:rsidRDefault="00B60F4C" w:rsidP="00320385">
            <w:pPr>
              <w:rPr>
                <w:sz w:val="22"/>
                <w:szCs w:val="22"/>
                <w:lang w:val="ro-MD"/>
              </w:rPr>
            </w:pPr>
            <w:r w:rsidRPr="006B353C">
              <w:rPr>
                <w:sz w:val="22"/>
                <w:szCs w:val="22"/>
                <w:lang w:val="ro-MD"/>
              </w:rPr>
              <w:t xml:space="preserve">Foarte mult </w:t>
            </w:r>
          </w:p>
        </w:tc>
        <w:tc>
          <w:tcPr>
            <w:tcW w:w="1890" w:type="dxa"/>
            <w:tcMar>
              <w:top w:w="36" w:type="dxa"/>
              <w:left w:w="71" w:type="dxa"/>
              <w:bottom w:w="36" w:type="dxa"/>
              <w:right w:w="71" w:type="dxa"/>
            </w:tcMar>
            <w:hideMark/>
          </w:tcPr>
          <w:p w14:paraId="45E38D92" w14:textId="77777777" w:rsidR="00B60F4C" w:rsidRPr="006B353C" w:rsidRDefault="00B60F4C" w:rsidP="00320385">
            <w:pPr>
              <w:rPr>
                <w:sz w:val="22"/>
                <w:szCs w:val="22"/>
                <w:lang w:val="ro-MD"/>
              </w:rPr>
            </w:pPr>
            <w:r w:rsidRPr="006B353C">
              <w:rPr>
                <w:sz w:val="22"/>
                <w:szCs w:val="22"/>
                <w:lang w:val="ro-MD"/>
              </w:rPr>
              <w:t>Mult</w:t>
            </w:r>
          </w:p>
        </w:tc>
        <w:tc>
          <w:tcPr>
            <w:tcW w:w="1486" w:type="dxa"/>
            <w:tcMar>
              <w:top w:w="36" w:type="dxa"/>
              <w:left w:w="71" w:type="dxa"/>
              <w:bottom w:w="36" w:type="dxa"/>
              <w:right w:w="71" w:type="dxa"/>
            </w:tcMar>
            <w:hideMark/>
          </w:tcPr>
          <w:p w14:paraId="45BAEE2F" w14:textId="77777777" w:rsidR="00B60F4C" w:rsidRPr="006B353C" w:rsidRDefault="00B60F4C" w:rsidP="00320385">
            <w:pPr>
              <w:rPr>
                <w:sz w:val="22"/>
                <w:szCs w:val="22"/>
                <w:lang w:val="ro-MD"/>
              </w:rPr>
            </w:pPr>
            <w:r w:rsidRPr="006B353C">
              <w:rPr>
                <w:sz w:val="22"/>
                <w:szCs w:val="22"/>
                <w:lang w:val="ro-MD"/>
              </w:rPr>
              <w:t>Puțin</w:t>
            </w:r>
          </w:p>
        </w:tc>
        <w:tc>
          <w:tcPr>
            <w:tcW w:w="1890" w:type="dxa"/>
            <w:tcMar>
              <w:top w:w="36" w:type="dxa"/>
              <w:left w:w="71" w:type="dxa"/>
              <w:bottom w:w="36" w:type="dxa"/>
              <w:right w:w="71" w:type="dxa"/>
            </w:tcMar>
            <w:hideMark/>
          </w:tcPr>
          <w:p w14:paraId="2F505A3D" w14:textId="77777777" w:rsidR="00B60F4C" w:rsidRPr="006B353C" w:rsidRDefault="00B60F4C" w:rsidP="00320385">
            <w:pPr>
              <w:rPr>
                <w:sz w:val="22"/>
                <w:szCs w:val="22"/>
                <w:lang w:val="ro-MD"/>
              </w:rPr>
            </w:pPr>
            <w:r w:rsidRPr="006B353C">
              <w:rPr>
                <w:sz w:val="22"/>
                <w:szCs w:val="22"/>
                <w:lang w:val="ro-MD"/>
              </w:rPr>
              <w:t>Deloc</w:t>
            </w:r>
          </w:p>
        </w:tc>
        <w:tc>
          <w:tcPr>
            <w:tcW w:w="2665" w:type="dxa"/>
            <w:tcMar>
              <w:top w:w="36" w:type="dxa"/>
              <w:left w:w="71" w:type="dxa"/>
              <w:bottom w:w="36" w:type="dxa"/>
              <w:right w:w="71" w:type="dxa"/>
            </w:tcMar>
            <w:hideMark/>
          </w:tcPr>
          <w:p w14:paraId="38A2B5D8" w14:textId="77777777" w:rsidR="00B60F4C" w:rsidRPr="006B353C" w:rsidRDefault="00B60F4C" w:rsidP="00320385">
            <w:pPr>
              <w:rPr>
                <w:sz w:val="22"/>
                <w:szCs w:val="22"/>
                <w:lang w:val="ro-MD"/>
              </w:rPr>
            </w:pPr>
            <w:r w:rsidRPr="006B353C">
              <w:rPr>
                <w:sz w:val="22"/>
                <w:szCs w:val="22"/>
                <w:lang w:val="ro-MD"/>
              </w:rPr>
              <w:t>Nerelevant</w:t>
            </w:r>
          </w:p>
        </w:tc>
      </w:tr>
      <w:tr w:rsidR="00B60F4C" w:rsidRPr="006B353C" w14:paraId="1C1B1B6B" w14:textId="77777777" w:rsidTr="00320385">
        <w:trPr>
          <w:trHeight w:val="432"/>
        </w:trPr>
        <w:tc>
          <w:tcPr>
            <w:tcW w:w="10353" w:type="dxa"/>
            <w:gridSpan w:val="5"/>
            <w:tcMar>
              <w:top w:w="36" w:type="dxa"/>
              <w:left w:w="71" w:type="dxa"/>
              <w:bottom w:w="36" w:type="dxa"/>
              <w:right w:w="71" w:type="dxa"/>
            </w:tcMar>
            <w:hideMark/>
          </w:tcPr>
          <w:p w14:paraId="52F50058" w14:textId="77777777" w:rsidR="00B60F4C" w:rsidRPr="006B353C" w:rsidRDefault="00B60F4C" w:rsidP="00320385">
            <w:pPr>
              <w:rPr>
                <w:sz w:val="22"/>
                <w:szCs w:val="22"/>
                <w:lang w:val="ro-MD"/>
              </w:rPr>
            </w:pPr>
            <w:r w:rsidRPr="006B353C">
              <w:rPr>
                <w:sz w:val="22"/>
                <w:szCs w:val="22"/>
                <w:lang w:val="ro-MD"/>
              </w:rPr>
              <w:t>În ultima săptămână, cât de mult a influențat problema dumneavoastră de piele alegerea hainelor cu care v-ați îmbrăcat?</w:t>
            </w:r>
          </w:p>
        </w:tc>
      </w:tr>
      <w:tr w:rsidR="00B60F4C" w:rsidRPr="006B353C" w14:paraId="594CFBA6" w14:textId="77777777" w:rsidTr="00432E98">
        <w:trPr>
          <w:trHeight w:val="318"/>
        </w:trPr>
        <w:tc>
          <w:tcPr>
            <w:tcW w:w="2422" w:type="dxa"/>
            <w:tcMar>
              <w:top w:w="36" w:type="dxa"/>
              <w:left w:w="71" w:type="dxa"/>
              <w:bottom w:w="36" w:type="dxa"/>
              <w:right w:w="71" w:type="dxa"/>
            </w:tcMar>
            <w:hideMark/>
          </w:tcPr>
          <w:p w14:paraId="56F79D7A" w14:textId="77777777" w:rsidR="00B60F4C" w:rsidRPr="006B353C" w:rsidRDefault="00B60F4C" w:rsidP="00320385">
            <w:pPr>
              <w:rPr>
                <w:sz w:val="22"/>
                <w:szCs w:val="22"/>
                <w:lang w:val="ro-MD"/>
              </w:rPr>
            </w:pPr>
            <w:r w:rsidRPr="006B353C">
              <w:rPr>
                <w:sz w:val="22"/>
                <w:szCs w:val="22"/>
                <w:lang w:val="ro-MD"/>
              </w:rPr>
              <w:t xml:space="preserve">Foarte mult </w:t>
            </w:r>
          </w:p>
        </w:tc>
        <w:tc>
          <w:tcPr>
            <w:tcW w:w="1890" w:type="dxa"/>
            <w:tcMar>
              <w:top w:w="36" w:type="dxa"/>
              <w:left w:w="71" w:type="dxa"/>
              <w:bottom w:w="36" w:type="dxa"/>
              <w:right w:w="71" w:type="dxa"/>
            </w:tcMar>
            <w:hideMark/>
          </w:tcPr>
          <w:p w14:paraId="746147B4" w14:textId="77777777" w:rsidR="00B60F4C" w:rsidRPr="006B353C" w:rsidRDefault="00B60F4C" w:rsidP="00320385">
            <w:pPr>
              <w:rPr>
                <w:sz w:val="22"/>
                <w:szCs w:val="22"/>
                <w:lang w:val="ro-MD"/>
              </w:rPr>
            </w:pPr>
            <w:r w:rsidRPr="006B353C">
              <w:rPr>
                <w:sz w:val="22"/>
                <w:szCs w:val="22"/>
                <w:lang w:val="ro-MD"/>
              </w:rPr>
              <w:t>Mult</w:t>
            </w:r>
          </w:p>
        </w:tc>
        <w:tc>
          <w:tcPr>
            <w:tcW w:w="1486" w:type="dxa"/>
            <w:tcMar>
              <w:top w:w="36" w:type="dxa"/>
              <w:left w:w="71" w:type="dxa"/>
              <w:bottom w:w="36" w:type="dxa"/>
              <w:right w:w="71" w:type="dxa"/>
            </w:tcMar>
            <w:hideMark/>
          </w:tcPr>
          <w:p w14:paraId="5308C44B" w14:textId="77777777" w:rsidR="00B60F4C" w:rsidRPr="006B353C" w:rsidRDefault="00B60F4C" w:rsidP="00320385">
            <w:pPr>
              <w:rPr>
                <w:sz w:val="22"/>
                <w:szCs w:val="22"/>
                <w:lang w:val="ro-MD"/>
              </w:rPr>
            </w:pPr>
            <w:r w:rsidRPr="006B353C">
              <w:rPr>
                <w:sz w:val="22"/>
                <w:szCs w:val="22"/>
                <w:lang w:val="ro-MD"/>
              </w:rPr>
              <w:t>Puțin</w:t>
            </w:r>
          </w:p>
        </w:tc>
        <w:tc>
          <w:tcPr>
            <w:tcW w:w="1890" w:type="dxa"/>
            <w:tcMar>
              <w:top w:w="36" w:type="dxa"/>
              <w:left w:w="71" w:type="dxa"/>
              <w:bottom w:w="36" w:type="dxa"/>
              <w:right w:w="71" w:type="dxa"/>
            </w:tcMar>
            <w:hideMark/>
          </w:tcPr>
          <w:p w14:paraId="125F4D7C" w14:textId="77777777" w:rsidR="00B60F4C" w:rsidRPr="006B353C" w:rsidRDefault="00B60F4C" w:rsidP="00320385">
            <w:pPr>
              <w:rPr>
                <w:sz w:val="22"/>
                <w:szCs w:val="22"/>
                <w:lang w:val="ro-MD"/>
              </w:rPr>
            </w:pPr>
            <w:r w:rsidRPr="006B353C">
              <w:rPr>
                <w:sz w:val="22"/>
                <w:szCs w:val="22"/>
                <w:lang w:val="ro-MD"/>
              </w:rPr>
              <w:t>Deloc</w:t>
            </w:r>
          </w:p>
        </w:tc>
        <w:tc>
          <w:tcPr>
            <w:tcW w:w="2665" w:type="dxa"/>
            <w:tcMar>
              <w:top w:w="36" w:type="dxa"/>
              <w:left w:w="71" w:type="dxa"/>
              <w:bottom w:w="36" w:type="dxa"/>
              <w:right w:w="71" w:type="dxa"/>
            </w:tcMar>
            <w:hideMark/>
          </w:tcPr>
          <w:p w14:paraId="6D2C5886" w14:textId="77777777" w:rsidR="00B60F4C" w:rsidRPr="006B353C" w:rsidRDefault="00B60F4C" w:rsidP="00320385">
            <w:pPr>
              <w:rPr>
                <w:sz w:val="22"/>
                <w:szCs w:val="22"/>
                <w:lang w:val="ro-MD"/>
              </w:rPr>
            </w:pPr>
            <w:r w:rsidRPr="006B353C">
              <w:rPr>
                <w:sz w:val="22"/>
                <w:szCs w:val="22"/>
                <w:lang w:val="ro-MD"/>
              </w:rPr>
              <w:t>Nerelevant</w:t>
            </w:r>
          </w:p>
        </w:tc>
      </w:tr>
      <w:tr w:rsidR="00B60F4C" w:rsidRPr="006B353C" w14:paraId="49344156" w14:textId="77777777" w:rsidTr="00320385">
        <w:trPr>
          <w:trHeight w:val="432"/>
        </w:trPr>
        <w:tc>
          <w:tcPr>
            <w:tcW w:w="10353" w:type="dxa"/>
            <w:gridSpan w:val="5"/>
            <w:tcMar>
              <w:top w:w="36" w:type="dxa"/>
              <w:left w:w="71" w:type="dxa"/>
              <w:bottom w:w="36" w:type="dxa"/>
              <w:right w:w="71" w:type="dxa"/>
            </w:tcMar>
            <w:hideMark/>
          </w:tcPr>
          <w:p w14:paraId="795EE997" w14:textId="52B04C63" w:rsidR="00B60F4C" w:rsidRPr="006B353C" w:rsidRDefault="00B60F4C" w:rsidP="00320385">
            <w:pPr>
              <w:rPr>
                <w:sz w:val="22"/>
                <w:szCs w:val="22"/>
                <w:lang w:val="ro-MD"/>
              </w:rPr>
            </w:pPr>
            <w:r w:rsidRPr="006B353C">
              <w:rPr>
                <w:sz w:val="22"/>
                <w:szCs w:val="22"/>
                <w:lang w:val="ro-MD"/>
              </w:rPr>
              <w:t xml:space="preserve">În ultima săptămână, </w:t>
            </w:r>
            <w:r w:rsidR="004062DC" w:rsidRPr="006B353C">
              <w:rPr>
                <w:sz w:val="22"/>
                <w:szCs w:val="22"/>
                <w:lang w:val="ro-MD"/>
              </w:rPr>
              <w:t>cât</w:t>
            </w:r>
            <w:r w:rsidRPr="006B353C">
              <w:rPr>
                <w:sz w:val="22"/>
                <w:szCs w:val="22"/>
                <w:lang w:val="ro-MD"/>
              </w:rPr>
              <w:t xml:space="preserve"> de mult v-a afectat problema dumneavoastră de piele activitățile sociale sau cele de relaxare?</w:t>
            </w:r>
          </w:p>
        </w:tc>
      </w:tr>
      <w:tr w:rsidR="00B60F4C" w:rsidRPr="006B353C" w14:paraId="61226675" w14:textId="77777777" w:rsidTr="00432E98">
        <w:trPr>
          <w:trHeight w:val="317"/>
        </w:trPr>
        <w:tc>
          <w:tcPr>
            <w:tcW w:w="2422" w:type="dxa"/>
            <w:tcMar>
              <w:top w:w="36" w:type="dxa"/>
              <w:left w:w="71" w:type="dxa"/>
              <w:bottom w:w="36" w:type="dxa"/>
              <w:right w:w="71" w:type="dxa"/>
            </w:tcMar>
            <w:hideMark/>
          </w:tcPr>
          <w:p w14:paraId="74BB6744" w14:textId="77777777" w:rsidR="00B60F4C" w:rsidRPr="006B353C" w:rsidRDefault="00B60F4C" w:rsidP="00320385">
            <w:pPr>
              <w:rPr>
                <w:sz w:val="22"/>
                <w:szCs w:val="22"/>
                <w:lang w:val="ro-MD"/>
              </w:rPr>
            </w:pPr>
            <w:r w:rsidRPr="006B353C">
              <w:rPr>
                <w:sz w:val="22"/>
                <w:szCs w:val="22"/>
                <w:lang w:val="ro-MD"/>
              </w:rPr>
              <w:t xml:space="preserve">Foarte mult </w:t>
            </w:r>
          </w:p>
        </w:tc>
        <w:tc>
          <w:tcPr>
            <w:tcW w:w="1890" w:type="dxa"/>
            <w:tcMar>
              <w:top w:w="36" w:type="dxa"/>
              <w:left w:w="71" w:type="dxa"/>
              <w:bottom w:w="36" w:type="dxa"/>
              <w:right w:w="71" w:type="dxa"/>
            </w:tcMar>
            <w:hideMark/>
          </w:tcPr>
          <w:p w14:paraId="5475928A" w14:textId="77777777" w:rsidR="00B60F4C" w:rsidRPr="006B353C" w:rsidRDefault="00B60F4C" w:rsidP="00320385">
            <w:pPr>
              <w:rPr>
                <w:sz w:val="22"/>
                <w:szCs w:val="22"/>
                <w:lang w:val="ro-MD"/>
              </w:rPr>
            </w:pPr>
            <w:r w:rsidRPr="006B353C">
              <w:rPr>
                <w:sz w:val="22"/>
                <w:szCs w:val="22"/>
                <w:lang w:val="ro-MD"/>
              </w:rPr>
              <w:t>Mult</w:t>
            </w:r>
          </w:p>
        </w:tc>
        <w:tc>
          <w:tcPr>
            <w:tcW w:w="1486" w:type="dxa"/>
            <w:tcMar>
              <w:top w:w="36" w:type="dxa"/>
              <w:left w:w="71" w:type="dxa"/>
              <w:bottom w:w="36" w:type="dxa"/>
              <w:right w:w="71" w:type="dxa"/>
            </w:tcMar>
            <w:hideMark/>
          </w:tcPr>
          <w:p w14:paraId="3D839545" w14:textId="77777777" w:rsidR="00B60F4C" w:rsidRPr="006B353C" w:rsidRDefault="00B60F4C" w:rsidP="00320385">
            <w:pPr>
              <w:rPr>
                <w:sz w:val="22"/>
                <w:szCs w:val="22"/>
                <w:lang w:val="ro-MD"/>
              </w:rPr>
            </w:pPr>
            <w:r w:rsidRPr="006B353C">
              <w:rPr>
                <w:sz w:val="22"/>
                <w:szCs w:val="22"/>
                <w:lang w:val="ro-MD"/>
              </w:rPr>
              <w:t>Puțin</w:t>
            </w:r>
          </w:p>
        </w:tc>
        <w:tc>
          <w:tcPr>
            <w:tcW w:w="1890" w:type="dxa"/>
            <w:tcMar>
              <w:top w:w="36" w:type="dxa"/>
              <w:left w:w="71" w:type="dxa"/>
              <w:bottom w:w="36" w:type="dxa"/>
              <w:right w:w="71" w:type="dxa"/>
            </w:tcMar>
            <w:hideMark/>
          </w:tcPr>
          <w:p w14:paraId="7C02496F" w14:textId="77777777" w:rsidR="00B60F4C" w:rsidRPr="006B353C" w:rsidRDefault="00B60F4C" w:rsidP="00320385">
            <w:pPr>
              <w:rPr>
                <w:sz w:val="22"/>
                <w:szCs w:val="22"/>
                <w:lang w:val="ro-MD"/>
              </w:rPr>
            </w:pPr>
            <w:r w:rsidRPr="006B353C">
              <w:rPr>
                <w:sz w:val="22"/>
                <w:szCs w:val="22"/>
                <w:lang w:val="ro-MD"/>
              </w:rPr>
              <w:t>Deloc</w:t>
            </w:r>
          </w:p>
        </w:tc>
        <w:tc>
          <w:tcPr>
            <w:tcW w:w="2665" w:type="dxa"/>
            <w:tcMar>
              <w:top w:w="36" w:type="dxa"/>
              <w:left w:w="71" w:type="dxa"/>
              <w:bottom w:w="36" w:type="dxa"/>
              <w:right w:w="71" w:type="dxa"/>
            </w:tcMar>
            <w:hideMark/>
          </w:tcPr>
          <w:p w14:paraId="7EC83190" w14:textId="77777777" w:rsidR="00B60F4C" w:rsidRPr="006B353C" w:rsidRDefault="00B60F4C" w:rsidP="00320385">
            <w:pPr>
              <w:rPr>
                <w:sz w:val="22"/>
                <w:szCs w:val="22"/>
                <w:lang w:val="ro-MD"/>
              </w:rPr>
            </w:pPr>
            <w:r w:rsidRPr="006B353C">
              <w:rPr>
                <w:sz w:val="22"/>
                <w:szCs w:val="22"/>
                <w:lang w:val="ro-MD"/>
              </w:rPr>
              <w:t>Nerelevant</w:t>
            </w:r>
          </w:p>
        </w:tc>
      </w:tr>
      <w:tr w:rsidR="00B60F4C" w:rsidRPr="006B353C" w14:paraId="3F77BE2B" w14:textId="77777777" w:rsidTr="00320385">
        <w:trPr>
          <w:trHeight w:val="209"/>
        </w:trPr>
        <w:tc>
          <w:tcPr>
            <w:tcW w:w="10353" w:type="dxa"/>
            <w:gridSpan w:val="5"/>
            <w:tcMar>
              <w:top w:w="36" w:type="dxa"/>
              <w:left w:w="71" w:type="dxa"/>
              <w:bottom w:w="36" w:type="dxa"/>
              <w:right w:w="71" w:type="dxa"/>
            </w:tcMar>
            <w:hideMark/>
          </w:tcPr>
          <w:p w14:paraId="7FC18E29" w14:textId="5AC1583A" w:rsidR="00B60F4C" w:rsidRPr="006B353C" w:rsidRDefault="00B60F4C" w:rsidP="00320385">
            <w:pPr>
              <w:rPr>
                <w:sz w:val="22"/>
                <w:szCs w:val="22"/>
                <w:lang w:val="ro-MD"/>
              </w:rPr>
            </w:pPr>
            <w:r w:rsidRPr="006B353C">
              <w:rPr>
                <w:sz w:val="22"/>
                <w:szCs w:val="22"/>
                <w:lang w:val="ro-MD"/>
              </w:rPr>
              <w:t xml:space="preserve">În ultima săptămână, </w:t>
            </w:r>
            <w:r w:rsidR="004062DC" w:rsidRPr="006B353C">
              <w:rPr>
                <w:sz w:val="22"/>
                <w:szCs w:val="22"/>
                <w:lang w:val="ro-MD"/>
              </w:rPr>
              <w:t>cât</w:t>
            </w:r>
            <w:r w:rsidRPr="006B353C">
              <w:rPr>
                <w:sz w:val="22"/>
                <w:szCs w:val="22"/>
                <w:lang w:val="ro-MD"/>
              </w:rPr>
              <w:t xml:space="preserve"> de mult v-a împiedicat pielea dumneavoastră să practicați un sport?</w:t>
            </w:r>
          </w:p>
        </w:tc>
      </w:tr>
      <w:tr w:rsidR="00B60F4C" w:rsidRPr="006B353C" w14:paraId="03710481" w14:textId="77777777" w:rsidTr="00432E98">
        <w:trPr>
          <w:trHeight w:val="286"/>
        </w:trPr>
        <w:tc>
          <w:tcPr>
            <w:tcW w:w="2422" w:type="dxa"/>
            <w:tcMar>
              <w:top w:w="36" w:type="dxa"/>
              <w:left w:w="71" w:type="dxa"/>
              <w:bottom w:w="36" w:type="dxa"/>
              <w:right w:w="71" w:type="dxa"/>
            </w:tcMar>
            <w:hideMark/>
          </w:tcPr>
          <w:p w14:paraId="6FC75A73" w14:textId="77777777" w:rsidR="00B60F4C" w:rsidRPr="006B353C" w:rsidRDefault="00B60F4C" w:rsidP="00320385">
            <w:pPr>
              <w:rPr>
                <w:sz w:val="22"/>
                <w:szCs w:val="22"/>
                <w:lang w:val="ro-MD"/>
              </w:rPr>
            </w:pPr>
            <w:r w:rsidRPr="006B353C">
              <w:rPr>
                <w:sz w:val="22"/>
                <w:szCs w:val="22"/>
                <w:lang w:val="ro-MD"/>
              </w:rPr>
              <w:t xml:space="preserve">Foarte mult </w:t>
            </w:r>
          </w:p>
        </w:tc>
        <w:tc>
          <w:tcPr>
            <w:tcW w:w="1890" w:type="dxa"/>
            <w:tcMar>
              <w:top w:w="36" w:type="dxa"/>
              <w:left w:w="71" w:type="dxa"/>
              <w:bottom w:w="36" w:type="dxa"/>
              <w:right w:w="71" w:type="dxa"/>
            </w:tcMar>
            <w:hideMark/>
          </w:tcPr>
          <w:p w14:paraId="4DE5DE05" w14:textId="77777777" w:rsidR="00B60F4C" w:rsidRPr="006B353C" w:rsidRDefault="00B60F4C" w:rsidP="00320385">
            <w:pPr>
              <w:rPr>
                <w:sz w:val="22"/>
                <w:szCs w:val="22"/>
                <w:lang w:val="ro-MD"/>
              </w:rPr>
            </w:pPr>
            <w:r w:rsidRPr="006B353C">
              <w:rPr>
                <w:sz w:val="22"/>
                <w:szCs w:val="22"/>
                <w:lang w:val="ro-MD"/>
              </w:rPr>
              <w:t>Mult</w:t>
            </w:r>
          </w:p>
        </w:tc>
        <w:tc>
          <w:tcPr>
            <w:tcW w:w="1486" w:type="dxa"/>
            <w:tcMar>
              <w:top w:w="36" w:type="dxa"/>
              <w:left w:w="71" w:type="dxa"/>
              <w:bottom w:w="36" w:type="dxa"/>
              <w:right w:w="71" w:type="dxa"/>
            </w:tcMar>
            <w:hideMark/>
          </w:tcPr>
          <w:p w14:paraId="0683438E" w14:textId="77777777" w:rsidR="00B60F4C" w:rsidRPr="006B353C" w:rsidRDefault="00B60F4C" w:rsidP="00320385">
            <w:pPr>
              <w:rPr>
                <w:sz w:val="22"/>
                <w:szCs w:val="22"/>
                <w:lang w:val="ro-MD"/>
              </w:rPr>
            </w:pPr>
            <w:r w:rsidRPr="006B353C">
              <w:rPr>
                <w:sz w:val="22"/>
                <w:szCs w:val="22"/>
                <w:lang w:val="ro-MD"/>
              </w:rPr>
              <w:t>Puțin</w:t>
            </w:r>
          </w:p>
        </w:tc>
        <w:tc>
          <w:tcPr>
            <w:tcW w:w="1890" w:type="dxa"/>
            <w:tcMar>
              <w:top w:w="36" w:type="dxa"/>
              <w:left w:w="71" w:type="dxa"/>
              <w:bottom w:w="36" w:type="dxa"/>
              <w:right w:w="71" w:type="dxa"/>
            </w:tcMar>
            <w:hideMark/>
          </w:tcPr>
          <w:p w14:paraId="74C35AFA" w14:textId="77777777" w:rsidR="00B60F4C" w:rsidRPr="006B353C" w:rsidRDefault="00B60F4C" w:rsidP="00320385">
            <w:pPr>
              <w:rPr>
                <w:sz w:val="22"/>
                <w:szCs w:val="22"/>
                <w:lang w:val="ro-MD"/>
              </w:rPr>
            </w:pPr>
            <w:r w:rsidRPr="006B353C">
              <w:rPr>
                <w:sz w:val="22"/>
                <w:szCs w:val="22"/>
                <w:lang w:val="ro-MD"/>
              </w:rPr>
              <w:t>Deloc</w:t>
            </w:r>
          </w:p>
        </w:tc>
        <w:tc>
          <w:tcPr>
            <w:tcW w:w="2665" w:type="dxa"/>
            <w:tcMar>
              <w:top w:w="36" w:type="dxa"/>
              <w:left w:w="71" w:type="dxa"/>
              <w:bottom w:w="36" w:type="dxa"/>
              <w:right w:w="71" w:type="dxa"/>
            </w:tcMar>
            <w:hideMark/>
          </w:tcPr>
          <w:p w14:paraId="05861219" w14:textId="77777777" w:rsidR="00B60F4C" w:rsidRPr="006B353C" w:rsidRDefault="00B60F4C" w:rsidP="00320385">
            <w:pPr>
              <w:rPr>
                <w:sz w:val="22"/>
                <w:szCs w:val="22"/>
                <w:lang w:val="ro-MD"/>
              </w:rPr>
            </w:pPr>
            <w:r w:rsidRPr="006B353C">
              <w:rPr>
                <w:sz w:val="22"/>
                <w:szCs w:val="22"/>
                <w:lang w:val="ro-MD"/>
              </w:rPr>
              <w:t>Nerelevant</w:t>
            </w:r>
          </w:p>
        </w:tc>
      </w:tr>
      <w:tr w:rsidR="00B60F4C" w:rsidRPr="006B353C" w14:paraId="56D9448F" w14:textId="77777777" w:rsidTr="00320385">
        <w:trPr>
          <w:trHeight w:val="309"/>
        </w:trPr>
        <w:tc>
          <w:tcPr>
            <w:tcW w:w="10353" w:type="dxa"/>
            <w:gridSpan w:val="5"/>
            <w:tcMar>
              <w:top w:w="36" w:type="dxa"/>
              <w:left w:w="71" w:type="dxa"/>
              <w:bottom w:w="36" w:type="dxa"/>
              <w:right w:w="71" w:type="dxa"/>
            </w:tcMar>
            <w:hideMark/>
          </w:tcPr>
          <w:p w14:paraId="21C67DEA" w14:textId="4BFB75E0" w:rsidR="00B60F4C" w:rsidRPr="006B353C" w:rsidRDefault="00B60F4C" w:rsidP="00320385">
            <w:pPr>
              <w:rPr>
                <w:sz w:val="22"/>
                <w:szCs w:val="22"/>
                <w:lang w:val="ro-MD"/>
              </w:rPr>
            </w:pPr>
            <w:r w:rsidRPr="006B353C">
              <w:rPr>
                <w:sz w:val="22"/>
                <w:szCs w:val="22"/>
                <w:lang w:val="ro-MD"/>
              </w:rPr>
              <w:t>În ultima săptămână, afecțiunea p</w:t>
            </w:r>
            <w:r w:rsidR="004062DC" w:rsidRPr="006B353C">
              <w:rPr>
                <w:sz w:val="22"/>
                <w:szCs w:val="22"/>
                <w:lang w:val="ro-MD"/>
              </w:rPr>
              <w:t>i</w:t>
            </w:r>
            <w:r w:rsidRPr="006B353C">
              <w:rPr>
                <w:sz w:val="22"/>
                <w:szCs w:val="22"/>
                <w:lang w:val="ro-MD"/>
              </w:rPr>
              <w:t xml:space="preserve">elii v-a </w:t>
            </w:r>
            <w:r w:rsidR="004062DC" w:rsidRPr="006B353C">
              <w:rPr>
                <w:sz w:val="22"/>
                <w:szCs w:val="22"/>
                <w:lang w:val="ro-MD"/>
              </w:rPr>
              <w:t>împiedicat</w:t>
            </w:r>
            <w:r w:rsidRPr="006B353C">
              <w:rPr>
                <w:sz w:val="22"/>
                <w:szCs w:val="22"/>
                <w:lang w:val="ro-MD"/>
              </w:rPr>
              <w:t xml:space="preserve"> să lucrați sau să studiați?</w:t>
            </w:r>
          </w:p>
        </w:tc>
      </w:tr>
      <w:tr w:rsidR="00B60F4C" w:rsidRPr="006B353C" w14:paraId="226348E0" w14:textId="77777777" w:rsidTr="00432E98">
        <w:trPr>
          <w:trHeight w:val="253"/>
        </w:trPr>
        <w:tc>
          <w:tcPr>
            <w:tcW w:w="2422" w:type="dxa"/>
            <w:tcMar>
              <w:top w:w="36" w:type="dxa"/>
              <w:left w:w="71" w:type="dxa"/>
              <w:bottom w:w="36" w:type="dxa"/>
              <w:right w:w="71" w:type="dxa"/>
            </w:tcMar>
            <w:hideMark/>
          </w:tcPr>
          <w:p w14:paraId="682817E2" w14:textId="77777777" w:rsidR="00B60F4C" w:rsidRPr="006B353C" w:rsidRDefault="00B60F4C" w:rsidP="00320385">
            <w:pPr>
              <w:rPr>
                <w:sz w:val="22"/>
                <w:szCs w:val="22"/>
                <w:lang w:val="ro-MD"/>
              </w:rPr>
            </w:pPr>
            <w:r w:rsidRPr="006B353C">
              <w:rPr>
                <w:sz w:val="22"/>
                <w:szCs w:val="22"/>
                <w:lang w:val="ro-MD"/>
              </w:rPr>
              <w:t>Da</w:t>
            </w:r>
          </w:p>
        </w:tc>
        <w:tc>
          <w:tcPr>
            <w:tcW w:w="1890" w:type="dxa"/>
            <w:tcMar>
              <w:top w:w="36" w:type="dxa"/>
              <w:left w:w="71" w:type="dxa"/>
              <w:bottom w:w="36" w:type="dxa"/>
              <w:right w:w="71" w:type="dxa"/>
            </w:tcMar>
            <w:hideMark/>
          </w:tcPr>
          <w:p w14:paraId="6529358E" w14:textId="77777777" w:rsidR="00B60F4C" w:rsidRPr="006B353C" w:rsidRDefault="00B60F4C" w:rsidP="00320385">
            <w:pPr>
              <w:ind w:hanging="920"/>
              <w:rPr>
                <w:sz w:val="22"/>
                <w:szCs w:val="22"/>
                <w:lang w:val="ro-MD"/>
              </w:rPr>
            </w:pPr>
            <w:r w:rsidRPr="006B353C">
              <w:rPr>
                <w:sz w:val="22"/>
                <w:szCs w:val="22"/>
                <w:lang w:val="ro-MD"/>
              </w:rPr>
              <w:t>Nu</w:t>
            </w:r>
          </w:p>
        </w:tc>
        <w:tc>
          <w:tcPr>
            <w:tcW w:w="1486" w:type="dxa"/>
            <w:tcMar>
              <w:top w:w="36" w:type="dxa"/>
              <w:left w:w="71" w:type="dxa"/>
              <w:bottom w:w="36" w:type="dxa"/>
              <w:right w:w="71" w:type="dxa"/>
            </w:tcMar>
            <w:hideMark/>
          </w:tcPr>
          <w:p w14:paraId="78F87D79" w14:textId="77777777" w:rsidR="00B60F4C" w:rsidRPr="006B353C" w:rsidRDefault="00B60F4C" w:rsidP="00320385">
            <w:pPr>
              <w:rPr>
                <w:sz w:val="22"/>
                <w:szCs w:val="22"/>
                <w:lang w:val="ro-MD"/>
              </w:rPr>
            </w:pPr>
            <w:r w:rsidRPr="006B353C">
              <w:rPr>
                <w:sz w:val="22"/>
                <w:szCs w:val="22"/>
                <w:lang w:val="ro-MD"/>
              </w:rPr>
              <w:t>Nerelevant</w:t>
            </w:r>
          </w:p>
        </w:tc>
        <w:tc>
          <w:tcPr>
            <w:tcW w:w="1890" w:type="dxa"/>
            <w:tcMar>
              <w:top w:w="36" w:type="dxa"/>
              <w:left w:w="71" w:type="dxa"/>
              <w:bottom w:w="36" w:type="dxa"/>
              <w:right w:w="71" w:type="dxa"/>
            </w:tcMar>
            <w:hideMark/>
          </w:tcPr>
          <w:p w14:paraId="6FF27295" w14:textId="77777777" w:rsidR="00B60F4C" w:rsidRPr="006B353C" w:rsidRDefault="00B60F4C" w:rsidP="00320385">
            <w:pPr>
              <w:rPr>
                <w:sz w:val="22"/>
                <w:szCs w:val="22"/>
                <w:lang w:val="ro-MD"/>
              </w:rPr>
            </w:pPr>
          </w:p>
        </w:tc>
        <w:tc>
          <w:tcPr>
            <w:tcW w:w="2665" w:type="dxa"/>
            <w:tcMar>
              <w:top w:w="36" w:type="dxa"/>
              <w:left w:w="71" w:type="dxa"/>
              <w:bottom w:w="36" w:type="dxa"/>
              <w:right w:w="71" w:type="dxa"/>
            </w:tcMar>
            <w:hideMark/>
          </w:tcPr>
          <w:p w14:paraId="4322A00F" w14:textId="77777777" w:rsidR="00B60F4C" w:rsidRPr="006B353C" w:rsidRDefault="00B60F4C" w:rsidP="00320385">
            <w:pPr>
              <w:rPr>
                <w:sz w:val="22"/>
                <w:szCs w:val="22"/>
                <w:lang w:val="ro-MD"/>
              </w:rPr>
            </w:pPr>
          </w:p>
        </w:tc>
      </w:tr>
      <w:tr w:rsidR="00B60F4C" w:rsidRPr="006B353C" w14:paraId="6074333B" w14:textId="77777777" w:rsidTr="00320385">
        <w:trPr>
          <w:trHeight w:val="471"/>
        </w:trPr>
        <w:tc>
          <w:tcPr>
            <w:tcW w:w="10353" w:type="dxa"/>
            <w:gridSpan w:val="5"/>
            <w:tcMar>
              <w:top w:w="36" w:type="dxa"/>
              <w:left w:w="71" w:type="dxa"/>
              <w:bottom w:w="36" w:type="dxa"/>
              <w:right w:w="71" w:type="dxa"/>
            </w:tcMar>
            <w:hideMark/>
          </w:tcPr>
          <w:p w14:paraId="55EF82A7" w14:textId="77777777" w:rsidR="00B60F4C" w:rsidRPr="006B353C" w:rsidRDefault="00B60F4C" w:rsidP="00320385">
            <w:pPr>
              <w:jc w:val="both"/>
              <w:rPr>
                <w:sz w:val="22"/>
                <w:szCs w:val="22"/>
                <w:lang w:val="ro-MD"/>
              </w:rPr>
            </w:pPr>
            <w:r w:rsidRPr="006B353C">
              <w:rPr>
                <w:sz w:val="22"/>
                <w:szCs w:val="22"/>
                <w:lang w:val="ro-MD"/>
              </w:rPr>
              <w:t xml:space="preserve">Dacă ”Da",  în ultima săptămână, cât de mult a fost pielea dumneavoastră o problema pentru serviciu sau pentru studii? </w:t>
            </w:r>
          </w:p>
        </w:tc>
      </w:tr>
      <w:tr w:rsidR="00B60F4C" w:rsidRPr="006B353C" w14:paraId="72FCF1E9" w14:textId="77777777" w:rsidTr="00432E98">
        <w:trPr>
          <w:trHeight w:val="259"/>
        </w:trPr>
        <w:tc>
          <w:tcPr>
            <w:tcW w:w="2422" w:type="dxa"/>
            <w:tcMar>
              <w:top w:w="36" w:type="dxa"/>
              <w:left w:w="71" w:type="dxa"/>
              <w:bottom w:w="36" w:type="dxa"/>
              <w:right w:w="71" w:type="dxa"/>
            </w:tcMar>
            <w:hideMark/>
          </w:tcPr>
          <w:p w14:paraId="64DE5438" w14:textId="77777777" w:rsidR="00B60F4C" w:rsidRPr="006B353C" w:rsidRDefault="00B60F4C" w:rsidP="00320385">
            <w:pPr>
              <w:rPr>
                <w:sz w:val="22"/>
                <w:szCs w:val="22"/>
                <w:lang w:val="ro-MD"/>
              </w:rPr>
            </w:pPr>
          </w:p>
        </w:tc>
        <w:tc>
          <w:tcPr>
            <w:tcW w:w="1890" w:type="dxa"/>
            <w:tcMar>
              <w:top w:w="36" w:type="dxa"/>
              <w:left w:w="71" w:type="dxa"/>
              <w:bottom w:w="36" w:type="dxa"/>
              <w:right w:w="71" w:type="dxa"/>
            </w:tcMar>
            <w:hideMark/>
          </w:tcPr>
          <w:p w14:paraId="4051D6DD" w14:textId="77777777" w:rsidR="00B60F4C" w:rsidRPr="006B353C" w:rsidRDefault="00B60F4C" w:rsidP="00320385">
            <w:pPr>
              <w:rPr>
                <w:sz w:val="22"/>
                <w:szCs w:val="22"/>
                <w:lang w:val="ro-MD"/>
              </w:rPr>
            </w:pPr>
            <w:r w:rsidRPr="006B353C">
              <w:rPr>
                <w:sz w:val="22"/>
                <w:szCs w:val="22"/>
                <w:lang w:val="ro-MD"/>
              </w:rPr>
              <w:t>Mult</w:t>
            </w:r>
          </w:p>
        </w:tc>
        <w:tc>
          <w:tcPr>
            <w:tcW w:w="1486" w:type="dxa"/>
            <w:tcMar>
              <w:top w:w="36" w:type="dxa"/>
              <w:left w:w="71" w:type="dxa"/>
              <w:bottom w:w="36" w:type="dxa"/>
              <w:right w:w="71" w:type="dxa"/>
            </w:tcMar>
            <w:hideMark/>
          </w:tcPr>
          <w:p w14:paraId="1EACB30E" w14:textId="77777777" w:rsidR="00B60F4C" w:rsidRPr="006B353C" w:rsidRDefault="00B60F4C" w:rsidP="00320385">
            <w:pPr>
              <w:rPr>
                <w:sz w:val="22"/>
                <w:szCs w:val="22"/>
                <w:lang w:val="ro-MD"/>
              </w:rPr>
            </w:pPr>
            <w:r w:rsidRPr="006B353C">
              <w:rPr>
                <w:sz w:val="22"/>
                <w:szCs w:val="22"/>
                <w:lang w:val="ro-MD"/>
              </w:rPr>
              <w:t>Puțin</w:t>
            </w:r>
          </w:p>
        </w:tc>
        <w:tc>
          <w:tcPr>
            <w:tcW w:w="1890" w:type="dxa"/>
            <w:tcMar>
              <w:top w:w="36" w:type="dxa"/>
              <w:left w:w="71" w:type="dxa"/>
              <w:bottom w:w="36" w:type="dxa"/>
              <w:right w:w="71" w:type="dxa"/>
            </w:tcMar>
            <w:hideMark/>
          </w:tcPr>
          <w:p w14:paraId="625DE099" w14:textId="77777777" w:rsidR="00B60F4C" w:rsidRPr="006B353C" w:rsidRDefault="00B60F4C" w:rsidP="00320385">
            <w:pPr>
              <w:rPr>
                <w:sz w:val="22"/>
                <w:szCs w:val="22"/>
                <w:lang w:val="ro-MD"/>
              </w:rPr>
            </w:pPr>
            <w:r w:rsidRPr="006B353C">
              <w:rPr>
                <w:sz w:val="22"/>
                <w:szCs w:val="22"/>
                <w:lang w:val="ro-MD"/>
              </w:rPr>
              <w:t>Deloc</w:t>
            </w:r>
          </w:p>
        </w:tc>
        <w:tc>
          <w:tcPr>
            <w:tcW w:w="2665" w:type="dxa"/>
            <w:tcMar>
              <w:top w:w="36" w:type="dxa"/>
              <w:left w:w="71" w:type="dxa"/>
              <w:bottom w:w="36" w:type="dxa"/>
              <w:right w:w="71" w:type="dxa"/>
            </w:tcMar>
            <w:hideMark/>
          </w:tcPr>
          <w:p w14:paraId="467E367B" w14:textId="77777777" w:rsidR="00B60F4C" w:rsidRPr="006B353C" w:rsidRDefault="00B60F4C" w:rsidP="00320385">
            <w:pPr>
              <w:rPr>
                <w:sz w:val="22"/>
                <w:szCs w:val="22"/>
                <w:lang w:val="ro-MD"/>
              </w:rPr>
            </w:pPr>
          </w:p>
        </w:tc>
      </w:tr>
      <w:tr w:rsidR="00B60F4C" w:rsidRPr="006B353C" w14:paraId="6A5F599D" w14:textId="77777777" w:rsidTr="00320385">
        <w:trPr>
          <w:trHeight w:val="525"/>
        </w:trPr>
        <w:tc>
          <w:tcPr>
            <w:tcW w:w="10353" w:type="dxa"/>
            <w:gridSpan w:val="5"/>
            <w:tcMar>
              <w:top w:w="36" w:type="dxa"/>
              <w:left w:w="71" w:type="dxa"/>
              <w:bottom w:w="36" w:type="dxa"/>
              <w:right w:w="71" w:type="dxa"/>
            </w:tcMar>
            <w:hideMark/>
          </w:tcPr>
          <w:p w14:paraId="6CD960B1" w14:textId="40F70E51" w:rsidR="00B60F4C" w:rsidRPr="006B353C" w:rsidRDefault="00B60F4C" w:rsidP="00320385">
            <w:pPr>
              <w:jc w:val="both"/>
              <w:rPr>
                <w:sz w:val="22"/>
                <w:szCs w:val="22"/>
                <w:lang w:val="ro-MD"/>
              </w:rPr>
            </w:pPr>
            <w:r w:rsidRPr="006B353C">
              <w:rPr>
                <w:sz w:val="22"/>
                <w:szCs w:val="22"/>
                <w:lang w:val="ro-MD"/>
              </w:rPr>
              <w:t xml:space="preserve">În ultima </w:t>
            </w:r>
            <w:r w:rsidR="004062DC" w:rsidRPr="006B353C">
              <w:rPr>
                <w:sz w:val="22"/>
                <w:szCs w:val="22"/>
                <w:lang w:val="ro-MD"/>
              </w:rPr>
              <w:t>săptămână</w:t>
            </w:r>
            <w:r w:rsidRPr="006B353C">
              <w:rPr>
                <w:sz w:val="22"/>
                <w:szCs w:val="22"/>
                <w:lang w:val="ro-MD"/>
              </w:rPr>
              <w:t xml:space="preserve">, cât de mult v-a creat pielea </w:t>
            </w:r>
            <w:r w:rsidR="004062DC" w:rsidRPr="006B353C">
              <w:rPr>
                <w:sz w:val="22"/>
                <w:szCs w:val="22"/>
                <w:lang w:val="ro-MD"/>
              </w:rPr>
              <w:t>dificultăți</w:t>
            </w:r>
            <w:r w:rsidRPr="006B353C">
              <w:rPr>
                <w:sz w:val="22"/>
                <w:szCs w:val="22"/>
                <w:lang w:val="ro-MD"/>
              </w:rPr>
              <w:t xml:space="preserve"> în relația cu partenerul sau cu oricare dintre prietenii apropiați sau rude?</w:t>
            </w:r>
          </w:p>
        </w:tc>
      </w:tr>
      <w:tr w:rsidR="00B60F4C" w:rsidRPr="006B353C" w14:paraId="35E7032F" w14:textId="77777777" w:rsidTr="00432E98">
        <w:trPr>
          <w:trHeight w:val="209"/>
        </w:trPr>
        <w:tc>
          <w:tcPr>
            <w:tcW w:w="2422" w:type="dxa"/>
            <w:tcMar>
              <w:top w:w="36" w:type="dxa"/>
              <w:left w:w="71" w:type="dxa"/>
              <w:bottom w:w="36" w:type="dxa"/>
              <w:right w:w="71" w:type="dxa"/>
            </w:tcMar>
            <w:hideMark/>
          </w:tcPr>
          <w:p w14:paraId="66FDCADA" w14:textId="77777777" w:rsidR="00B60F4C" w:rsidRPr="006B353C" w:rsidRDefault="00B60F4C" w:rsidP="00320385">
            <w:pPr>
              <w:rPr>
                <w:sz w:val="22"/>
                <w:szCs w:val="22"/>
                <w:lang w:val="ro-MD"/>
              </w:rPr>
            </w:pPr>
            <w:r w:rsidRPr="006B353C">
              <w:rPr>
                <w:sz w:val="22"/>
                <w:szCs w:val="22"/>
                <w:lang w:val="ro-MD"/>
              </w:rPr>
              <w:t xml:space="preserve">Foarte mult </w:t>
            </w:r>
          </w:p>
        </w:tc>
        <w:tc>
          <w:tcPr>
            <w:tcW w:w="1890" w:type="dxa"/>
            <w:tcMar>
              <w:top w:w="36" w:type="dxa"/>
              <w:left w:w="71" w:type="dxa"/>
              <w:bottom w:w="36" w:type="dxa"/>
              <w:right w:w="71" w:type="dxa"/>
            </w:tcMar>
            <w:hideMark/>
          </w:tcPr>
          <w:p w14:paraId="315BFFD6" w14:textId="77777777" w:rsidR="00B60F4C" w:rsidRPr="006B353C" w:rsidRDefault="00B60F4C" w:rsidP="00320385">
            <w:pPr>
              <w:rPr>
                <w:sz w:val="22"/>
                <w:szCs w:val="22"/>
                <w:lang w:val="ro-MD"/>
              </w:rPr>
            </w:pPr>
            <w:r w:rsidRPr="006B353C">
              <w:rPr>
                <w:sz w:val="22"/>
                <w:szCs w:val="22"/>
                <w:lang w:val="ro-MD"/>
              </w:rPr>
              <w:t>Mult</w:t>
            </w:r>
          </w:p>
        </w:tc>
        <w:tc>
          <w:tcPr>
            <w:tcW w:w="1486" w:type="dxa"/>
            <w:tcMar>
              <w:top w:w="36" w:type="dxa"/>
              <w:left w:w="71" w:type="dxa"/>
              <w:bottom w:w="36" w:type="dxa"/>
              <w:right w:w="71" w:type="dxa"/>
            </w:tcMar>
            <w:hideMark/>
          </w:tcPr>
          <w:p w14:paraId="31728B23" w14:textId="77777777" w:rsidR="00B60F4C" w:rsidRPr="006B353C" w:rsidRDefault="00B60F4C" w:rsidP="00320385">
            <w:pPr>
              <w:rPr>
                <w:sz w:val="22"/>
                <w:szCs w:val="22"/>
                <w:lang w:val="ro-MD"/>
              </w:rPr>
            </w:pPr>
            <w:r w:rsidRPr="006B353C">
              <w:rPr>
                <w:sz w:val="22"/>
                <w:szCs w:val="22"/>
                <w:lang w:val="ro-MD"/>
              </w:rPr>
              <w:t>Puțin</w:t>
            </w:r>
          </w:p>
        </w:tc>
        <w:tc>
          <w:tcPr>
            <w:tcW w:w="1890" w:type="dxa"/>
            <w:tcMar>
              <w:top w:w="36" w:type="dxa"/>
              <w:left w:w="71" w:type="dxa"/>
              <w:bottom w:w="36" w:type="dxa"/>
              <w:right w:w="71" w:type="dxa"/>
            </w:tcMar>
            <w:hideMark/>
          </w:tcPr>
          <w:p w14:paraId="125081C1" w14:textId="77777777" w:rsidR="00B60F4C" w:rsidRPr="006B353C" w:rsidRDefault="00B60F4C" w:rsidP="00320385">
            <w:pPr>
              <w:rPr>
                <w:sz w:val="22"/>
                <w:szCs w:val="22"/>
                <w:lang w:val="ro-MD"/>
              </w:rPr>
            </w:pPr>
            <w:r w:rsidRPr="006B353C">
              <w:rPr>
                <w:sz w:val="22"/>
                <w:szCs w:val="22"/>
                <w:lang w:val="ro-MD"/>
              </w:rPr>
              <w:t>Deloc</w:t>
            </w:r>
          </w:p>
        </w:tc>
        <w:tc>
          <w:tcPr>
            <w:tcW w:w="2665" w:type="dxa"/>
            <w:tcMar>
              <w:top w:w="36" w:type="dxa"/>
              <w:left w:w="71" w:type="dxa"/>
              <w:bottom w:w="36" w:type="dxa"/>
              <w:right w:w="71" w:type="dxa"/>
            </w:tcMar>
            <w:hideMark/>
          </w:tcPr>
          <w:p w14:paraId="358E79E4" w14:textId="77777777" w:rsidR="00B60F4C" w:rsidRPr="006B353C" w:rsidRDefault="00B60F4C" w:rsidP="00320385">
            <w:pPr>
              <w:rPr>
                <w:sz w:val="22"/>
                <w:szCs w:val="22"/>
                <w:lang w:val="ro-MD"/>
              </w:rPr>
            </w:pPr>
            <w:r w:rsidRPr="006B353C">
              <w:rPr>
                <w:sz w:val="22"/>
                <w:szCs w:val="22"/>
                <w:lang w:val="ro-MD"/>
              </w:rPr>
              <w:t>Nerelevant</w:t>
            </w:r>
          </w:p>
        </w:tc>
      </w:tr>
      <w:tr w:rsidR="00B60F4C" w:rsidRPr="006B353C" w14:paraId="01055B41" w14:textId="77777777" w:rsidTr="00320385">
        <w:trPr>
          <w:trHeight w:val="223"/>
        </w:trPr>
        <w:tc>
          <w:tcPr>
            <w:tcW w:w="10353" w:type="dxa"/>
            <w:gridSpan w:val="5"/>
            <w:tcMar>
              <w:top w:w="36" w:type="dxa"/>
              <w:left w:w="71" w:type="dxa"/>
              <w:bottom w:w="36" w:type="dxa"/>
              <w:right w:w="71" w:type="dxa"/>
            </w:tcMar>
            <w:hideMark/>
          </w:tcPr>
          <w:p w14:paraId="7A71F65E" w14:textId="77777777" w:rsidR="00B60F4C" w:rsidRPr="006B353C" w:rsidRDefault="00B60F4C" w:rsidP="00320385">
            <w:pPr>
              <w:rPr>
                <w:sz w:val="22"/>
                <w:szCs w:val="22"/>
                <w:lang w:val="ro-MD"/>
              </w:rPr>
            </w:pPr>
            <w:r w:rsidRPr="006B353C">
              <w:rPr>
                <w:sz w:val="22"/>
                <w:szCs w:val="22"/>
                <w:lang w:val="ro-MD"/>
              </w:rPr>
              <w:t>În ultima săptămână, cât de mult pielea dumneavoastră v-a creat dificultăți sexuale?</w:t>
            </w:r>
          </w:p>
        </w:tc>
      </w:tr>
      <w:tr w:rsidR="00B60F4C" w:rsidRPr="006B353C" w14:paraId="23AAB3F8" w14:textId="77777777" w:rsidTr="00432E98">
        <w:trPr>
          <w:trHeight w:val="24"/>
        </w:trPr>
        <w:tc>
          <w:tcPr>
            <w:tcW w:w="2422" w:type="dxa"/>
            <w:tcMar>
              <w:top w:w="36" w:type="dxa"/>
              <w:left w:w="71" w:type="dxa"/>
              <w:bottom w:w="36" w:type="dxa"/>
              <w:right w:w="71" w:type="dxa"/>
            </w:tcMar>
            <w:hideMark/>
          </w:tcPr>
          <w:p w14:paraId="458A7DB1" w14:textId="77777777" w:rsidR="00B60F4C" w:rsidRPr="006B353C" w:rsidRDefault="00B60F4C" w:rsidP="00320385">
            <w:pPr>
              <w:rPr>
                <w:sz w:val="22"/>
                <w:szCs w:val="22"/>
                <w:lang w:val="ro-MD"/>
              </w:rPr>
            </w:pPr>
            <w:r w:rsidRPr="006B353C">
              <w:rPr>
                <w:sz w:val="22"/>
                <w:szCs w:val="22"/>
                <w:lang w:val="ro-MD"/>
              </w:rPr>
              <w:t xml:space="preserve">Foarte mult </w:t>
            </w:r>
          </w:p>
        </w:tc>
        <w:tc>
          <w:tcPr>
            <w:tcW w:w="1890" w:type="dxa"/>
            <w:tcMar>
              <w:top w:w="36" w:type="dxa"/>
              <w:left w:w="71" w:type="dxa"/>
              <w:bottom w:w="36" w:type="dxa"/>
              <w:right w:w="71" w:type="dxa"/>
            </w:tcMar>
            <w:hideMark/>
          </w:tcPr>
          <w:p w14:paraId="6D04C82A" w14:textId="77777777" w:rsidR="00B60F4C" w:rsidRPr="006B353C" w:rsidRDefault="00B60F4C" w:rsidP="00320385">
            <w:pPr>
              <w:rPr>
                <w:sz w:val="22"/>
                <w:szCs w:val="22"/>
                <w:lang w:val="ro-MD"/>
              </w:rPr>
            </w:pPr>
            <w:r w:rsidRPr="006B353C">
              <w:rPr>
                <w:sz w:val="22"/>
                <w:szCs w:val="22"/>
                <w:lang w:val="ro-MD"/>
              </w:rPr>
              <w:t>Mult</w:t>
            </w:r>
          </w:p>
        </w:tc>
        <w:tc>
          <w:tcPr>
            <w:tcW w:w="1486" w:type="dxa"/>
            <w:tcMar>
              <w:top w:w="36" w:type="dxa"/>
              <w:left w:w="71" w:type="dxa"/>
              <w:bottom w:w="36" w:type="dxa"/>
              <w:right w:w="71" w:type="dxa"/>
            </w:tcMar>
            <w:hideMark/>
          </w:tcPr>
          <w:p w14:paraId="6B7FE8E5" w14:textId="77777777" w:rsidR="00B60F4C" w:rsidRPr="006B353C" w:rsidRDefault="00B60F4C" w:rsidP="00320385">
            <w:pPr>
              <w:rPr>
                <w:sz w:val="22"/>
                <w:szCs w:val="22"/>
                <w:lang w:val="ro-MD"/>
              </w:rPr>
            </w:pPr>
            <w:r w:rsidRPr="006B353C">
              <w:rPr>
                <w:sz w:val="22"/>
                <w:szCs w:val="22"/>
                <w:lang w:val="ro-MD"/>
              </w:rPr>
              <w:t>Puțin</w:t>
            </w:r>
          </w:p>
        </w:tc>
        <w:tc>
          <w:tcPr>
            <w:tcW w:w="1890" w:type="dxa"/>
            <w:tcMar>
              <w:top w:w="36" w:type="dxa"/>
              <w:left w:w="71" w:type="dxa"/>
              <w:bottom w:w="36" w:type="dxa"/>
              <w:right w:w="71" w:type="dxa"/>
            </w:tcMar>
            <w:hideMark/>
          </w:tcPr>
          <w:p w14:paraId="251679ED" w14:textId="77777777" w:rsidR="00B60F4C" w:rsidRPr="006B353C" w:rsidRDefault="00B60F4C" w:rsidP="00320385">
            <w:pPr>
              <w:rPr>
                <w:sz w:val="22"/>
                <w:szCs w:val="22"/>
                <w:lang w:val="ro-MD"/>
              </w:rPr>
            </w:pPr>
            <w:r w:rsidRPr="006B353C">
              <w:rPr>
                <w:sz w:val="22"/>
                <w:szCs w:val="22"/>
                <w:lang w:val="ro-MD"/>
              </w:rPr>
              <w:t>Deloc</w:t>
            </w:r>
          </w:p>
        </w:tc>
        <w:tc>
          <w:tcPr>
            <w:tcW w:w="2665" w:type="dxa"/>
            <w:tcMar>
              <w:top w:w="36" w:type="dxa"/>
              <w:left w:w="71" w:type="dxa"/>
              <w:bottom w:w="36" w:type="dxa"/>
              <w:right w:w="71" w:type="dxa"/>
            </w:tcMar>
            <w:hideMark/>
          </w:tcPr>
          <w:p w14:paraId="6A503FC1" w14:textId="77777777" w:rsidR="00B60F4C" w:rsidRPr="006B353C" w:rsidRDefault="00B60F4C" w:rsidP="00320385">
            <w:pPr>
              <w:rPr>
                <w:sz w:val="22"/>
                <w:szCs w:val="22"/>
                <w:lang w:val="ro-MD"/>
              </w:rPr>
            </w:pPr>
            <w:r w:rsidRPr="006B353C">
              <w:rPr>
                <w:sz w:val="22"/>
                <w:szCs w:val="22"/>
                <w:lang w:val="ro-MD"/>
              </w:rPr>
              <w:t>Nerelevant</w:t>
            </w:r>
          </w:p>
        </w:tc>
      </w:tr>
      <w:tr w:rsidR="00B60F4C" w:rsidRPr="006B353C" w14:paraId="7A0A2660" w14:textId="77777777" w:rsidTr="00320385">
        <w:trPr>
          <w:trHeight w:val="534"/>
        </w:trPr>
        <w:tc>
          <w:tcPr>
            <w:tcW w:w="10353" w:type="dxa"/>
            <w:gridSpan w:val="5"/>
            <w:tcMar>
              <w:top w:w="15" w:type="dxa"/>
              <w:left w:w="15" w:type="dxa"/>
              <w:bottom w:w="0" w:type="dxa"/>
              <w:right w:w="15" w:type="dxa"/>
            </w:tcMar>
            <w:hideMark/>
          </w:tcPr>
          <w:p w14:paraId="66C6F74D" w14:textId="018D4EF1" w:rsidR="00B60F4C" w:rsidRPr="006B353C" w:rsidRDefault="00B60F4C" w:rsidP="00320385">
            <w:pPr>
              <w:rPr>
                <w:sz w:val="22"/>
                <w:szCs w:val="22"/>
                <w:lang w:val="ro-MD"/>
              </w:rPr>
            </w:pPr>
            <w:r w:rsidRPr="006B353C">
              <w:rPr>
                <w:sz w:val="22"/>
                <w:szCs w:val="22"/>
                <w:lang w:val="ro-MD"/>
              </w:rPr>
              <w:t xml:space="preserve">În ultima săptămână, </w:t>
            </w:r>
            <w:r w:rsidR="004062DC" w:rsidRPr="006B353C">
              <w:rPr>
                <w:sz w:val="22"/>
                <w:szCs w:val="22"/>
                <w:lang w:val="ro-MD"/>
              </w:rPr>
              <w:t>cât</w:t>
            </w:r>
            <w:r w:rsidRPr="006B353C">
              <w:rPr>
                <w:sz w:val="22"/>
                <w:szCs w:val="22"/>
                <w:lang w:val="ro-MD"/>
              </w:rPr>
              <w:t xml:space="preserve"> de mult a fost o problemă tratamentul afecțiunii dumneavoastră, de exemplu, prin faptul că locuința devine dezordonată sau vă ocupă mult timp?</w:t>
            </w:r>
          </w:p>
        </w:tc>
      </w:tr>
      <w:tr w:rsidR="00B60F4C" w:rsidRPr="006B353C" w14:paraId="2B0601BB" w14:textId="77777777" w:rsidTr="00432E98">
        <w:trPr>
          <w:trHeight w:val="173"/>
        </w:trPr>
        <w:tc>
          <w:tcPr>
            <w:tcW w:w="2422" w:type="dxa"/>
            <w:tcMar>
              <w:top w:w="36" w:type="dxa"/>
              <w:left w:w="71" w:type="dxa"/>
              <w:bottom w:w="36" w:type="dxa"/>
              <w:right w:w="71" w:type="dxa"/>
            </w:tcMar>
            <w:hideMark/>
          </w:tcPr>
          <w:p w14:paraId="726F362B" w14:textId="77777777" w:rsidR="00B60F4C" w:rsidRPr="006B353C" w:rsidRDefault="00B60F4C" w:rsidP="00320385">
            <w:pPr>
              <w:rPr>
                <w:sz w:val="22"/>
                <w:szCs w:val="22"/>
                <w:lang w:val="ro-MD"/>
              </w:rPr>
            </w:pPr>
            <w:r w:rsidRPr="006B353C">
              <w:rPr>
                <w:sz w:val="22"/>
                <w:szCs w:val="22"/>
                <w:lang w:val="ro-MD"/>
              </w:rPr>
              <w:t xml:space="preserve">Foarte mult </w:t>
            </w:r>
          </w:p>
        </w:tc>
        <w:tc>
          <w:tcPr>
            <w:tcW w:w="1890" w:type="dxa"/>
            <w:tcMar>
              <w:top w:w="36" w:type="dxa"/>
              <w:left w:w="71" w:type="dxa"/>
              <w:bottom w:w="36" w:type="dxa"/>
              <w:right w:w="71" w:type="dxa"/>
            </w:tcMar>
            <w:hideMark/>
          </w:tcPr>
          <w:p w14:paraId="2F7E1538" w14:textId="77777777" w:rsidR="00B60F4C" w:rsidRPr="006B353C" w:rsidRDefault="00B60F4C" w:rsidP="00320385">
            <w:pPr>
              <w:rPr>
                <w:sz w:val="22"/>
                <w:szCs w:val="22"/>
                <w:lang w:val="ro-MD"/>
              </w:rPr>
            </w:pPr>
            <w:r w:rsidRPr="006B353C">
              <w:rPr>
                <w:sz w:val="22"/>
                <w:szCs w:val="22"/>
                <w:lang w:val="ro-MD"/>
              </w:rPr>
              <w:t>Mult</w:t>
            </w:r>
          </w:p>
        </w:tc>
        <w:tc>
          <w:tcPr>
            <w:tcW w:w="1486" w:type="dxa"/>
            <w:tcMar>
              <w:top w:w="36" w:type="dxa"/>
              <w:left w:w="71" w:type="dxa"/>
              <w:bottom w:w="36" w:type="dxa"/>
              <w:right w:w="71" w:type="dxa"/>
            </w:tcMar>
            <w:hideMark/>
          </w:tcPr>
          <w:p w14:paraId="1300DA17" w14:textId="77777777" w:rsidR="00B60F4C" w:rsidRPr="006B353C" w:rsidRDefault="00B60F4C" w:rsidP="00320385">
            <w:pPr>
              <w:rPr>
                <w:sz w:val="22"/>
                <w:szCs w:val="22"/>
                <w:lang w:val="ro-MD"/>
              </w:rPr>
            </w:pPr>
            <w:r w:rsidRPr="006B353C">
              <w:rPr>
                <w:sz w:val="22"/>
                <w:szCs w:val="22"/>
                <w:lang w:val="ro-MD"/>
              </w:rPr>
              <w:t>Puțin</w:t>
            </w:r>
          </w:p>
        </w:tc>
        <w:tc>
          <w:tcPr>
            <w:tcW w:w="1890" w:type="dxa"/>
            <w:tcMar>
              <w:top w:w="36" w:type="dxa"/>
              <w:left w:w="71" w:type="dxa"/>
              <w:bottom w:w="36" w:type="dxa"/>
              <w:right w:w="71" w:type="dxa"/>
            </w:tcMar>
            <w:hideMark/>
          </w:tcPr>
          <w:p w14:paraId="22BB688B" w14:textId="77777777" w:rsidR="00B60F4C" w:rsidRPr="006B353C" w:rsidRDefault="00B60F4C" w:rsidP="00320385">
            <w:pPr>
              <w:rPr>
                <w:sz w:val="22"/>
                <w:szCs w:val="22"/>
                <w:lang w:val="ro-MD"/>
              </w:rPr>
            </w:pPr>
            <w:r w:rsidRPr="006B353C">
              <w:rPr>
                <w:sz w:val="22"/>
                <w:szCs w:val="22"/>
                <w:lang w:val="ro-MD"/>
              </w:rPr>
              <w:t>Deloc</w:t>
            </w:r>
          </w:p>
        </w:tc>
        <w:tc>
          <w:tcPr>
            <w:tcW w:w="2665" w:type="dxa"/>
            <w:tcMar>
              <w:top w:w="36" w:type="dxa"/>
              <w:left w:w="71" w:type="dxa"/>
              <w:bottom w:w="36" w:type="dxa"/>
              <w:right w:w="71" w:type="dxa"/>
            </w:tcMar>
            <w:hideMark/>
          </w:tcPr>
          <w:p w14:paraId="0AA65B37" w14:textId="77777777" w:rsidR="00B60F4C" w:rsidRPr="006B353C" w:rsidRDefault="00B60F4C" w:rsidP="00320385">
            <w:pPr>
              <w:rPr>
                <w:sz w:val="22"/>
                <w:szCs w:val="22"/>
                <w:lang w:val="ro-MD"/>
              </w:rPr>
            </w:pPr>
            <w:r w:rsidRPr="006B353C">
              <w:rPr>
                <w:sz w:val="22"/>
                <w:szCs w:val="22"/>
                <w:lang w:val="ro-MD"/>
              </w:rPr>
              <w:t>Nerelevant</w:t>
            </w:r>
          </w:p>
        </w:tc>
      </w:tr>
    </w:tbl>
    <w:p w14:paraId="3D03DB4D" w14:textId="77777777" w:rsidR="00432E98" w:rsidRDefault="00432E98" w:rsidP="00432E98">
      <w:pPr>
        <w:spacing w:line="336" w:lineRule="atLeast"/>
        <w:jc w:val="both"/>
        <w:rPr>
          <w:b/>
          <w:bCs/>
          <w:color w:val="000000" w:themeColor="text1"/>
          <w:lang w:val="ro-MD" w:eastAsia="ru-RU"/>
        </w:rPr>
      </w:pPr>
    </w:p>
    <w:p w14:paraId="1F30E1A6" w14:textId="77777777" w:rsidR="00114EDE" w:rsidRDefault="00114EDE" w:rsidP="00432E98">
      <w:pPr>
        <w:spacing w:line="336" w:lineRule="atLeast"/>
        <w:jc w:val="both"/>
        <w:rPr>
          <w:b/>
          <w:bCs/>
          <w:color w:val="000000" w:themeColor="text1"/>
          <w:lang w:val="ro-MD" w:eastAsia="ru-RU"/>
        </w:rPr>
      </w:pPr>
    </w:p>
    <w:p w14:paraId="26332832" w14:textId="77777777" w:rsidR="00114EDE" w:rsidRDefault="00114EDE" w:rsidP="00432E98">
      <w:pPr>
        <w:spacing w:line="336" w:lineRule="atLeast"/>
        <w:jc w:val="both"/>
        <w:rPr>
          <w:b/>
          <w:bCs/>
          <w:color w:val="000000" w:themeColor="text1"/>
          <w:lang w:val="ro-MD" w:eastAsia="ru-RU"/>
        </w:rPr>
      </w:pPr>
    </w:p>
    <w:p w14:paraId="0D146780" w14:textId="77777777" w:rsidR="00114EDE" w:rsidRDefault="00114EDE" w:rsidP="00432E98">
      <w:pPr>
        <w:spacing w:line="336" w:lineRule="atLeast"/>
        <w:jc w:val="both"/>
        <w:rPr>
          <w:b/>
          <w:bCs/>
          <w:color w:val="000000" w:themeColor="text1"/>
          <w:lang w:val="ro-MD" w:eastAsia="ru-RU"/>
        </w:rPr>
      </w:pPr>
    </w:p>
    <w:p w14:paraId="619B6934" w14:textId="77777777" w:rsidR="00114EDE" w:rsidRDefault="00114EDE" w:rsidP="00432E98">
      <w:pPr>
        <w:spacing w:line="336" w:lineRule="atLeast"/>
        <w:jc w:val="both"/>
        <w:rPr>
          <w:b/>
          <w:bCs/>
          <w:color w:val="000000" w:themeColor="text1"/>
          <w:lang w:val="ro-MD" w:eastAsia="ru-RU"/>
        </w:rPr>
      </w:pPr>
    </w:p>
    <w:p w14:paraId="3A652744" w14:textId="77777777" w:rsidR="00114EDE" w:rsidRDefault="00114EDE" w:rsidP="00432E98">
      <w:pPr>
        <w:spacing w:line="336" w:lineRule="atLeast"/>
        <w:jc w:val="both"/>
        <w:rPr>
          <w:b/>
          <w:bCs/>
          <w:color w:val="000000" w:themeColor="text1"/>
          <w:lang w:val="ro-MD" w:eastAsia="ru-RU"/>
        </w:rPr>
      </w:pPr>
    </w:p>
    <w:p w14:paraId="7FB6F5B5" w14:textId="77777777" w:rsidR="00114EDE" w:rsidRDefault="00114EDE" w:rsidP="00432E98">
      <w:pPr>
        <w:spacing w:line="336" w:lineRule="atLeast"/>
        <w:jc w:val="both"/>
        <w:rPr>
          <w:b/>
          <w:bCs/>
          <w:color w:val="000000" w:themeColor="text1"/>
          <w:lang w:val="ro-MD" w:eastAsia="ru-RU"/>
        </w:rPr>
      </w:pPr>
    </w:p>
    <w:p w14:paraId="0EF22AB1" w14:textId="77777777" w:rsidR="00114EDE" w:rsidRPr="006B353C" w:rsidRDefault="00114EDE" w:rsidP="00432E98">
      <w:pPr>
        <w:spacing w:line="336" w:lineRule="atLeast"/>
        <w:jc w:val="both"/>
        <w:rPr>
          <w:b/>
          <w:bCs/>
          <w:color w:val="000000" w:themeColor="text1"/>
          <w:lang w:val="ro-MD" w:eastAsia="ru-RU"/>
        </w:rPr>
      </w:pPr>
    </w:p>
    <w:p w14:paraId="7802A805" w14:textId="4010A8A0" w:rsidR="00432E98" w:rsidRPr="006B353C" w:rsidRDefault="00432E98" w:rsidP="004A1AB8">
      <w:pPr>
        <w:pStyle w:val="Titlu3"/>
        <w:rPr>
          <w:b w:val="0"/>
          <w:bCs w:val="0"/>
          <w:color w:val="000000" w:themeColor="text1"/>
          <w:lang w:val="ro-MD" w:eastAsia="ru-RU"/>
        </w:rPr>
      </w:pPr>
      <w:bookmarkStart w:id="428" w:name="_Toc231295341"/>
      <w:r w:rsidRPr="006B353C">
        <w:rPr>
          <w:color w:val="000000" w:themeColor="text1"/>
          <w:lang w:val="ro-MD" w:eastAsia="ru-RU"/>
        </w:rPr>
        <w:lastRenderedPageBreak/>
        <w:t xml:space="preserve">Anexa 10. Condiții asociate cu valori crescute de IgE serice totale </w:t>
      </w:r>
      <w:r w:rsidRPr="006B353C">
        <w:rPr>
          <w:b w:val="0"/>
          <w:bCs w:val="0"/>
          <w:color w:val="000000" w:themeColor="text1"/>
          <w:lang w:val="ro-MD" w:eastAsia="ru-RU"/>
        </w:rPr>
        <w:fldChar w:fldCharType="begin"/>
      </w:r>
      <w:r w:rsidR="0085737F" w:rsidRPr="006B353C">
        <w:rPr>
          <w:b w:val="0"/>
          <w:bCs w:val="0"/>
          <w:color w:val="000000" w:themeColor="text1"/>
          <w:lang w:val="ro-MD" w:eastAsia="ru-RU"/>
        </w:rPr>
        <w:instrText xml:space="preserve"> ADDIN EN.CITE &lt;EndNote&gt;&lt;Cite&gt;&lt;Author&gt;Botnaru&lt;/Author&gt;&lt;Year&gt;2020&lt;/Year&gt;&lt;RecNum&gt;12&lt;/RecNum&gt;&lt;DisplayText&gt;[38, 39]&lt;/DisplayText&gt;&lt;record&gt;&lt;rec-number&gt;12&lt;/rec-number&gt;&lt;foreign-keys&gt;&lt;key app="EN" db-id="s2vpvp5wgswzeaeeax9xew0p50zfd92tsfpw" timestamp="0"&gt;12&lt;/key&gt;&lt;/foreign-keys&gt;&lt;ref-type name="Journal Article"&gt;17&lt;/ref-type&gt;&lt;contributors&gt;&lt;authors&gt;&lt;author&gt;Botnaru, V.,&lt;/author&gt;&lt;author&gt;Brocovschii, V., et al&lt;/author&gt;&lt;/authors&gt;&lt;/contributors&gt;&lt;titles&gt;&lt;title&gt;Elemente de imunologie&lt;/title&gt;&lt;/titles&gt;&lt;pages&gt;380&lt;/pages&gt;&lt;dates&gt;&lt;year&gt;2020&lt;/year&gt;&lt;/dates&gt;&lt;urls&gt;&lt;/urls&gt;&lt;/record&gt;&lt;/Cite&gt;&lt;Cite&gt;&lt;Author&gt;Burks.&lt;/Author&gt;&lt;Year&gt;2020&lt;/Year&gt;&lt;RecNum&gt;38&lt;/RecNum&gt;&lt;record&gt;&lt;rec-number&gt;38&lt;/rec-number&gt;&lt;foreign-keys&gt;&lt;key app="EN" db-id="s2vpvp5wgswzeaeeax9xew0p50zfd92tsfpw" timestamp="0"&gt;38&lt;/key&gt;&lt;/foreign-keys&gt;&lt;ref-type name="Journal Article"&gt;17&lt;/ref-type&gt;&lt;contributors&gt;&lt;authors&gt;&lt;author&gt;Burks., A.W.,&lt;/author&gt;&lt;author&gt;Holgate, S.T.,&lt;/author&gt;&lt;author&gt;et al.&lt;/author&gt;&lt;/authors&gt;&lt;/contributors&gt;&lt;titles&gt;&lt;title&gt;MIDDLETON’S ALLERGY Principles and Practice, Ninth Edition&lt;/title&gt;&lt;/titles&gt;&lt;pages&gt;1886&lt;/pages&gt;&lt;dates&gt;&lt;year&gt;2020&lt;/year&gt;&lt;/dates&gt;&lt;urls&gt;&lt;/urls&gt;&lt;/record&gt;&lt;/Cite&gt;&lt;/EndNote&gt;</w:instrText>
      </w:r>
      <w:r w:rsidRPr="006B353C">
        <w:rPr>
          <w:b w:val="0"/>
          <w:bCs w:val="0"/>
          <w:color w:val="000000" w:themeColor="text1"/>
          <w:lang w:val="ro-MD" w:eastAsia="ru-RU"/>
        </w:rPr>
        <w:fldChar w:fldCharType="separate"/>
      </w:r>
      <w:r w:rsidR="0085737F" w:rsidRPr="006B353C">
        <w:rPr>
          <w:b w:val="0"/>
          <w:bCs w:val="0"/>
          <w:noProof/>
          <w:color w:val="000000" w:themeColor="text1"/>
          <w:lang w:val="ro-MD" w:eastAsia="ru-RU"/>
        </w:rPr>
        <w:t>[38, 39]</w:t>
      </w:r>
      <w:bookmarkEnd w:id="428"/>
      <w:r w:rsidRPr="006B353C">
        <w:rPr>
          <w:b w:val="0"/>
          <w:bCs w:val="0"/>
          <w:color w:val="000000" w:themeColor="text1"/>
          <w:lang w:val="ro-MD" w:eastAsia="ru-RU"/>
        </w:rPr>
        <w:fldChar w:fldCharType="end"/>
      </w:r>
    </w:p>
    <w:tbl>
      <w:tblPr>
        <w:tblStyle w:val="Tabelgril"/>
        <w:tblW w:w="5000" w:type="pct"/>
        <w:tblLook w:val="04A0" w:firstRow="1" w:lastRow="0" w:firstColumn="1" w:lastColumn="0" w:noHBand="0" w:noVBand="1"/>
      </w:tblPr>
      <w:tblGrid>
        <w:gridCol w:w="2406"/>
        <w:gridCol w:w="2917"/>
        <w:gridCol w:w="4709"/>
      </w:tblGrid>
      <w:tr w:rsidR="00432E98" w:rsidRPr="006B353C" w14:paraId="355D9286" w14:textId="77777777" w:rsidTr="00320385">
        <w:trPr>
          <w:trHeight w:val="20"/>
        </w:trPr>
        <w:tc>
          <w:tcPr>
            <w:tcW w:w="1199" w:type="pct"/>
            <w:vMerge w:val="restart"/>
            <w:vAlign w:val="center"/>
            <w:hideMark/>
          </w:tcPr>
          <w:p w14:paraId="18F4C925" w14:textId="77777777" w:rsidR="00432E98" w:rsidRPr="006B353C" w:rsidRDefault="00432E98" w:rsidP="00320385">
            <w:pPr>
              <w:rPr>
                <w:color w:val="000000" w:themeColor="text1"/>
                <w:lang w:val="ro-MD"/>
              </w:rPr>
            </w:pPr>
            <w:r w:rsidRPr="006B353C">
              <w:rPr>
                <w:b/>
                <w:bCs/>
                <w:color w:val="000000" w:themeColor="text1"/>
                <w:lang w:val="ro-MD"/>
              </w:rPr>
              <w:t>Patologii infecțioase</w:t>
            </w:r>
          </w:p>
        </w:tc>
        <w:tc>
          <w:tcPr>
            <w:tcW w:w="1454" w:type="pct"/>
            <w:vMerge w:val="restart"/>
            <w:vAlign w:val="center"/>
            <w:hideMark/>
          </w:tcPr>
          <w:p w14:paraId="01D557B4" w14:textId="77777777" w:rsidR="00432E98" w:rsidRPr="006B353C" w:rsidRDefault="00432E98" w:rsidP="00320385">
            <w:pPr>
              <w:rPr>
                <w:color w:val="000000" w:themeColor="text1"/>
                <w:lang w:val="ro-MD"/>
              </w:rPr>
            </w:pPr>
            <w:r w:rsidRPr="006B353C">
              <w:rPr>
                <w:color w:val="000000" w:themeColor="text1"/>
                <w:lang w:val="ro-MD"/>
              </w:rPr>
              <w:t>Parazitoze sau helmintiaze</w:t>
            </w:r>
          </w:p>
        </w:tc>
        <w:tc>
          <w:tcPr>
            <w:tcW w:w="2347" w:type="pct"/>
            <w:hideMark/>
          </w:tcPr>
          <w:p w14:paraId="70923DE6" w14:textId="77777777" w:rsidR="00432E98" w:rsidRPr="006B353C" w:rsidRDefault="00432E98" w:rsidP="00320385">
            <w:pPr>
              <w:jc w:val="both"/>
              <w:rPr>
                <w:color w:val="000000" w:themeColor="text1"/>
                <w:lang w:val="ro-MD"/>
              </w:rPr>
            </w:pPr>
            <w:r w:rsidRPr="006B353C">
              <w:rPr>
                <w:color w:val="000000" w:themeColor="text1"/>
                <w:lang w:val="ro-MD"/>
              </w:rPr>
              <w:t>Ascaride</w:t>
            </w:r>
          </w:p>
        </w:tc>
      </w:tr>
      <w:tr w:rsidR="00432E98" w:rsidRPr="006B353C" w14:paraId="0FD6F139" w14:textId="77777777" w:rsidTr="00320385">
        <w:trPr>
          <w:trHeight w:val="20"/>
        </w:trPr>
        <w:tc>
          <w:tcPr>
            <w:tcW w:w="1199" w:type="pct"/>
            <w:vMerge/>
            <w:vAlign w:val="center"/>
            <w:hideMark/>
          </w:tcPr>
          <w:p w14:paraId="61CAF3B9" w14:textId="77777777" w:rsidR="00432E98" w:rsidRPr="006B353C" w:rsidRDefault="00432E98" w:rsidP="00320385">
            <w:pPr>
              <w:rPr>
                <w:color w:val="000000" w:themeColor="text1"/>
                <w:lang w:val="ro-MD"/>
              </w:rPr>
            </w:pPr>
          </w:p>
        </w:tc>
        <w:tc>
          <w:tcPr>
            <w:tcW w:w="1454" w:type="pct"/>
            <w:vMerge/>
            <w:hideMark/>
          </w:tcPr>
          <w:p w14:paraId="41F4E044" w14:textId="77777777" w:rsidR="00432E98" w:rsidRPr="006B353C" w:rsidRDefault="00432E98" w:rsidP="00320385">
            <w:pPr>
              <w:rPr>
                <w:color w:val="000000" w:themeColor="text1"/>
                <w:lang w:val="ro-MD"/>
              </w:rPr>
            </w:pPr>
          </w:p>
        </w:tc>
        <w:tc>
          <w:tcPr>
            <w:tcW w:w="2347" w:type="pct"/>
            <w:hideMark/>
          </w:tcPr>
          <w:p w14:paraId="6A4C654B" w14:textId="77777777" w:rsidR="00432E98" w:rsidRPr="006B353C" w:rsidRDefault="00432E98" w:rsidP="00320385">
            <w:pPr>
              <w:jc w:val="both"/>
              <w:rPr>
                <w:color w:val="000000" w:themeColor="text1"/>
                <w:lang w:val="ro-MD"/>
              </w:rPr>
            </w:pPr>
            <w:r w:rsidRPr="006B353C">
              <w:rPr>
                <w:color w:val="000000" w:themeColor="text1"/>
                <w:lang w:val="ro-MD"/>
              </w:rPr>
              <w:t>Schistosomiaze</w:t>
            </w:r>
          </w:p>
        </w:tc>
      </w:tr>
      <w:tr w:rsidR="00432E98" w:rsidRPr="006B353C" w14:paraId="4DDC603D" w14:textId="77777777" w:rsidTr="00320385">
        <w:trPr>
          <w:trHeight w:val="20"/>
        </w:trPr>
        <w:tc>
          <w:tcPr>
            <w:tcW w:w="1199" w:type="pct"/>
            <w:vMerge/>
            <w:vAlign w:val="center"/>
            <w:hideMark/>
          </w:tcPr>
          <w:p w14:paraId="43F0DEAA" w14:textId="77777777" w:rsidR="00432E98" w:rsidRPr="006B353C" w:rsidRDefault="00432E98" w:rsidP="00320385">
            <w:pPr>
              <w:rPr>
                <w:color w:val="000000" w:themeColor="text1"/>
                <w:lang w:val="ro-MD"/>
              </w:rPr>
            </w:pPr>
          </w:p>
        </w:tc>
        <w:tc>
          <w:tcPr>
            <w:tcW w:w="1454" w:type="pct"/>
            <w:vMerge/>
            <w:hideMark/>
          </w:tcPr>
          <w:p w14:paraId="0A9AFA20" w14:textId="77777777" w:rsidR="00432E98" w:rsidRPr="006B353C" w:rsidRDefault="00432E98" w:rsidP="00320385">
            <w:pPr>
              <w:rPr>
                <w:color w:val="000000" w:themeColor="text1"/>
                <w:lang w:val="ro-MD"/>
              </w:rPr>
            </w:pPr>
          </w:p>
        </w:tc>
        <w:tc>
          <w:tcPr>
            <w:tcW w:w="2347" w:type="pct"/>
            <w:hideMark/>
          </w:tcPr>
          <w:p w14:paraId="767A5358" w14:textId="77777777" w:rsidR="00432E98" w:rsidRPr="006B353C" w:rsidRDefault="00432E98" w:rsidP="00320385">
            <w:pPr>
              <w:jc w:val="both"/>
              <w:rPr>
                <w:i/>
                <w:lang w:val="ro-MD"/>
              </w:rPr>
            </w:pPr>
            <w:r w:rsidRPr="006B353C">
              <w:rPr>
                <w:i/>
                <w:spacing w:val="8"/>
                <w:shd w:val="clear" w:color="auto" w:fill="FFFFFF"/>
                <w:lang w:val="ro-MD"/>
              </w:rPr>
              <w:t>Strongyloides stercoralis</w:t>
            </w:r>
          </w:p>
        </w:tc>
      </w:tr>
      <w:tr w:rsidR="00432E98" w:rsidRPr="006B353C" w14:paraId="77EB37FE" w14:textId="77777777" w:rsidTr="00320385">
        <w:trPr>
          <w:trHeight w:val="20"/>
        </w:trPr>
        <w:tc>
          <w:tcPr>
            <w:tcW w:w="1199" w:type="pct"/>
            <w:vMerge/>
            <w:vAlign w:val="center"/>
            <w:hideMark/>
          </w:tcPr>
          <w:p w14:paraId="1A64D503" w14:textId="77777777" w:rsidR="00432E98" w:rsidRPr="006B353C" w:rsidRDefault="00432E98" w:rsidP="00320385">
            <w:pPr>
              <w:rPr>
                <w:color w:val="000000" w:themeColor="text1"/>
                <w:lang w:val="ro-MD"/>
              </w:rPr>
            </w:pPr>
          </w:p>
        </w:tc>
        <w:tc>
          <w:tcPr>
            <w:tcW w:w="3801" w:type="pct"/>
            <w:gridSpan w:val="2"/>
            <w:hideMark/>
          </w:tcPr>
          <w:p w14:paraId="294C8731" w14:textId="77777777" w:rsidR="00432E98" w:rsidRPr="006B353C" w:rsidRDefault="00432E98" w:rsidP="00320385">
            <w:pPr>
              <w:jc w:val="both"/>
              <w:rPr>
                <w:color w:val="000000" w:themeColor="text1"/>
                <w:lang w:val="ro-MD"/>
              </w:rPr>
            </w:pPr>
            <w:r w:rsidRPr="006B353C">
              <w:rPr>
                <w:color w:val="000000" w:themeColor="text1"/>
                <w:lang w:val="ro-MD"/>
              </w:rPr>
              <w:t xml:space="preserve">Infecția cu virusul imunodeficienței umane (HIV) </w:t>
            </w:r>
          </w:p>
        </w:tc>
      </w:tr>
      <w:tr w:rsidR="00432E98" w:rsidRPr="006B353C" w14:paraId="53D61E3B" w14:textId="77777777" w:rsidTr="00320385">
        <w:trPr>
          <w:trHeight w:val="20"/>
        </w:trPr>
        <w:tc>
          <w:tcPr>
            <w:tcW w:w="1199" w:type="pct"/>
            <w:vMerge/>
            <w:vAlign w:val="center"/>
            <w:hideMark/>
          </w:tcPr>
          <w:p w14:paraId="15CFF945" w14:textId="77777777" w:rsidR="00432E98" w:rsidRPr="006B353C" w:rsidRDefault="00432E98" w:rsidP="00320385">
            <w:pPr>
              <w:rPr>
                <w:color w:val="000000" w:themeColor="text1"/>
                <w:lang w:val="ro-MD"/>
              </w:rPr>
            </w:pPr>
          </w:p>
        </w:tc>
        <w:tc>
          <w:tcPr>
            <w:tcW w:w="3801" w:type="pct"/>
            <w:gridSpan w:val="2"/>
            <w:hideMark/>
          </w:tcPr>
          <w:p w14:paraId="669A986B" w14:textId="77777777" w:rsidR="00432E98" w:rsidRPr="006B353C" w:rsidRDefault="00432E98" w:rsidP="00320385">
            <w:pPr>
              <w:jc w:val="both"/>
              <w:rPr>
                <w:color w:val="000000" w:themeColor="text1"/>
                <w:lang w:val="ro-MD"/>
              </w:rPr>
            </w:pPr>
            <w:r w:rsidRPr="006B353C">
              <w:rPr>
                <w:color w:val="000000" w:themeColor="text1"/>
                <w:lang w:val="ro-MD"/>
              </w:rPr>
              <w:t xml:space="preserve">Infecția cu </w:t>
            </w:r>
            <w:r w:rsidRPr="006B353C">
              <w:rPr>
                <w:i/>
                <w:iCs/>
                <w:color w:val="000000" w:themeColor="text1"/>
                <w:lang w:val="ro-MD"/>
              </w:rPr>
              <w:t>Mycobacterium tuberculosis</w:t>
            </w:r>
          </w:p>
        </w:tc>
      </w:tr>
      <w:tr w:rsidR="00432E98" w:rsidRPr="006B353C" w14:paraId="653EAAAF" w14:textId="77777777" w:rsidTr="00320385">
        <w:trPr>
          <w:trHeight w:val="20"/>
        </w:trPr>
        <w:tc>
          <w:tcPr>
            <w:tcW w:w="1199" w:type="pct"/>
            <w:vMerge/>
            <w:vAlign w:val="center"/>
            <w:hideMark/>
          </w:tcPr>
          <w:p w14:paraId="5852A3B6" w14:textId="77777777" w:rsidR="00432E98" w:rsidRPr="006B353C" w:rsidRDefault="00432E98" w:rsidP="00320385">
            <w:pPr>
              <w:rPr>
                <w:color w:val="000000" w:themeColor="text1"/>
                <w:lang w:val="ro-MD"/>
              </w:rPr>
            </w:pPr>
          </w:p>
        </w:tc>
        <w:tc>
          <w:tcPr>
            <w:tcW w:w="3801" w:type="pct"/>
            <w:gridSpan w:val="2"/>
            <w:hideMark/>
          </w:tcPr>
          <w:p w14:paraId="755F54A1" w14:textId="77777777" w:rsidR="00432E98" w:rsidRPr="006B353C" w:rsidRDefault="00432E98" w:rsidP="00320385">
            <w:pPr>
              <w:jc w:val="both"/>
              <w:rPr>
                <w:color w:val="000000" w:themeColor="text1"/>
                <w:lang w:val="ro-MD"/>
              </w:rPr>
            </w:pPr>
            <w:r w:rsidRPr="006B353C">
              <w:rPr>
                <w:color w:val="000000" w:themeColor="text1"/>
                <w:lang w:val="ro-MD"/>
              </w:rPr>
              <w:t>Infecția cu citomegalovirus</w:t>
            </w:r>
          </w:p>
        </w:tc>
      </w:tr>
      <w:tr w:rsidR="00432E98" w:rsidRPr="006B353C" w14:paraId="4113352B" w14:textId="77777777" w:rsidTr="00320385">
        <w:trPr>
          <w:trHeight w:val="20"/>
        </w:trPr>
        <w:tc>
          <w:tcPr>
            <w:tcW w:w="1199" w:type="pct"/>
            <w:vMerge/>
            <w:vAlign w:val="center"/>
            <w:hideMark/>
          </w:tcPr>
          <w:p w14:paraId="3026E1B4" w14:textId="77777777" w:rsidR="00432E98" w:rsidRPr="006B353C" w:rsidRDefault="00432E98" w:rsidP="00320385">
            <w:pPr>
              <w:rPr>
                <w:color w:val="000000" w:themeColor="text1"/>
                <w:lang w:val="ro-MD"/>
              </w:rPr>
            </w:pPr>
          </w:p>
        </w:tc>
        <w:tc>
          <w:tcPr>
            <w:tcW w:w="3801" w:type="pct"/>
            <w:gridSpan w:val="2"/>
            <w:hideMark/>
          </w:tcPr>
          <w:p w14:paraId="5EAD7FF8" w14:textId="77777777" w:rsidR="00432E98" w:rsidRPr="006B353C" w:rsidRDefault="00432E98" w:rsidP="00320385">
            <w:pPr>
              <w:jc w:val="both"/>
              <w:rPr>
                <w:color w:val="000000" w:themeColor="text1"/>
                <w:lang w:val="ro-MD"/>
              </w:rPr>
            </w:pPr>
            <w:r w:rsidRPr="006B353C">
              <w:rPr>
                <w:color w:val="000000" w:themeColor="text1"/>
                <w:lang w:val="ro-MD"/>
              </w:rPr>
              <w:t>Infecția cu virusul Epstein-Barr (EBV)</w:t>
            </w:r>
          </w:p>
        </w:tc>
      </w:tr>
      <w:tr w:rsidR="00432E98" w:rsidRPr="006B353C" w14:paraId="4F983CCB" w14:textId="77777777" w:rsidTr="00320385">
        <w:trPr>
          <w:trHeight w:val="20"/>
        </w:trPr>
        <w:tc>
          <w:tcPr>
            <w:tcW w:w="1199" w:type="pct"/>
            <w:vMerge/>
            <w:vAlign w:val="center"/>
            <w:hideMark/>
          </w:tcPr>
          <w:p w14:paraId="18EB97ED" w14:textId="77777777" w:rsidR="00432E98" w:rsidRPr="006B353C" w:rsidRDefault="00432E98" w:rsidP="00320385">
            <w:pPr>
              <w:rPr>
                <w:color w:val="000000" w:themeColor="text1"/>
                <w:lang w:val="ro-MD"/>
              </w:rPr>
            </w:pPr>
          </w:p>
        </w:tc>
        <w:tc>
          <w:tcPr>
            <w:tcW w:w="3801" w:type="pct"/>
            <w:gridSpan w:val="2"/>
            <w:hideMark/>
          </w:tcPr>
          <w:p w14:paraId="213028C1" w14:textId="77777777" w:rsidR="00432E98" w:rsidRPr="006B353C" w:rsidRDefault="00432E98" w:rsidP="00320385">
            <w:pPr>
              <w:jc w:val="both"/>
              <w:rPr>
                <w:color w:val="000000" w:themeColor="text1"/>
                <w:lang w:val="ro-MD"/>
              </w:rPr>
            </w:pPr>
            <w:r w:rsidRPr="006B353C">
              <w:rPr>
                <w:color w:val="000000" w:themeColor="text1"/>
                <w:lang w:val="ro-MD"/>
              </w:rPr>
              <w:t xml:space="preserve">Infecția cu </w:t>
            </w:r>
            <w:r w:rsidRPr="006B353C">
              <w:rPr>
                <w:i/>
                <w:color w:val="000000" w:themeColor="text1"/>
                <w:lang w:val="ro-MD"/>
              </w:rPr>
              <w:t>Candida spp</w:t>
            </w:r>
          </w:p>
        </w:tc>
      </w:tr>
      <w:tr w:rsidR="00432E98" w:rsidRPr="006B353C" w14:paraId="1DE5A2EF" w14:textId="77777777" w:rsidTr="00320385">
        <w:trPr>
          <w:trHeight w:val="20"/>
        </w:trPr>
        <w:tc>
          <w:tcPr>
            <w:tcW w:w="1199" w:type="pct"/>
            <w:vMerge w:val="restart"/>
            <w:vAlign w:val="center"/>
            <w:hideMark/>
          </w:tcPr>
          <w:p w14:paraId="1E6118EE" w14:textId="77777777" w:rsidR="00432E98" w:rsidRPr="006B353C" w:rsidRDefault="00432E98" w:rsidP="00320385">
            <w:pPr>
              <w:rPr>
                <w:color w:val="000000" w:themeColor="text1"/>
                <w:lang w:val="ro-MD"/>
              </w:rPr>
            </w:pPr>
            <w:r w:rsidRPr="006B353C">
              <w:rPr>
                <w:b/>
                <w:bCs/>
                <w:color w:val="000000" w:themeColor="text1"/>
                <w:lang w:val="ro-MD"/>
              </w:rPr>
              <w:t>Patologii alergice</w:t>
            </w:r>
          </w:p>
        </w:tc>
        <w:tc>
          <w:tcPr>
            <w:tcW w:w="3801" w:type="pct"/>
            <w:gridSpan w:val="2"/>
            <w:hideMark/>
          </w:tcPr>
          <w:p w14:paraId="0E062C7E" w14:textId="77777777" w:rsidR="00432E98" w:rsidRPr="006B353C" w:rsidRDefault="00432E98" w:rsidP="00320385">
            <w:pPr>
              <w:jc w:val="both"/>
              <w:rPr>
                <w:color w:val="000000" w:themeColor="text1"/>
                <w:lang w:val="ro-MD"/>
              </w:rPr>
            </w:pPr>
            <w:r w:rsidRPr="006B353C">
              <w:rPr>
                <w:color w:val="000000" w:themeColor="text1"/>
                <w:lang w:val="ro-MD"/>
              </w:rPr>
              <w:t>Aspergiloza bronhopumonară alergică</w:t>
            </w:r>
          </w:p>
        </w:tc>
      </w:tr>
      <w:tr w:rsidR="00432E98" w:rsidRPr="006B353C" w14:paraId="073D01B5" w14:textId="77777777" w:rsidTr="00320385">
        <w:trPr>
          <w:trHeight w:val="20"/>
        </w:trPr>
        <w:tc>
          <w:tcPr>
            <w:tcW w:w="1199" w:type="pct"/>
            <w:vMerge/>
            <w:vAlign w:val="center"/>
            <w:hideMark/>
          </w:tcPr>
          <w:p w14:paraId="0DA87768" w14:textId="77777777" w:rsidR="00432E98" w:rsidRPr="006B353C" w:rsidRDefault="00432E98" w:rsidP="00320385">
            <w:pPr>
              <w:rPr>
                <w:color w:val="000000" w:themeColor="text1"/>
                <w:lang w:val="ro-MD"/>
              </w:rPr>
            </w:pPr>
          </w:p>
        </w:tc>
        <w:tc>
          <w:tcPr>
            <w:tcW w:w="3801" w:type="pct"/>
            <w:gridSpan w:val="2"/>
            <w:hideMark/>
          </w:tcPr>
          <w:p w14:paraId="12F97653" w14:textId="77777777" w:rsidR="00432E98" w:rsidRPr="006B353C" w:rsidRDefault="00432E98" w:rsidP="00320385">
            <w:pPr>
              <w:jc w:val="both"/>
              <w:rPr>
                <w:color w:val="000000" w:themeColor="text1"/>
                <w:lang w:val="ro-MD"/>
              </w:rPr>
            </w:pPr>
            <w:r w:rsidRPr="006B353C">
              <w:rPr>
                <w:color w:val="000000" w:themeColor="text1"/>
                <w:lang w:val="ro-MD"/>
              </w:rPr>
              <w:t xml:space="preserve">Rinosinusitele fungice </w:t>
            </w:r>
          </w:p>
        </w:tc>
      </w:tr>
      <w:tr w:rsidR="00432E98" w:rsidRPr="006B353C" w14:paraId="0AA35BF3" w14:textId="77777777" w:rsidTr="00320385">
        <w:trPr>
          <w:trHeight w:val="20"/>
        </w:trPr>
        <w:tc>
          <w:tcPr>
            <w:tcW w:w="1199" w:type="pct"/>
            <w:vMerge/>
            <w:vAlign w:val="center"/>
            <w:hideMark/>
          </w:tcPr>
          <w:p w14:paraId="4A772F08" w14:textId="77777777" w:rsidR="00432E98" w:rsidRPr="006B353C" w:rsidRDefault="00432E98" w:rsidP="00320385">
            <w:pPr>
              <w:rPr>
                <w:color w:val="000000" w:themeColor="text1"/>
                <w:lang w:val="ro-MD"/>
              </w:rPr>
            </w:pPr>
          </w:p>
        </w:tc>
        <w:tc>
          <w:tcPr>
            <w:tcW w:w="3801" w:type="pct"/>
            <w:gridSpan w:val="2"/>
            <w:hideMark/>
          </w:tcPr>
          <w:p w14:paraId="59541B2C" w14:textId="77777777" w:rsidR="00432E98" w:rsidRPr="006B353C" w:rsidRDefault="00432E98" w:rsidP="00320385">
            <w:pPr>
              <w:jc w:val="both"/>
              <w:rPr>
                <w:color w:val="000000" w:themeColor="text1"/>
                <w:lang w:val="ro-MD"/>
              </w:rPr>
            </w:pPr>
            <w:r w:rsidRPr="006B353C">
              <w:rPr>
                <w:color w:val="000000" w:themeColor="text1"/>
                <w:lang w:val="ro-MD"/>
              </w:rPr>
              <w:t xml:space="preserve">Dermatita atopică </w:t>
            </w:r>
          </w:p>
        </w:tc>
      </w:tr>
      <w:tr w:rsidR="00432E98" w:rsidRPr="006B353C" w14:paraId="11D4C120" w14:textId="77777777" w:rsidTr="00320385">
        <w:trPr>
          <w:trHeight w:val="20"/>
        </w:trPr>
        <w:tc>
          <w:tcPr>
            <w:tcW w:w="1199" w:type="pct"/>
            <w:vMerge/>
            <w:vAlign w:val="center"/>
            <w:hideMark/>
          </w:tcPr>
          <w:p w14:paraId="380B4182" w14:textId="77777777" w:rsidR="00432E98" w:rsidRPr="006B353C" w:rsidRDefault="00432E98" w:rsidP="00320385">
            <w:pPr>
              <w:rPr>
                <w:color w:val="000000" w:themeColor="text1"/>
                <w:lang w:val="ro-MD"/>
              </w:rPr>
            </w:pPr>
          </w:p>
        </w:tc>
        <w:tc>
          <w:tcPr>
            <w:tcW w:w="3801" w:type="pct"/>
            <w:gridSpan w:val="2"/>
            <w:hideMark/>
          </w:tcPr>
          <w:p w14:paraId="22DCF5F7" w14:textId="77777777" w:rsidR="00432E98" w:rsidRPr="006B353C" w:rsidRDefault="00432E98" w:rsidP="00320385">
            <w:pPr>
              <w:jc w:val="both"/>
              <w:rPr>
                <w:color w:val="000000" w:themeColor="text1"/>
                <w:lang w:val="ro-MD"/>
              </w:rPr>
            </w:pPr>
            <w:r w:rsidRPr="006B353C">
              <w:rPr>
                <w:color w:val="000000" w:themeColor="text1"/>
                <w:lang w:val="ro-MD"/>
              </w:rPr>
              <w:t>Astm alergic</w:t>
            </w:r>
          </w:p>
        </w:tc>
      </w:tr>
      <w:tr w:rsidR="00432E98" w:rsidRPr="006B353C" w14:paraId="376684C4" w14:textId="77777777" w:rsidTr="00320385">
        <w:trPr>
          <w:trHeight w:val="20"/>
        </w:trPr>
        <w:tc>
          <w:tcPr>
            <w:tcW w:w="1199" w:type="pct"/>
            <w:vMerge/>
            <w:vAlign w:val="center"/>
            <w:hideMark/>
          </w:tcPr>
          <w:p w14:paraId="2A01AB8A" w14:textId="77777777" w:rsidR="00432E98" w:rsidRPr="006B353C" w:rsidRDefault="00432E98" w:rsidP="00320385">
            <w:pPr>
              <w:rPr>
                <w:color w:val="000000" w:themeColor="text1"/>
                <w:lang w:val="ro-MD"/>
              </w:rPr>
            </w:pPr>
          </w:p>
        </w:tc>
        <w:tc>
          <w:tcPr>
            <w:tcW w:w="3801" w:type="pct"/>
            <w:gridSpan w:val="2"/>
            <w:hideMark/>
          </w:tcPr>
          <w:p w14:paraId="1D1E887A" w14:textId="77777777" w:rsidR="00432E98" w:rsidRPr="006B353C" w:rsidRDefault="00432E98" w:rsidP="00320385">
            <w:pPr>
              <w:jc w:val="both"/>
              <w:rPr>
                <w:color w:val="000000" w:themeColor="text1"/>
                <w:lang w:val="ro-MD"/>
              </w:rPr>
            </w:pPr>
            <w:r w:rsidRPr="006B353C">
              <w:rPr>
                <w:color w:val="000000" w:themeColor="text1"/>
                <w:lang w:val="ro-MD"/>
              </w:rPr>
              <w:t>Rinita alergică</w:t>
            </w:r>
          </w:p>
        </w:tc>
      </w:tr>
      <w:tr w:rsidR="00432E98" w:rsidRPr="006B353C" w14:paraId="657267E0" w14:textId="77777777" w:rsidTr="00320385">
        <w:trPr>
          <w:trHeight w:val="20"/>
        </w:trPr>
        <w:tc>
          <w:tcPr>
            <w:tcW w:w="1199" w:type="pct"/>
            <w:vMerge w:val="restart"/>
            <w:vAlign w:val="center"/>
            <w:hideMark/>
          </w:tcPr>
          <w:p w14:paraId="730021E0" w14:textId="77777777" w:rsidR="00432E98" w:rsidRPr="006B353C" w:rsidRDefault="00432E98" w:rsidP="00320385">
            <w:pPr>
              <w:rPr>
                <w:color w:val="000000" w:themeColor="text1"/>
                <w:lang w:val="ro-MD"/>
              </w:rPr>
            </w:pPr>
            <w:r w:rsidRPr="006B353C">
              <w:rPr>
                <w:b/>
                <w:bCs/>
                <w:color w:val="000000" w:themeColor="text1"/>
                <w:lang w:val="ro-MD"/>
              </w:rPr>
              <w:t>Imunodeficiențe</w:t>
            </w:r>
          </w:p>
        </w:tc>
        <w:tc>
          <w:tcPr>
            <w:tcW w:w="3801" w:type="pct"/>
            <w:gridSpan w:val="2"/>
            <w:hideMark/>
          </w:tcPr>
          <w:p w14:paraId="672083EF" w14:textId="77777777" w:rsidR="00432E98" w:rsidRPr="006B353C" w:rsidRDefault="00432E98" w:rsidP="00320385">
            <w:pPr>
              <w:jc w:val="both"/>
              <w:rPr>
                <w:color w:val="000000" w:themeColor="text1"/>
                <w:lang w:val="ro-MD"/>
              </w:rPr>
            </w:pPr>
            <w:r w:rsidRPr="006B353C">
              <w:rPr>
                <w:color w:val="000000" w:themeColor="text1"/>
                <w:lang w:val="ro-MD"/>
              </w:rPr>
              <w:t xml:space="preserve">Sindromul de hiper IgE </w:t>
            </w:r>
          </w:p>
        </w:tc>
      </w:tr>
      <w:tr w:rsidR="00432E98" w:rsidRPr="006B353C" w14:paraId="3DDB1B68" w14:textId="77777777" w:rsidTr="00320385">
        <w:trPr>
          <w:trHeight w:val="20"/>
        </w:trPr>
        <w:tc>
          <w:tcPr>
            <w:tcW w:w="1199" w:type="pct"/>
            <w:vMerge/>
            <w:vAlign w:val="center"/>
            <w:hideMark/>
          </w:tcPr>
          <w:p w14:paraId="7107E679" w14:textId="77777777" w:rsidR="00432E98" w:rsidRPr="006B353C" w:rsidRDefault="00432E98" w:rsidP="00320385">
            <w:pPr>
              <w:rPr>
                <w:color w:val="000000" w:themeColor="text1"/>
                <w:lang w:val="ro-MD"/>
              </w:rPr>
            </w:pPr>
          </w:p>
        </w:tc>
        <w:tc>
          <w:tcPr>
            <w:tcW w:w="3801" w:type="pct"/>
            <w:gridSpan w:val="2"/>
            <w:hideMark/>
          </w:tcPr>
          <w:p w14:paraId="57219196" w14:textId="77777777" w:rsidR="00432E98" w:rsidRPr="006B353C" w:rsidRDefault="00432E98" w:rsidP="00320385">
            <w:pPr>
              <w:jc w:val="both"/>
              <w:rPr>
                <w:color w:val="000000" w:themeColor="text1"/>
                <w:lang w:val="ro-MD"/>
              </w:rPr>
            </w:pPr>
            <w:r w:rsidRPr="006B353C">
              <w:rPr>
                <w:color w:val="000000" w:themeColor="text1"/>
                <w:lang w:val="ro-MD"/>
              </w:rPr>
              <w:t xml:space="preserve">Sindromul Wiskott-Aldrich </w:t>
            </w:r>
          </w:p>
        </w:tc>
      </w:tr>
      <w:tr w:rsidR="00432E98" w:rsidRPr="006B353C" w14:paraId="354AB0D3" w14:textId="77777777" w:rsidTr="00320385">
        <w:trPr>
          <w:trHeight w:val="20"/>
        </w:trPr>
        <w:tc>
          <w:tcPr>
            <w:tcW w:w="1199" w:type="pct"/>
            <w:vMerge/>
            <w:vAlign w:val="center"/>
            <w:hideMark/>
          </w:tcPr>
          <w:p w14:paraId="19B73E8C" w14:textId="77777777" w:rsidR="00432E98" w:rsidRPr="006B353C" w:rsidRDefault="00432E98" w:rsidP="00320385">
            <w:pPr>
              <w:rPr>
                <w:color w:val="000000" w:themeColor="text1"/>
                <w:lang w:val="ro-MD"/>
              </w:rPr>
            </w:pPr>
          </w:p>
        </w:tc>
        <w:tc>
          <w:tcPr>
            <w:tcW w:w="3801" w:type="pct"/>
            <w:gridSpan w:val="2"/>
            <w:hideMark/>
          </w:tcPr>
          <w:p w14:paraId="25E74B91" w14:textId="77777777" w:rsidR="00432E98" w:rsidRPr="006B353C" w:rsidRDefault="00432E98" w:rsidP="00320385">
            <w:pPr>
              <w:jc w:val="both"/>
              <w:rPr>
                <w:color w:val="000000" w:themeColor="text1"/>
                <w:lang w:val="ro-MD"/>
              </w:rPr>
            </w:pPr>
            <w:r w:rsidRPr="006B353C">
              <w:rPr>
                <w:color w:val="000000" w:themeColor="text1"/>
                <w:lang w:val="ro-MD"/>
              </w:rPr>
              <w:t xml:space="preserve">Sindromul DiGeorge </w:t>
            </w:r>
          </w:p>
        </w:tc>
      </w:tr>
      <w:tr w:rsidR="00432E98" w:rsidRPr="006B353C" w14:paraId="64A96F4C" w14:textId="77777777" w:rsidTr="00320385">
        <w:trPr>
          <w:trHeight w:val="20"/>
        </w:trPr>
        <w:tc>
          <w:tcPr>
            <w:tcW w:w="1199" w:type="pct"/>
            <w:vMerge w:val="restart"/>
            <w:vAlign w:val="center"/>
            <w:hideMark/>
          </w:tcPr>
          <w:p w14:paraId="0D6E5C82" w14:textId="77777777" w:rsidR="00432E98" w:rsidRPr="006B353C" w:rsidRDefault="00432E98" w:rsidP="00320385">
            <w:pPr>
              <w:rPr>
                <w:color w:val="000000" w:themeColor="text1"/>
                <w:lang w:val="ro-MD"/>
              </w:rPr>
            </w:pPr>
            <w:r w:rsidRPr="006B353C">
              <w:rPr>
                <w:b/>
                <w:bCs/>
                <w:color w:val="000000" w:themeColor="text1"/>
                <w:lang w:val="ro-MD"/>
              </w:rPr>
              <w:t>Boli inflamatorii</w:t>
            </w:r>
          </w:p>
        </w:tc>
        <w:tc>
          <w:tcPr>
            <w:tcW w:w="3801" w:type="pct"/>
            <w:gridSpan w:val="2"/>
            <w:hideMark/>
          </w:tcPr>
          <w:p w14:paraId="5DDF9023" w14:textId="77777777" w:rsidR="00432E98" w:rsidRPr="006B353C" w:rsidRDefault="00432E98" w:rsidP="00320385">
            <w:pPr>
              <w:jc w:val="both"/>
              <w:rPr>
                <w:color w:val="000000" w:themeColor="text1"/>
                <w:lang w:val="ro-MD"/>
              </w:rPr>
            </w:pPr>
            <w:r w:rsidRPr="006B353C">
              <w:rPr>
                <w:color w:val="000000" w:themeColor="text1"/>
                <w:lang w:val="ro-MD"/>
              </w:rPr>
              <w:t>Granulomatoza eozinofilică cu poliangeită (Churg-Strauss)</w:t>
            </w:r>
          </w:p>
        </w:tc>
      </w:tr>
      <w:tr w:rsidR="00432E98" w:rsidRPr="006B353C" w14:paraId="250968A0" w14:textId="77777777" w:rsidTr="00320385">
        <w:trPr>
          <w:trHeight w:val="20"/>
        </w:trPr>
        <w:tc>
          <w:tcPr>
            <w:tcW w:w="1199" w:type="pct"/>
            <w:vMerge/>
            <w:vAlign w:val="center"/>
            <w:hideMark/>
          </w:tcPr>
          <w:p w14:paraId="531F959E" w14:textId="77777777" w:rsidR="00432E98" w:rsidRPr="006B353C" w:rsidRDefault="00432E98" w:rsidP="00320385">
            <w:pPr>
              <w:rPr>
                <w:color w:val="000000" w:themeColor="text1"/>
                <w:lang w:val="ro-MD"/>
              </w:rPr>
            </w:pPr>
          </w:p>
        </w:tc>
        <w:tc>
          <w:tcPr>
            <w:tcW w:w="3801" w:type="pct"/>
            <w:gridSpan w:val="2"/>
            <w:hideMark/>
          </w:tcPr>
          <w:p w14:paraId="7DBBB486" w14:textId="77777777" w:rsidR="00432E98" w:rsidRPr="006B353C" w:rsidRDefault="00432E98" w:rsidP="00320385">
            <w:pPr>
              <w:jc w:val="both"/>
              <w:rPr>
                <w:color w:val="000000" w:themeColor="text1"/>
                <w:lang w:val="ro-MD"/>
              </w:rPr>
            </w:pPr>
            <w:r w:rsidRPr="006B353C">
              <w:rPr>
                <w:color w:val="000000" w:themeColor="text1"/>
                <w:lang w:val="ro-MD"/>
              </w:rPr>
              <w:t xml:space="preserve">Boala Kimura </w:t>
            </w:r>
          </w:p>
        </w:tc>
      </w:tr>
      <w:tr w:rsidR="00432E98" w:rsidRPr="006B353C" w14:paraId="40EFFFF2" w14:textId="77777777" w:rsidTr="00320385">
        <w:trPr>
          <w:trHeight w:val="20"/>
        </w:trPr>
        <w:tc>
          <w:tcPr>
            <w:tcW w:w="1199" w:type="pct"/>
            <w:vMerge w:val="restart"/>
            <w:vAlign w:val="center"/>
            <w:hideMark/>
          </w:tcPr>
          <w:p w14:paraId="74FF83FC" w14:textId="77777777" w:rsidR="00432E98" w:rsidRPr="006B353C" w:rsidRDefault="00432E98" w:rsidP="00320385">
            <w:pPr>
              <w:rPr>
                <w:color w:val="000000" w:themeColor="text1"/>
                <w:lang w:val="ro-MD"/>
              </w:rPr>
            </w:pPr>
            <w:r w:rsidRPr="006B353C">
              <w:rPr>
                <w:b/>
                <w:bCs/>
                <w:color w:val="000000" w:themeColor="text1"/>
                <w:lang w:val="ro-MD"/>
              </w:rPr>
              <w:t>Neoplazii</w:t>
            </w:r>
          </w:p>
        </w:tc>
        <w:tc>
          <w:tcPr>
            <w:tcW w:w="3801" w:type="pct"/>
            <w:gridSpan w:val="2"/>
            <w:hideMark/>
          </w:tcPr>
          <w:p w14:paraId="09774DCA" w14:textId="77777777" w:rsidR="00432E98" w:rsidRPr="006B353C" w:rsidRDefault="00432E98" w:rsidP="00320385">
            <w:pPr>
              <w:jc w:val="both"/>
              <w:rPr>
                <w:color w:val="000000" w:themeColor="text1"/>
                <w:lang w:val="ro-MD"/>
              </w:rPr>
            </w:pPr>
            <w:r w:rsidRPr="006B353C">
              <w:rPr>
                <w:color w:val="000000" w:themeColor="text1"/>
                <w:lang w:val="ro-MD"/>
              </w:rPr>
              <w:t>Limfomul Hodgkin</w:t>
            </w:r>
          </w:p>
        </w:tc>
      </w:tr>
      <w:tr w:rsidR="00432E98" w:rsidRPr="006B353C" w14:paraId="242FBB05" w14:textId="77777777" w:rsidTr="00320385">
        <w:trPr>
          <w:trHeight w:val="20"/>
        </w:trPr>
        <w:tc>
          <w:tcPr>
            <w:tcW w:w="1199" w:type="pct"/>
            <w:vMerge/>
            <w:vAlign w:val="center"/>
            <w:hideMark/>
          </w:tcPr>
          <w:p w14:paraId="523ABE48" w14:textId="77777777" w:rsidR="00432E98" w:rsidRPr="006B353C" w:rsidRDefault="00432E98" w:rsidP="00320385">
            <w:pPr>
              <w:rPr>
                <w:color w:val="000000" w:themeColor="text1"/>
                <w:lang w:val="ro-MD"/>
              </w:rPr>
            </w:pPr>
          </w:p>
        </w:tc>
        <w:tc>
          <w:tcPr>
            <w:tcW w:w="3801" w:type="pct"/>
            <w:gridSpan w:val="2"/>
            <w:hideMark/>
          </w:tcPr>
          <w:p w14:paraId="32A2A20E" w14:textId="77777777" w:rsidR="00432E98" w:rsidRPr="006B353C" w:rsidRDefault="00432E98" w:rsidP="00320385">
            <w:pPr>
              <w:jc w:val="both"/>
              <w:rPr>
                <w:color w:val="000000" w:themeColor="text1"/>
                <w:lang w:val="ro-MD"/>
              </w:rPr>
            </w:pPr>
            <w:r w:rsidRPr="006B353C">
              <w:rPr>
                <w:color w:val="000000" w:themeColor="text1"/>
                <w:lang w:val="ro-MD"/>
              </w:rPr>
              <w:t>Mielomul IgE</w:t>
            </w:r>
          </w:p>
        </w:tc>
      </w:tr>
      <w:tr w:rsidR="00432E98" w:rsidRPr="006B353C" w14:paraId="524D83C4" w14:textId="77777777" w:rsidTr="00320385">
        <w:trPr>
          <w:trHeight w:val="20"/>
        </w:trPr>
        <w:tc>
          <w:tcPr>
            <w:tcW w:w="1199" w:type="pct"/>
            <w:vMerge w:val="restart"/>
            <w:vAlign w:val="center"/>
            <w:hideMark/>
          </w:tcPr>
          <w:p w14:paraId="562670AD" w14:textId="77777777" w:rsidR="00432E98" w:rsidRPr="006B353C" w:rsidRDefault="00432E98" w:rsidP="00320385">
            <w:pPr>
              <w:rPr>
                <w:color w:val="000000" w:themeColor="text1"/>
                <w:lang w:val="ro-MD"/>
              </w:rPr>
            </w:pPr>
            <w:r w:rsidRPr="006B353C">
              <w:rPr>
                <w:b/>
                <w:bCs/>
                <w:color w:val="000000" w:themeColor="text1"/>
                <w:lang w:val="ro-MD"/>
              </w:rPr>
              <w:t xml:space="preserve">Altele </w:t>
            </w:r>
          </w:p>
        </w:tc>
        <w:tc>
          <w:tcPr>
            <w:tcW w:w="3801" w:type="pct"/>
            <w:gridSpan w:val="2"/>
            <w:hideMark/>
          </w:tcPr>
          <w:p w14:paraId="1BBD9017" w14:textId="77777777" w:rsidR="00432E98" w:rsidRPr="006B353C" w:rsidRDefault="00432E98" w:rsidP="00320385">
            <w:pPr>
              <w:jc w:val="both"/>
              <w:rPr>
                <w:color w:val="000000" w:themeColor="text1"/>
                <w:lang w:val="ro-MD"/>
              </w:rPr>
            </w:pPr>
            <w:r w:rsidRPr="006B353C">
              <w:rPr>
                <w:color w:val="000000" w:themeColor="text1"/>
                <w:lang w:val="ro-MD"/>
              </w:rPr>
              <w:t xml:space="preserve">Fumătorii </w:t>
            </w:r>
          </w:p>
        </w:tc>
      </w:tr>
      <w:tr w:rsidR="00432E98" w:rsidRPr="006B353C" w14:paraId="75C03679" w14:textId="77777777" w:rsidTr="00320385">
        <w:trPr>
          <w:trHeight w:val="20"/>
        </w:trPr>
        <w:tc>
          <w:tcPr>
            <w:tcW w:w="1199" w:type="pct"/>
            <w:vMerge/>
            <w:hideMark/>
          </w:tcPr>
          <w:p w14:paraId="02C4E600" w14:textId="77777777" w:rsidR="00432E98" w:rsidRPr="006B353C" w:rsidRDefault="00432E98" w:rsidP="00320385">
            <w:pPr>
              <w:rPr>
                <w:color w:val="000000" w:themeColor="text1"/>
                <w:lang w:val="ro-MD"/>
              </w:rPr>
            </w:pPr>
          </w:p>
        </w:tc>
        <w:tc>
          <w:tcPr>
            <w:tcW w:w="3801" w:type="pct"/>
            <w:gridSpan w:val="2"/>
            <w:hideMark/>
          </w:tcPr>
          <w:p w14:paraId="56B841C6" w14:textId="77777777" w:rsidR="00432E98" w:rsidRPr="006B353C" w:rsidRDefault="00432E98" w:rsidP="00320385">
            <w:pPr>
              <w:jc w:val="both"/>
              <w:rPr>
                <w:color w:val="000000" w:themeColor="text1"/>
                <w:lang w:val="ro-MD"/>
              </w:rPr>
            </w:pPr>
            <w:r w:rsidRPr="006B353C">
              <w:rPr>
                <w:color w:val="000000" w:themeColor="text1"/>
                <w:lang w:val="ro-MD"/>
              </w:rPr>
              <w:t xml:space="preserve">Fibroza chistică </w:t>
            </w:r>
          </w:p>
        </w:tc>
      </w:tr>
      <w:tr w:rsidR="00432E98" w:rsidRPr="006B353C" w14:paraId="444E3336" w14:textId="77777777" w:rsidTr="00320385">
        <w:trPr>
          <w:trHeight w:val="20"/>
        </w:trPr>
        <w:tc>
          <w:tcPr>
            <w:tcW w:w="1199" w:type="pct"/>
            <w:vMerge/>
            <w:hideMark/>
          </w:tcPr>
          <w:p w14:paraId="69F6C63A" w14:textId="77777777" w:rsidR="00432E98" w:rsidRPr="006B353C" w:rsidRDefault="00432E98" w:rsidP="00320385">
            <w:pPr>
              <w:rPr>
                <w:color w:val="000000" w:themeColor="text1"/>
                <w:lang w:val="ro-MD"/>
              </w:rPr>
            </w:pPr>
          </w:p>
        </w:tc>
        <w:tc>
          <w:tcPr>
            <w:tcW w:w="3801" w:type="pct"/>
            <w:gridSpan w:val="2"/>
            <w:hideMark/>
          </w:tcPr>
          <w:p w14:paraId="3B1F8C17" w14:textId="77777777" w:rsidR="00432E98" w:rsidRPr="006B353C" w:rsidRDefault="00432E98" w:rsidP="00320385">
            <w:pPr>
              <w:jc w:val="both"/>
              <w:rPr>
                <w:color w:val="000000" w:themeColor="text1"/>
                <w:lang w:val="ro-MD"/>
              </w:rPr>
            </w:pPr>
            <w:r w:rsidRPr="006B353C">
              <w:rPr>
                <w:color w:val="000000" w:themeColor="text1"/>
                <w:lang w:val="ro-MD"/>
              </w:rPr>
              <w:t xml:space="preserve">Sindromul nefrotic </w:t>
            </w:r>
          </w:p>
        </w:tc>
      </w:tr>
      <w:tr w:rsidR="00432E98" w:rsidRPr="006B353C" w14:paraId="19232263" w14:textId="77777777" w:rsidTr="00320385">
        <w:trPr>
          <w:trHeight w:val="20"/>
        </w:trPr>
        <w:tc>
          <w:tcPr>
            <w:tcW w:w="1199" w:type="pct"/>
            <w:vMerge/>
            <w:hideMark/>
          </w:tcPr>
          <w:p w14:paraId="070F64D4" w14:textId="77777777" w:rsidR="00432E98" w:rsidRPr="006B353C" w:rsidRDefault="00432E98" w:rsidP="00320385">
            <w:pPr>
              <w:rPr>
                <w:color w:val="000000" w:themeColor="text1"/>
                <w:lang w:val="ro-MD"/>
              </w:rPr>
            </w:pPr>
          </w:p>
        </w:tc>
        <w:tc>
          <w:tcPr>
            <w:tcW w:w="3801" w:type="pct"/>
            <w:gridSpan w:val="2"/>
            <w:hideMark/>
          </w:tcPr>
          <w:p w14:paraId="749BD40E" w14:textId="77777777" w:rsidR="00432E98" w:rsidRPr="006B353C" w:rsidRDefault="00432E98" w:rsidP="00320385">
            <w:pPr>
              <w:jc w:val="both"/>
              <w:rPr>
                <w:color w:val="000000" w:themeColor="text1"/>
                <w:lang w:val="ro-MD"/>
              </w:rPr>
            </w:pPr>
            <w:r w:rsidRPr="006B353C">
              <w:rPr>
                <w:color w:val="000000" w:themeColor="text1"/>
                <w:lang w:val="ro-MD"/>
              </w:rPr>
              <w:t xml:space="preserve">Transplantul de măduvă osoasă </w:t>
            </w:r>
          </w:p>
        </w:tc>
      </w:tr>
      <w:tr w:rsidR="00432E98" w:rsidRPr="006B353C" w14:paraId="2D4855E0" w14:textId="77777777" w:rsidTr="00320385">
        <w:trPr>
          <w:trHeight w:val="20"/>
        </w:trPr>
        <w:tc>
          <w:tcPr>
            <w:tcW w:w="1199" w:type="pct"/>
            <w:vMerge/>
            <w:hideMark/>
          </w:tcPr>
          <w:p w14:paraId="73EAE8D5" w14:textId="77777777" w:rsidR="00432E98" w:rsidRPr="006B353C" w:rsidRDefault="00432E98" w:rsidP="00320385">
            <w:pPr>
              <w:rPr>
                <w:color w:val="000000" w:themeColor="text1"/>
                <w:lang w:val="ro-MD"/>
              </w:rPr>
            </w:pPr>
          </w:p>
        </w:tc>
        <w:tc>
          <w:tcPr>
            <w:tcW w:w="3801" w:type="pct"/>
            <w:gridSpan w:val="2"/>
            <w:hideMark/>
          </w:tcPr>
          <w:p w14:paraId="15F32E6A" w14:textId="77777777" w:rsidR="00432E98" w:rsidRPr="006B353C" w:rsidRDefault="00432E98" w:rsidP="00320385">
            <w:pPr>
              <w:jc w:val="both"/>
              <w:rPr>
                <w:color w:val="000000" w:themeColor="text1"/>
                <w:lang w:val="ro-MD"/>
              </w:rPr>
            </w:pPr>
            <w:r w:rsidRPr="006B353C">
              <w:rPr>
                <w:color w:val="000000" w:themeColor="text1"/>
                <w:lang w:val="ro-MD"/>
              </w:rPr>
              <w:t xml:space="preserve">Pemfigoidul bulos </w:t>
            </w:r>
          </w:p>
        </w:tc>
      </w:tr>
    </w:tbl>
    <w:p w14:paraId="656ECDBF" w14:textId="77777777" w:rsidR="002F5377" w:rsidRPr="002F5377" w:rsidRDefault="002F5377" w:rsidP="002F5377">
      <w:pPr>
        <w:rPr>
          <w:rFonts w:eastAsia="HFFDH C+ A Caslon Pro"/>
          <w:lang w:val="ro-MD"/>
        </w:rPr>
      </w:pPr>
    </w:p>
    <w:p w14:paraId="109F23EC" w14:textId="5FE2051B" w:rsidR="0021075F" w:rsidRPr="006B353C" w:rsidRDefault="005273A8" w:rsidP="004A1AB8">
      <w:pPr>
        <w:pStyle w:val="Titlu3"/>
        <w:rPr>
          <w:b w:val="0"/>
          <w:bCs w:val="0"/>
          <w:lang w:val="ro-MD"/>
        </w:rPr>
      </w:pPr>
      <w:bookmarkStart w:id="429" w:name="_Toc231295342"/>
      <w:r w:rsidRPr="006B353C">
        <w:rPr>
          <w:rFonts w:eastAsia="HFFDH C+ A Caslon Pro" w:cs="Times New Roman"/>
          <w:color w:val="000000" w:themeColor="text1"/>
          <w:szCs w:val="28"/>
          <w:lang w:val="ro-MD"/>
        </w:rPr>
        <w:t xml:space="preserve">Anexa </w:t>
      </w:r>
      <w:r w:rsidR="00341B2F" w:rsidRPr="006B353C">
        <w:rPr>
          <w:rFonts w:eastAsia="HFFDH C+ A Caslon Pro" w:cs="Times New Roman"/>
          <w:color w:val="000000" w:themeColor="text1"/>
          <w:szCs w:val="28"/>
          <w:lang w:val="ro-MD"/>
        </w:rPr>
        <w:t>1</w:t>
      </w:r>
      <w:r w:rsidR="00432E98" w:rsidRPr="006B353C">
        <w:rPr>
          <w:rFonts w:eastAsia="HFFDH C+ A Caslon Pro" w:cs="Times New Roman"/>
          <w:color w:val="000000" w:themeColor="text1"/>
          <w:szCs w:val="28"/>
          <w:lang w:val="ro-MD"/>
        </w:rPr>
        <w:t>1</w:t>
      </w:r>
      <w:r w:rsidRPr="006B353C">
        <w:rPr>
          <w:rFonts w:eastAsia="HFFDH C+ A Caslon Pro" w:cs="Times New Roman"/>
          <w:color w:val="000000" w:themeColor="text1"/>
          <w:szCs w:val="28"/>
          <w:lang w:val="ro-MD"/>
        </w:rPr>
        <w:t xml:space="preserve">. Ghidul pacientului cu </w:t>
      </w:r>
      <w:bookmarkEnd w:id="420"/>
      <w:r w:rsidR="000F5EA2" w:rsidRPr="006B353C">
        <w:rPr>
          <w:rFonts w:eastAsia="HFFDH C+ A Caslon Pro" w:cs="Times New Roman"/>
          <w:color w:val="000000" w:themeColor="text1"/>
          <w:szCs w:val="28"/>
          <w:lang w:val="ro-MD"/>
        </w:rPr>
        <w:t xml:space="preserve">urticarie </w:t>
      </w:r>
      <w:r w:rsidR="001B0CB4" w:rsidRPr="006B353C">
        <w:rPr>
          <w:rFonts w:eastAsia="HFFDH C+ A Caslon Pro" w:cs="Times New Roman"/>
          <w:color w:val="000000" w:themeColor="text1"/>
          <w:szCs w:val="28"/>
          <w:lang w:val="ro-MD"/>
        </w:rPr>
        <w:t>cu sau fără</w:t>
      </w:r>
      <w:r w:rsidR="000F5EA2" w:rsidRPr="006B353C">
        <w:rPr>
          <w:rFonts w:eastAsia="HFFDH C+ A Caslon Pro" w:cs="Times New Roman"/>
          <w:color w:val="000000" w:themeColor="text1"/>
          <w:szCs w:val="28"/>
          <w:lang w:val="ro-MD"/>
        </w:rPr>
        <w:t xml:space="preserve"> angioedem</w:t>
      </w:r>
      <w:r w:rsidR="00312158" w:rsidRPr="006B353C">
        <w:rPr>
          <w:rFonts w:eastAsia="HFFDH C+ A Caslon Pro" w:cs="Times New Roman"/>
          <w:color w:val="000000" w:themeColor="text1"/>
          <w:szCs w:val="28"/>
          <w:lang w:val="ro-MD"/>
        </w:rPr>
        <w:t xml:space="preserve"> (i</w:t>
      </w:r>
      <w:r w:rsidR="0021075F" w:rsidRPr="006B353C">
        <w:rPr>
          <w:lang w:val="ro-MD"/>
        </w:rPr>
        <w:t>nformații pentru pacienți și aparținători</w:t>
      </w:r>
      <w:r w:rsidR="00312158" w:rsidRPr="006B353C">
        <w:rPr>
          <w:lang w:val="ro-MD"/>
        </w:rPr>
        <w:t>)</w:t>
      </w:r>
      <w:bookmarkEnd w:id="429"/>
    </w:p>
    <w:p w14:paraId="152A94B2" w14:textId="77777777" w:rsidR="006B47AC" w:rsidRPr="006B353C" w:rsidRDefault="006B47AC" w:rsidP="0021075F">
      <w:pPr>
        <w:jc w:val="both"/>
        <w:rPr>
          <w:b/>
          <w:bCs/>
          <w:lang w:val="ro-MD"/>
        </w:rPr>
      </w:pPr>
    </w:p>
    <w:p w14:paraId="0A9281B5" w14:textId="015F081F" w:rsidR="006B47AC" w:rsidRPr="006B353C" w:rsidRDefault="0021075F" w:rsidP="002F5377">
      <w:pPr>
        <w:rPr>
          <w:b/>
          <w:bCs/>
          <w:lang w:val="ro-MD"/>
        </w:rPr>
      </w:pPr>
      <w:r w:rsidRPr="006B353C">
        <w:rPr>
          <w:b/>
          <w:bCs/>
          <w:lang w:val="ro-MD"/>
        </w:rPr>
        <w:t>Urticarie cronică spontană (UCS). Întrebări frecvente</w:t>
      </w:r>
    </w:p>
    <w:p w14:paraId="484469F9" w14:textId="77777777" w:rsidR="0021075F" w:rsidRPr="006B353C" w:rsidRDefault="0021075F">
      <w:pPr>
        <w:pStyle w:val="Listparagraf"/>
        <w:numPr>
          <w:ilvl w:val="0"/>
          <w:numId w:val="28"/>
        </w:numPr>
        <w:spacing w:after="160" w:line="259" w:lineRule="auto"/>
        <w:rPr>
          <w:rFonts w:cs="Times New Roman"/>
          <w:b/>
          <w:bCs/>
          <w:szCs w:val="24"/>
          <w:lang w:val="ro-MD"/>
        </w:rPr>
      </w:pPr>
      <w:r w:rsidRPr="006B353C">
        <w:rPr>
          <w:rFonts w:cs="Times New Roman"/>
          <w:b/>
          <w:bCs/>
          <w:szCs w:val="24"/>
          <w:lang w:val="ro-MD"/>
        </w:rPr>
        <w:t>Ce este urticaria cronică spontană?</w:t>
      </w:r>
    </w:p>
    <w:p w14:paraId="03A25C0A" w14:textId="77777777" w:rsidR="0021075F" w:rsidRPr="006B353C" w:rsidRDefault="0021075F" w:rsidP="0021075F">
      <w:pPr>
        <w:ind w:left="360"/>
        <w:jc w:val="both"/>
        <w:rPr>
          <w:lang w:val="ro-MD"/>
        </w:rPr>
      </w:pPr>
      <w:r w:rsidRPr="006B353C">
        <w:rPr>
          <w:lang w:val="ro-MD"/>
        </w:rPr>
        <w:t>Urticaria spontană cronică (CSU) este denumirea urticariei cronice, care durează șase săptămâni sau mai mult, de trei până la patru ori pe săptămână și nu are o cauză cunoscută (spontană).</w:t>
      </w:r>
    </w:p>
    <w:p w14:paraId="06B1924D" w14:textId="77777777" w:rsidR="0021075F" w:rsidRPr="006B353C" w:rsidRDefault="0021075F" w:rsidP="0021075F">
      <w:pPr>
        <w:ind w:left="360"/>
        <w:jc w:val="both"/>
        <w:rPr>
          <w:lang w:val="ro-MD"/>
        </w:rPr>
      </w:pPr>
      <w:r w:rsidRPr="006B353C">
        <w:rPr>
          <w:lang w:val="ro-MD"/>
        </w:rPr>
        <w:t>Simptomele USC pot fi asemănătoare altor tipuri de urticarie, care:</w:t>
      </w:r>
    </w:p>
    <w:p w14:paraId="65463CF5" w14:textId="77777777" w:rsidR="0021075F" w:rsidRPr="006B353C" w:rsidRDefault="0021075F" w:rsidP="0021075F">
      <w:pPr>
        <w:ind w:left="360"/>
        <w:jc w:val="both"/>
        <w:rPr>
          <w:lang w:val="ro-MD"/>
        </w:rPr>
      </w:pPr>
      <w:r w:rsidRPr="006B353C">
        <w:rPr>
          <w:lang w:val="ro-MD"/>
        </w:rPr>
        <w:t>- Sunt pete sau umflături roșii, albe sau de culoarea pielii, care provoacă mâncărimi și sunt adesea confundate cu înțepăturile de țânțar.</w:t>
      </w:r>
    </w:p>
    <w:p w14:paraId="529D6A8E" w14:textId="77777777" w:rsidR="0021075F" w:rsidRPr="006B353C" w:rsidRDefault="0021075F" w:rsidP="0021075F">
      <w:pPr>
        <w:ind w:left="360"/>
        <w:jc w:val="both"/>
        <w:rPr>
          <w:lang w:val="ro-MD"/>
        </w:rPr>
      </w:pPr>
      <w:r w:rsidRPr="006B353C">
        <w:rPr>
          <w:lang w:val="ro-MD"/>
        </w:rPr>
        <w:t>- Variază în dimensiune - pot fi la fel de mici ca un vârf de ac sau la fel de mari ca o farfurie.</w:t>
      </w:r>
    </w:p>
    <w:p w14:paraId="7C0DA478" w14:textId="77777777" w:rsidR="0021075F" w:rsidRPr="006B353C" w:rsidRDefault="0021075F" w:rsidP="0021075F">
      <w:pPr>
        <w:ind w:left="360"/>
        <w:jc w:val="both"/>
        <w:rPr>
          <w:lang w:val="ro-MD"/>
        </w:rPr>
      </w:pPr>
      <w:r w:rsidRPr="006B353C">
        <w:rPr>
          <w:lang w:val="ro-MD"/>
        </w:rPr>
        <w:t>- Pot apărea pe orice parte a corpului.</w:t>
      </w:r>
    </w:p>
    <w:p w14:paraId="326B9C76" w14:textId="77777777" w:rsidR="0021075F" w:rsidRPr="006B353C" w:rsidRDefault="0021075F" w:rsidP="0021075F">
      <w:pPr>
        <w:ind w:left="360"/>
        <w:jc w:val="both"/>
        <w:rPr>
          <w:lang w:val="ro-MD"/>
        </w:rPr>
      </w:pPr>
      <w:r w:rsidRPr="006B353C">
        <w:rPr>
          <w:lang w:val="ro-MD"/>
        </w:rPr>
        <w:t>- De obicei, durează mai puțin de 24 de ore, dar reapar la scurt timp pe o altă parte a corpului.</w:t>
      </w:r>
    </w:p>
    <w:p w14:paraId="54F34D9C" w14:textId="04EC2089" w:rsidR="00125817" w:rsidRPr="006B353C" w:rsidRDefault="0021075F" w:rsidP="00696CCF">
      <w:pPr>
        <w:ind w:left="360"/>
        <w:jc w:val="both"/>
        <w:rPr>
          <w:lang w:val="ro-MD"/>
        </w:rPr>
      </w:pPr>
      <w:r w:rsidRPr="006B353C">
        <w:rPr>
          <w:lang w:val="ro-MD"/>
        </w:rPr>
        <w:t>Unele persoane cu UCS pot dezvolta, de asemenea, angioedem, o afecțiune care provoacă umflături în diferite părți ale corpului (de obicei, fața, buzele, limba, gâtul și zona genitală) care pot dura câteva zile</w:t>
      </w:r>
      <w:r w:rsidR="00125817" w:rsidRPr="006B353C">
        <w:rPr>
          <w:lang w:val="ro-MD"/>
        </w:rPr>
        <w:t>.</w:t>
      </w:r>
    </w:p>
    <w:p w14:paraId="6721F791" w14:textId="77777777" w:rsidR="0021075F" w:rsidRPr="006B353C" w:rsidRDefault="0021075F">
      <w:pPr>
        <w:pStyle w:val="Listparagraf"/>
        <w:numPr>
          <w:ilvl w:val="0"/>
          <w:numId w:val="28"/>
        </w:numPr>
        <w:spacing w:after="160" w:line="259" w:lineRule="auto"/>
        <w:jc w:val="both"/>
        <w:rPr>
          <w:rFonts w:cs="Times New Roman"/>
          <w:b/>
          <w:bCs/>
          <w:szCs w:val="24"/>
          <w:lang w:val="ro-MD"/>
        </w:rPr>
      </w:pPr>
      <w:r w:rsidRPr="006B353C">
        <w:rPr>
          <w:rFonts w:cs="Times New Roman"/>
          <w:b/>
          <w:bCs/>
          <w:szCs w:val="24"/>
          <w:lang w:val="ro-MD"/>
        </w:rPr>
        <w:t>Care sunt cauzele urticariei?</w:t>
      </w:r>
    </w:p>
    <w:p w14:paraId="1D235CDB" w14:textId="77777777" w:rsidR="0021075F" w:rsidRPr="006B353C" w:rsidRDefault="0021075F" w:rsidP="0021075F">
      <w:pPr>
        <w:ind w:left="360"/>
        <w:jc w:val="both"/>
        <w:rPr>
          <w:lang w:val="ro-MD"/>
        </w:rPr>
      </w:pPr>
      <w:r w:rsidRPr="006B353C">
        <w:rPr>
          <w:lang w:val="ro-MD"/>
        </w:rPr>
        <w:lastRenderedPageBreak/>
        <w:t>Una din cinci persoane va avea urticarie la un moment dat în timpul vieții și există mai multe cauze:</w:t>
      </w:r>
    </w:p>
    <w:p w14:paraId="70ADF59A" w14:textId="77777777" w:rsidR="0021075F" w:rsidRPr="006B353C" w:rsidRDefault="0021075F" w:rsidP="0021075F">
      <w:pPr>
        <w:ind w:left="360"/>
        <w:jc w:val="both"/>
        <w:rPr>
          <w:lang w:val="ro-MD"/>
        </w:rPr>
      </w:pPr>
      <w:r w:rsidRPr="006B353C">
        <w:rPr>
          <w:lang w:val="ro-MD"/>
        </w:rPr>
        <w:t>- Urticaria apare atunci când histamina este eliberată de celulele care se găsesc în mucoasa pielii și a altor organe ale corpului.</w:t>
      </w:r>
    </w:p>
    <w:p w14:paraId="5CB4100D" w14:textId="77777777" w:rsidR="0021075F" w:rsidRPr="006B353C" w:rsidRDefault="0021075F" w:rsidP="0021075F">
      <w:pPr>
        <w:ind w:left="360"/>
        <w:jc w:val="both"/>
        <w:rPr>
          <w:lang w:val="ro-MD"/>
        </w:rPr>
      </w:pPr>
      <w:r w:rsidRPr="006B353C">
        <w:rPr>
          <w:lang w:val="ro-MD"/>
        </w:rPr>
        <w:t>- Eliberarea de histamină provoacă mâncărimi ale pielii și face ca vasele de sânge să se dilate și să scurgă lichid, provocând roșeață și umflături.</w:t>
      </w:r>
    </w:p>
    <w:p w14:paraId="02D8AD5A" w14:textId="77777777" w:rsidR="0021075F" w:rsidRPr="006B353C" w:rsidRDefault="0021075F" w:rsidP="0021075F">
      <w:pPr>
        <w:ind w:left="360"/>
        <w:jc w:val="both"/>
        <w:rPr>
          <w:lang w:val="ro-MD"/>
        </w:rPr>
      </w:pPr>
      <w:r w:rsidRPr="006B353C">
        <w:rPr>
          <w:lang w:val="ro-MD"/>
        </w:rPr>
        <w:t>- Urticaria poate fi cauzată de infecții sau de alergii de contact la plante sau animale.</w:t>
      </w:r>
    </w:p>
    <w:p w14:paraId="4D7EF504" w14:textId="77777777" w:rsidR="0021075F" w:rsidRPr="006B353C" w:rsidRDefault="0021075F" w:rsidP="0021075F">
      <w:pPr>
        <w:ind w:left="360"/>
        <w:jc w:val="both"/>
        <w:rPr>
          <w:lang w:val="ro-MD"/>
        </w:rPr>
      </w:pPr>
      <w:r w:rsidRPr="006B353C">
        <w:rPr>
          <w:lang w:val="ro-MD"/>
        </w:rPr>
        <w:t>- Urticaria poate fi parte a unei reacții alergice, dar urticaria care durează mai mult de câteva zile nu este de obicei cauzată de alergie.</w:t>
      </w:r>
    </w:p>
    <w:p w14:paraId="43CBCE0A" w14:textId="71A8E967" w:rsidR="00125817" w:rsidRPr="006B353C" w:rsidRDefault="0021075F" w:rsidP="00696CCF">
      <w:pPr>
        <w:ind w:left="360"/>
        <w:jc w:val="both"/>
        <w:rPr>
          <w:lang w:val="ro-MD"/>
        </w:rPr>
      </w:pPr>
      <w:r w:rsidRPr="006B353C">
        <w:rPr>
          <w:lang w:val="ro-MD"/>
        </w:rPr>
        <w:t>UCS este uneori rezultatul unei afecțiuni medicale subiacente, dar în majoritatea cazurilor cauza nu este cunoscută (idiopatică).</w:t>
      </w:r>
    </w:p>
    <w:p w14:paraId="4C2F0ED6" w14:textId="77777777" w:rsidR="0021075F" w:rsidRPr="006B353C" w:rsidRDefault="0021075F">
      <w:pPr>
        <w:pStyle w:val="Listparagraf"/>
        <w:numPr>
          <w:ilvl w:val="0"/>
          <w:numId w:val="28"/>
        </w:numPr>
        <w:spacing w:after="160" w:line="259" w:lineRule="auto"/>
        <w:jc w:val="both"/>
        <w:rPr>
          <w:rFonts w:cs="Times New Roman"/>
          <w:b/>
          <w:bCs/>
          <w:szCs w:val="24"/>
          <w:lang w:val="ro-MD"/>
        </w:rPr>
      </w:pPr>
      <w:r w:rsidRPr="006B353C">
        <w:rPr>
          <w:rFonts w:cs="Times New Roman"/>
          <w:b/>
          <w:bCs/>
          <w:szCs w:val="24"/>
          <w:lang w:val="ro-MD"/>
        </w:rPr>
        <w:t>Cum este diagnosticată urticaria cronică spontană?</w:t>
      </w:r>
    </w:p>
    <w:p w14:paraId="4458FB36" w14:textId="77777777" w:rsidR="0021075F" w:rsidRPr="006B353C" w:rsidRDefault="0021075F" w:rsidP="0021075F">
      <w:pPr>
        <w:ind w:left="360"/>
        <w:jc w:val="both"/>
        <w:rPr>
          <w:lang w:val="ro-MD"/>
        </w:rPr>
      </w:pPr>
      <w:r w:rsidRPr="006B353C">
        <w:rPr>
          <w:lang w:val="ro-MD"/>
        </w:rPr>
        <w:t>UCS este diagnosticată atunci când o persoană dezvoltă urticarie care durează mai mult de șase săptămâni, fără o cauză alergică. Pentru a confirma acest diagnostic, medicul dumneavoastră va întreprinde următorii pași:</w:t>
      </w:r>
    </w:p>
    <w:p w14:paraId="24AA2DCC" w14:textId="77777777" w:rsidR="0021075F" w:rsidRPr="006B353C" w:rsidRDefault="0021075F" w:rsidP="0021075F">
      <w:pPr>
        <w:ind w:left="360"/>
        <w:jc w:val="both"/>
        <w:rPr>
          <w:lang w:val="ro-MD"/>
        </w:rPr>
      </w:pPr>
      <w:r w:rsidRPr="006B353C">
        <w:rPr>
          <w:lang w:val="ro-MD"/>
        </w:rPr>
        <w:t>- Va revizui istoricul medical și va efectua un examen fizic. Ținerea unui jurnal al simptomelor cu o înregistrare fotografică a urticariei poate fi foarte utilă pentru acest lucru.</w:t>
      </w:r>
    </w:p>
    <w:p w14:paraId="71CEC758" w14:textId="780F191D" w:rsidR="00125817" w:rsidRPr="006B353C" w:rsidRDefault="0021075F" w:rsidP="00696CCF">
      <w:pPr>
        <w:ind w:left="360"/>
        <w:jc w:val="both"/>
        <w:rPr>
          <w:lang w:val="ro-MD"/>
        </w:rPr>
      </w:pPr>
      <w:r w:rsidRPr="006B353C">
        <w:rPr>
          <w:lang w:val="ro-MD"/>
        </w:rPr>
        <w:t>- Va solicita analize de sânge dacă se suspectează o afecțiune subiacentă. Testele alergice nu sunt de obicei necesare, cu excepția cazului în care există un motiv pentru a suspecta o cauză alergică.</w:t>
      </w:r>
    </w:p>
    <w:p w14:paraId="669F0A46" w14:textId="77777777" w:rsidR="0021075F" w:rsidRPr="006B353C" w:rsidRDefault="0021075F">
      <w:pPr>
        <w:pStyle w:val="Listparagraf"/>
        <w:numPr>
          <w:ilvl w:val="0"/>
          <w:numId w:val="28"/>
        </w:numPr>
        <w:spacing w:after="160" w:line="259" w:lineRule="auto"/>
        <w:jc w:val="both"/>
        <w:rPr>
          <w:rFonts w:cs="Times New Roman"/>
          <w:b/>
          <w:bCs/>
          <w:szCs w:val="24"/>
          <w:lang w:val="ro-MD"/>
        </w:rPr>
      </w:pPr>
      <w:r w:rsidRPr="006B353C">
        <w:rPr>
          <w:rFonts w:cs="Times New Roman"/>
          <w:b/>
          <w:bCs/>
          <w:szCs w:val="24"/>
          <w:lang w:val="ro-MD"/>
        </w:rPr>
        <w:t>Cum este tratată urticaria cronică spontană?</w:t>
      </w:r>
    </w:p>
    <w:p w14:paraId="7E5A09F9" w14:textId="395F02A7" w:rsidR="0021075F" w:rsidRPr="006B353C" w:rsidRDefault="0021075F" w:rsidP="0021075F">
      <w:pPr>
        <w:ind w:left="360"/>
        <w:jc w:val="both"/>
        <w:rPr>
          <w:lang w:val="ro-MD"/>
        </w:rPr>
      </w:pPr>
      <w:r w:rsidRPr="006B353C">
        <w:rPr>
          <w:lang w:val="ro-MD"/>
        </w:rPr>
        <w:t>Scopul tratamentului urticariei cronice spontane este de a reduce sau de a stopa mâncărimea și erupțiile de pe piele</w:t>
      </w:r>
      <w:r w:rsidR="00191A1A" w:rsidRPr="006B353C">
        <w:rPr>
          <w:lang w:val="ro-MD"/>
        </w:rPr>
        <w:t xml:space="preserve"> (urticele)</w:t>
      </w:r>
      <w:r w:rsidRPr="006B353C">
        <w:rPr>
          <w:lang w:val="ro-MD"/>
        </w:rPr>
        <w:t>, cu cât mai puține efecte secundare posibil. Majoritatea cazurilor de UCS se vor ameliora în câteva săptămâni fără niciun tratament, dar în unele cazuri, acestea pot dura mai multe luni sau chiar mai mulți ani.</w:t>
      </w:r>
    </w:p>
    <w:p w14:paraId="5F3DA0E6" w14:textId="77777777" w:rsidR="0021075F" w:rsidRPr="006B353C" w:rsidRDefault="0021075F" w:rsidP="0021075F">
      <w:pPr>
        <w:ind w:left="360"/>
        <w:jc w:val="both"/>
        <w:rPr>
          <w:i/>
          <w:iCs/>
          <w:lang w:val="ro-MD"/>
        </w:rPr>
      </w:pPr>
      <w:r w:rsidRPr="006B353C">
        <w:rPr>
          <w:i/>
          <w:iCs/>
          <w:lang w:val="ro-MD"/>
        </w:rPr>
        <w:t>Opțiunile comune de tratament pentru CSU includ:</w:t>
      </w:r>
    </w:p>
    <w:p w14:paraId="5A5272BE" w14:textId="77777777" w:rsidR="0021075F" w:rsidRPr="006B353C" w:rsidRDefault="0021075F" w:rsidP="0021075F">
      <w:pPr>
        <w:ind w:left="360"/>
        <w:jc w:val="both"/>
        <w:rPr>
          <w:lang w:val="ro-MD"/>
        </w:rPr>
      </w:pPr>
      <w:r w:rsidRPr="006B353C">
        <w:rPr>
          <w:lang w:val="ro-MD"/>
        </w:rPr>
        <w:t>- Antihistaminicele non-sedative sunt adesea utilizate pentru a ameliora mâncărimea care vine concomitent cu urticaria. Este posibil să fie necesare doze mai mari decât cele standard pentru a obține acest lucru pentru unele persoane cu UCS.</w:t>
      </w:r>
    </w:p>
    <w:p w14:paraId="2808BF0A" w14:textId="77777777" w:rsidR="0021075F" w:rsidRPr="006B353C" w:rsidRDefault="0021075F" w:rsidP="0021075F">
      <w:pPr>
        <w:ind w:left="360"/>
        <w:jc w:val="both"/>
        <w:rPr>
          <w:lang w:val="ro-MD"/>
        </w:rPr>
      </w:pPr>
      <w:r w:rsidRPr="006B353C">
        <w:rPr>
          <w:lang w:val="ro-MD"/>
        </w:rPr>
        <w:t xml:space="preserve">- Persoanele cu simptome severe de urticarie care afectează calitatea vieții și care nu răspund la tratamente simple pot avea nevoie să fie trimise la un specialist în alergologie și imunologie clinică. </w:t>
      </w:r>
    </w:p>
    <w:p w14:paraId="72959834" w14:textId="77777777" w:rsidR="0021075F" w:rsidRPr="006B353C" w:rsidRDefault="0021075F" w:rsidP="0021075F">
      <w:pPr>
        <w:ind w:left="360"/>
        <w:jc w:val="both"/>
        <w:rPr>
          <w:i/>
          <w:iCs/>
          <w:lang w:val="ro-MD"/>
        </w:rPr>
      </w:pPr>
      <w:r w:rsidRPr="006B353C">
        <w:rPr>
          <w:i/>
          <w:iCs/>
          <w:lang w:val="ro-MD"/>
        </w:rPr>
        <w:t>Se vor discuta opțiunile pentru tratamentul pe termen lung:</w:t>
      </w:r>
    </w:p>
    <w:p w14:paraId="6FFCFE38" w14:textId="77777777" w:rsidR="0021075F" w:rsidRPr="006B353C" w:rsidRDefault="0021075F" w:rsidP="0021075F">
      <w:pPr>
        <w:ind w:left="360"/>
        <w:jc w:val="both"/>
        <w:rPr>
          <w:lang w:val="ro-MD"/>
        </w:rPr>
      </w:pPr>
      <w:r w:rsidRPr="006B353C">
        <w:rPr>
          <w:lang w:val="ro-MD"/>
        </w:rPr>
        <w:t>- Medicamente imunosupresoare - corticosteroizii pot fi utilizați pentru a trata simptomele severe pentru o perioadă scurtă de timp.</w:t>
      </w:r>
    </w:p>
    <w:p w14:paraId="57B1A9F2" w14:textId="77777777" w:rsidR="0021075F" w:rsidRDefault="0021075F" w:rsidP="0021075F">
      <w:pPr>
        <w:ind w:left="360"/>
        <w:jc w:val="both"/>
        <w:rPr>
          <w:lang w:val="ro-MD"/>
        </w:rPr>
      </w:pPr>
      <w:r w:rsidRPr="006B353C">
        <w:rPr>
          <w:lang w:val="ro-MD"/>
        </w:rPr>
        <w:t>- Medicamente imunomodulatoare - administrați de obicei sub formă de injecții subcutanate (sub piele).</w:t>
      </w:r>
    </w:p>
    <w:p w14:paraId="33BE34D0" w14:textId="77777777" w:rsidR="00114EDE" w:rsidRDefault="00114EDE" w:rsidP="0021075F">
      <w:pPr>
        <w:ind w:left="360"/>
        <w:jc w:val="both"/>
        <w:rPr>
          <w:lang w:val="ro-MD"/>
        </w:rPr>
      </w:pPr>
    </w:p>
    <w:p w14:paraId="5917A2AB" w14:textId="77777777" w:rsidR="00114EDE" w:rsidRDefault="00114EDE" w:rsidP="0021075F">
      <w:pPr>
        <w:ind w:left="360"/>
        <w:jc w:val="both"/>
        <w:rPr>
          <w:lang w:val="ro-MD"/>
        </w:rPr>
      </w:pPr>
    </w:p>
    <w:p w14:paraId="4C26092E" w14:textId="77777777" w:rsidR="00114EDE" w:rsidRDefault="00114EDE" w:rsidP="0021075F">
      <w:pPr>
        <w:ind w:left="360"/>
        <w:jc w:val="both"/>
        <w:rPr>
          <w:lang w:val="ro-MD"/>
        </w:rPr>
      </w:pPr>
    </w:p>
    <w:p w14:paraId="6B765235" w14:textId="77777777" w:rsidR="00114EDE" w:rsidRDefault="00114EDE" w:rsidP="0021075F">
      <w:pPr>
        <w:ind w:left="360"/>
        <w:jc w:val="both"/>
        <w:rPr>
          <w:lang w:val="ro-MD"/>
        </w:rPr>
      </w:pPr>
    </w:p>
    <w:p w14:paraId="0502A2DE" w14:textId="77777777" w:rsidR="00114EDE" w:rsidRDefault="00114EDE" w:rsidP="0021075F">
      <w:pPr>
        <w:ind w:left="360"/>
        <w:jc w:val="both"/>
        <w:rPr>
          <w:lang w:val="ro-MD"/>
        </w:rPr>
      </w:pPr>
    </w:p>
    <w:p w14:paraId="420DAC3C" w14:textId="77777777" w:rsidR="00114EDE" w:rsidRDefault="00114EDE" w:rsidP="0021075F">
      <w:pPr>
        <w:ind w:left="360"/>
        <w:jc w:val="both"/>
        <w:rPr>
          <w:lang w:val="ro-MD"/>
        </w:rPr>
      </w:pPr>
    </w:p>
    <w:p w14:paraId="392DD568" w14:textId="77777777" w:rsidR="00114EDE" w:rsidRDefault="00114EDE" w:rsidP="0021075F">
      <w:pPr>
        <w:ind w:left="360"/>
        <w:jc w:val="both"/>
        <w:rPr>
          <w:lang w:val="ro-MD"/>
        </w:rPr>
      </w:pPr>
    </w:p>
    <w:p w14:paraId="55203686" w14:textId="77777777" w:rsidR="00114EDE" w:rsidRDefault="00114EDE" w:rsidP="0021075F">
      <w:pPr>
        <w:ind w:left="360"/>
        <w:jc w:val="both"/>
        <w:rPr>
          <w:lang w:val="ro-MD"/>
        </w:rPr>
      </w:pPr>
    </w:p>
    <w:p w14:paraId="6C573CED" w14:textId="77777777" w:rsidR="00114EDE" w:rsidRDefault="00114EDE" w:rsidP="0021075F">
      <w:pPr>
        <w:ind w:left="360"/>
        <w:jc w:val="both"/>
        <w:rPr>
          <w:lang w:val="ro-MD"/>
        </w:rPr>
      </w:pPr>
    </w:p>
    <w:p w14:paraId="16EF8C43" w14:textId="77777777" w:rsidR="00114EDE" w:rsidRDefault="00114EDE" w:rsidP="0021075F">
      <w:pPr>
        <w:ind w:left="360"/>
        <w:jc w:val="both"/>
        <w:rPr>
          <w:lang w:val="ro-MD"/>
        </w:rPr>
      </w:pPr>
    </w:p>
    <w:p w14:paraId="6AA0D2FE" w14:textId="77777777" w:rsidR="00114EDE" w:rsidRDefault="00114EDE" w:rsidP="0021075F">
      <w:pPr>
        <w:ind w:left="360"/>
        <w:jc w:val="both"/>
        <w:rPr>
          <w:lang w:val="ro-MD"/>
        </w:rPr>
      </w:pPr>
    </w:p>
    <w:p w14:paraId="0700A20B" w14:textId="77777777" w:rsidR="00114EDE" w:rsidRPr="006B353C" w:rsidRDefault="00114EDE" w:rsidP="0021075F">
      <w:pPr>
        <w:ind w:left="360"/>
        <w:jc w:val="both"/>
        <w:rPr>
          <w:lang w:val="ro-MD"/>
        </w:rPr>
      </w:pPr>
    </w:p>
    <w:p w14:paraId="768650D9" w14:textId="6BBD96D1" w:rsidR="001454A3" w:rsidRPr="001454A3" w:rsidRDefault="005273A8" w:rsidP="001454A3">
      <w:pPr>
        <w:pStyle w:val="Titlu3"/>
        <w:rPr>
          <w:color w:val="000000" w:themeColor="text1"/>
          <w:lang w:val="ro-MD"/>
        </w:rPr>
      </w:pPr>
      <w:bookmarkStart w:id="430" w:name="_Toc231295343"/>
      <w:r w:rsidRPr="006B353C">
        <w:rPr>
          <w:color w:val="000000" w:themeColor="text1"/>
          <w:lang w:val="ro-MD"/>
        </w:rPr>
        <w:lastRenderedPageBreak/>
        <w:t xml:space="preserve">Anexa </w:t>
      </w:r>
      <w:r w:rsidR="00683010" w:rsidRPr="006B353C">
        <w:rPr>
          <w:color w:val="000000" w:themeColor="text1"/>
          <w:lang w:val="ro-MD"/>
        </w:rPr>
        <w:t>1</w:t>
      </w:r>
      <w:r w:rsidR="00FA2356" w:rsidRPr="006B353C">
        <w:rPr>
          <w:color w:val="000000" w:themeColor="text1"/>
          <w:lang w:val="ro-MD"/>
        </w:rPr>
        <w:t>2</w:t>
      </w:r>
      <w:r w:rsidRPr="006B353C">
        <w:rPr>
          <w:color w:val="000000" w:themeColor="text1"/>
          <w:lang w:val="ro-MD"/>
        </w:rPr>
        <w:t>. Fișa standardizata de audit bazat pe criterii pentru protocolul clinic național „</w:t>
      </w:r>
      <w:r w:rsidR="00EA2829" w:rsidRPr="006B353C">
        <w:rPr>
          <w:color w:val="000000" w:themeColor="text1"/>
          <w:lang w:val="ro-MD"/>
        </w:rPr>
        <w:t xml:space="preserve">Urticaria </w:t>
      </w:r>
      <w:r w:rsidR="0021075F" w:rsidRPr="006B353C">
        <w:rPr>
          <w:color w:val="000000" w:themeColor="text1"/>
          <w:lang w:val="ro-MD"/>
        </w:rPr>
        <w:t>la adult</w:t>
      </w:r>
      <w:r w:rsidRPr="006B353C">
        <w:rPr>
          <w:color w:val="000000" w:themeColor="text1"/>
          <w:lang w:val="ro-MD"/>
        </w:rPr>
        <w:t>”</w:t>
      </w:r>
      <w:bookmarkEnd w:id="430"/>
    </w:p>
    <w:tbl>
      <w:tblPr>
        <w:tblStyle w:val="Tabelgril"/>
        <w:tblW w:w="10017" w:type="dxa"/>
        <w:tblLook w:val="04A0" w:firstRow="1" w:lastRow="0" w:firstColumn="1" w:lastColumn="0" w:noHBand="0" w:noVBand="1"/>
      </w:tblPr>
      <w:tblGrid>
        <w:gridCol w:w="1836"/>
        <w:gridCol w:w="3111"/>
        <w:gridCol w:w="3475"/>
        <w:gridCol w:w="473"/>
        <w:gridCol w:w="12"/>
        <w:gridCol w:w="508"/>
        <w:gridCol w:w="7"/>
        <w:gridCol w:w="595"/>
      </w:tblGrid>
      <w:tr w:rsidR="001454A3" w:rsidRPr="001454A3" w14:paraId="41A61BAC" w14:textId="77777777" w:rsidTr="00FC0C19">
        <w:tc>
          <w:tcPr>
            <w:tcW w:w="10017" w:type="dxa"/>
            <w:gridSpan w:val="8"/>
          </w:tcPr>
          <w:p w14:paraId="14E8E763" w14:textId="77777777" w:rsidR="001454A3" w:rsidRPr="001454A3" w:rsidRDefault="001454A3" w:rsidP="00E742D0">
            <w:pPr>
              <w:rPr>
                <w:b/>
                <w:bCs/>
                <w:kern w:val="36"/>
                <w:sz w:val="22"/>
                <w:szCs w:val="22"/>
                <w:lang w:val="ro-MD" w:eastAsia="ro-MD"/>
              </w:rPr>
            </w:pPr>
            <w:r w:rsidRPr="001454A3">
              <w:rPr>
                <w:b/>
                <w:bCs/>
                <w:kern w:val="36"/>
                <w:sz w:val="22"/>
                <w:szCs w:val="22"/>
                <w:lang w:val="ro-MD" w:eastAsia="ro-MD"/>
              </w:rPr>
              <w:t xml:space="preserve">FIȘĂ STANDARDIZATĂ DE AUDIT MEDICAL BAZAT PE CRITERII </w:t>
            </w:r>
          </w:p>
          <w:p w14:paraId="460179AF" w14:textId="77777777" w:rsidR="001454A3" w:rsidRPr="001454A3" w:rsidRDefault="001454A3" w:rsidP="00E742D0">
            <w:pPr>
              <w:rPr>
                <w:sz w:val="22"/>
                <w:szCs w:val="22"/>
              </w:rPr>
            </w:pPr>
            <w:r w:rsidRPr="001454A3">
              <w:rPr>
                <w:b/>
                <w:bCs/>
                <w:sz w:val="22"/>
                <w:szCs w:val="22"/>
                <w:lang w:val="ro-MD" w:eastAsia="ro-MD"/>
              </w:rPr>
              <w:t>evaluarea implementării Protocolului clinic național „Urticaria la adult”</w:t>
            </w:r>
          </w:p>
        </w:tc>
      </w:tr>
      <w:tr w:rsidR="001454A3" w:rsidRPr="001454A3" w14:paraId="032DB801" w14:textId="77777777" w:rsidTr="00FC0C19">
        <w:tc>
          <w:tcPr>
            <w:tcW w:w="10017" w:type="dxa"/>
            <w:gridSpan w:val="8"/>
          </w:tcPr>
          <w:p w14:paraId="1C805AF2" w14:textId="77777777" w:rsidR="001454A3" w:rsidRPr="001454A3" w:rsidRDefault="001454A3" w:rsidP="00E742D0">
            <w:pPr>
              <w:jc w:val="center"/>
              <w:rPr>
                <w:sz w:val="22"/>
                <w:szCs w:val="22"/>
              </w:rPr>
            </w:pPr>
            <w:r w:rsidRPr="001454A3">
              <w:rPr>
                <w:b/>
                <w:bCs/>
                <w:kern w:val="36"/>
                <w:sz w:val="22"/>
                <w:szCs w:val="22"/>
                <w:lang w:val="ro-MD" w:eastAsia="ro-MD"/>
              </w:rPr>
              <w:t>I. DATE GENERALE</w:t>
            </w:r>
          </w:p>
        </w:tc>
      </w:tr>
      <w:tr w:rsidR="001454A3" w:rsidRPr="001454A3" w14:paraId="62F4D916" w14:textId="77777777" w:rsidTr="00FC0C19">
        <w:tc>
          <w:tcPr>
            <w:tcW w:w="1838" w:type="dxa"/>
            <w:vAlign w:val="center"/>
          </w:tcPr>
          <w:p w14:paraId="0BF8B9C9" w14:textId="77777777" w:rsidR="001454A3" w:rsidRPr="001454A3" w:rsidRDefault="001454A3" w:rsidP="00FC0C19">
            <w:pPr>
              <w:rPr>
                <w:sz w:val="22"/>
                <w:szCs w:val="22"/>
              </w:rPr>
            </w:pPr>
            <w:r w:rsidRPr="001454A3">
              <w:rPr>
                <w:b/>
                <w:bCs/>
                <w:sz w:val="22"/>
                <w:szCs w:val="22"/>
                <w:lang w:val="ro-MD" w:eastAsia="ro-MD"/>
              </w:rPr>
              <w:t>Nr.</w:t>
            </w:r>
          </w:p>
        </w:tc>
        <w:tc>
          <w:tcPr>
            <w:tcW w:w="8179" w:type="dxa"/>
            <w:gridSpan w:val="7"/>
            <w:vAlign w:val="center"/>
          </w:tcPr>
          <w:p w14:paraId="5FFC0912" w14:textId="77777777" w:rsidR="001454A3" w:rsidRPr="001454A3" w:rsidRDefault="001454A3" w:rsidP="00FC0C19">
            <w:pPr>
              <w:rPr>
                <w:sz w:val="22"/>
                <w:szCs w:val="22"/>
              </w:rPr>
            </w:pPr>
            <w:r w:rsidRPr="001454A3">
              <w:rPr>
                <w:b/>
                <w:bCs/>
                <w:sz w:val="22"/>
                <w:szCs w:val="22"/>
                <w:lang w:val="ro-MD" w:eastAsia="ro-MD"/>
              </w:rPr>
              <w:t>Criteriu                                                                                           Codificare</w:t>
            </w:r>
          </w:p>
        </w:tc>
      </w:tr>
      <w:tr w:rsidR="001454A3" w:rsidRPr="001454A3" w14:paraId="37B733E6" w14:textId="77777777" w:rsidTr="00FC0C19">
        <w:tc>
          <w:tcPr>
            <w:tcW w:w="1838" w:type="dxa"/>
            <w:vAlign w:val="center"/>
          </w:tcPr>
          <w:p w14:paraId="6638FE93" w14:textId="77777777" w:rsidR="001454A3" w:rsidRPr="001454A3" w:rsidRDefault="001454A3">
            <w:pPr>
              <w:pStyle w:val="Listparagraf"/>
              <w:numPr>
                <w:ilvl w:val="0"/>
                <w:numId w:val="48"/>
              </w:numPr>
              <w:spacing w:after="0" w:line="240" w:lineRule="auto"/>
              <w:rPr>
                <w:rFonts w:cs="Times New Roman"/>
                <w:sz w:val="22"/>
              </w:rPr>
            </w:pPr>
          </w:p>
        </w:tc>
        <w:tc>
          <w:tcPr>
            <w:tcW w:w="3126" w:type="dxa"/>
          </w:tcPr>
          <w:p w14:paraId="338B4896" w14:textId="77777777" w:rsidR="001454A3" w:rsidRPr="001454A3" w:rsidRDefault="001454A3" w:rsidP="00FC0C19">
            <w:pPr>
              <w:rPr>
                <w:sz w:val="22"/>
                <w:szCs w:val="22"/>
                <w:lang w:val="ro-MD" w:eastAsia="ro-MD"/>
              </w:rPr>
            </w:pPr>
            <w:r w:rsidRPr="001454A3">
              <w:rPr>
                <w:sz w:val="22"/>
                <w:szCs w:val="22"/>
                <w:lang w:val="ro-MD" w:eastAsia="ro-MD"/>
              </w:rPr>
              <w:t>Denumirea IMS auditate (oficială)</w:t>
            </w:r>
          </w:p>
        </w:tc>
        <w:tc>
          <w:tcPr>
            <w:tcW w:w="5053" w:type="dxa"/>
            <w:gridSpan w:val="6"/>
          </w:tcPr>
          <w:p w14:paraId="016C6DA6" w14:textId="77777777" w:rsidR="001454A3" w:rsidRPr="001454A3" w:rsidRDefault="001454A3" w:rsidP="00FC0C19">
            <w:pPr>
              <w:rPr>
                <w:sz w:val="22"/>
                <w:szCs w:val="22"/>
                <w:lang w:val="ro-MD" w:eastAsia="ro-MD"/>
              </w:rPr>
            </w:pPr>
          </w:p>
        </w:tc>
      </w:tr>
      <w:tr w:rsidR="001454A3" w:rsidRPr="001454A3" w14:paraId="6AA98B4E" w14:textId="77777777" w:rsidTr="00FC0C19">
        <w:tc>
          <w:tcPr>
            <w:tcW w:w="1838" w:type="dxa"/>
            <w:vAlign w:val="center"/>
          </w:tcPr>
          <w:p w14:paraId="0A4EDA0C" w14:textId="77777777" w:rsidR="001454A3" w:rsidRPr="001454A3" w:rsidRDefault="001454A3">
            <w:pPr>
              <w:pStyle w:val="Listparagraf"/>
              <w:numPr>
                <w:ilvl w:val="0"/>
                <w:numId w:val="48"/>
              </w:numPr>
              <w:tabs>
                <w:tab w:val="left" w:pos="360"/>
              </w:tabs>
              <w:spacing w:after="0" w:line="240" w:lineRule="auto"/>
              <w:jc w:val="both"/>
              <w:rPr>
                <w:rFonts w:cs="Times New Roman"/>
                <w:sz w:val="22"/>
              </w:rPr>
            </w:pPr>
          </w:p>
        </w:tc>
        <w:tc>
          <w:tcPr>
            <w:tcW w:w="3126" w:type="dxa"/>
          </w:tcPr>
          <w:p w14:paraId="0E0FB4FC" w14:textId="77777777" w:rsidR="001454A3" w:rsidRPr="001454A3" w:rsidRDefault="001454A3" w:rsidP="00FC0C19">
            <w:pPr>
              <w:rPr>
                <w:sz w:val="22"/>
                <w:szCs w:val="22"/>
                <w:lang w:val="ro-MD" w:eastAsia="ro-MD"/>
              </w:rPr>
            </w:pPr>
            <w:r w:rsidRPr="001454A3">
              <w:rPr>
                <w:sz w:val="22"/>
                <w:szCs w:val="22"/>
                <w:lang w:val="ro-MD" w:eastAsia="ro-MD"/>
              </w:rPr>
              <w:t>Localitatea / Raionul</w:t>
            </w:r>
          </w:p>
        </w:tc>
        <w:tc>
          <w:tcPr>
            <w:tcW w:w="5053" w:type="dxa"/>
            <w:gridSpan w:val="6"/>
          </w:tcPr>
          <w:p w14:paraId="0B9EEAFC" w14:textId="77777777" w:rsidR="001454A3" w:rsidRPr="001454A3" w:rsidRDefault="001454A3" w:rsidP="00FC0C19">
            <w:pPr>
              <w:rPr>
                <w:sz w:val="22"/>
                <w:szCs w:val="22"/>
                <w:lang w:val="ro-MD" w:eastAsia="ro-MD"/>
              </w:rPr>
            </w:pPr>
          </w:p>
        </w:tc>
      </w:tr>
      <w:tr w:rsidR="001454A3" w:rsidRPr="001454A3" w14:paraId="696ECCA1" w14:textId="77777777" w:rsidTr="00FC0C19">
        <w:tc>
          <w:tcPr>
            <w:tcW w:w="1838" w:type="dxa"/>
            <w:vAlign w:val="center"/>
          </w:tcPr>
          <w:p w14:paraId="05520D4D" w14:textId="77777777" w:rsidR="001454A3" w:rsidRPr="001454A3" w:rsidRDefault="001454A3">
            <w:pPr>
              <w:pStyle w:val="Listparagraf"/>
              <w:numPr>
                <w:ilvl w:val="0"/>
                <w:numId w:val="48"/>
              </w:numPr>
              <w:tabs>
                <w:tab w:val="left" w:pos="360"/>
              </w:tabs>
              <w:spacing w:after="0" w:line="240" w:lineRule="auto"/>
              <w:rPr>
                <w:rFonts w:cs="Times New Roman"/>
                <w:sz w:val="22"/>
              </w:rPr>
            </w:pPr>
          </w:p>
        </w:tc>
        <w:tc>
          <w:tcPr>
            <w:tcW w:w="3126" w:type="dxa"/>
          </w:tcPr>
          <w:p w14:paraId="37D4EDE8" w14:textId="77777777" w:rsidR="001454A3" w:rsidRPr="001454A3" w:rsidRDefault="001454A3" w:rsidP="00FC0C19">
            <w:pPr>
              <w:rPr>
                <w:sz w:val="22"/>
                <w:szCs w:val="22"/>
                <w:lang w:val="ro-MD" w:eastAsia="ro-MD"/>
              </w:rPr>
            </w:pPr>
            <w:r w:rsidRPr="001454A3">
              <w:rPr>
                <w:sz w:val="22"/>
                <w:szCs w:val="22"/>
                <w:lang w:val="ro-MD" w:eastAsia="ro-MD"/>
              </w:rPr>
              <w:t>Tipul IMS</w:t>
            </w:r>
          </w:p>
        </w:tc>
        <w:tc>
          <w:tcPr>
            <w:tcW w:w="5053" w:type="dxa"/>
            <w:gridSpan w:val="6"/>
          </w:tcPr>
          <w:p w14:paraId="7EB7BA30" w14:textId="77777777" w:rsidR="001454A3" w:rsidRPr="001454A3" w:rsidRDefault="001454A3" w:rsidP="00FC0C19">
            <w:pPr>
              <w:rPr>
                <w:sz w:val="22"/>
                <w:szCs w:val="22"/>
                <w:lang w:val="ro-MD" w:eastAsia="ro-MD"/>
              </w:rPr>
            </w:pPr>
            <w:r w:rsidRPr="001454A3">
              <w:rPr>
                <w:sz w:val="22"/>
                <w:szCs w:val="22"/>
                <w:lang w:val="ro-MD" w:eastAsia="ro-MD"/>
              </w:rPr>
              <w:t>AMP=1; AMSA=2; AMS=3; Publică=4; Privată=4</w:t>
            </w:r>
          </w:p>
        </w:tc>
      </w:tr>
      <w:tr w:rsidR="001454A3" w:rsidRPr="001454A3" w14:paraId="09AA4813" w14:textId="77777777" w:rsidTr="00FC0C19">
        <w:tc>
          <w:tcPr>
            <w:tcW w:w="1838" w:type="dxa"/>
            <w:vAlign w:val="center"/>
          </w:tcPr>
          <w:p w14:paraId="5AAD2CCE" w14:textId="77777777" w:rsidR="001454A3" w:rsidRPr="001454A3" w:rsidRDefault="001454A3">
            <w:pPr>
              <w:pStyle w:val="Listparagraf"/>
              <w:numPr>
                <w:ilvl w:val="0"/>
                <w:numId w:val="48"/>
              </w:numPr>
              <w:tabs>
                <w:tab w:val="left" w:pos="360"/>
              </w:tabs>
              <w:spacing w:after="0" w:line="240" w:lineRule="auto"/>
              <w:rPr>
                <w:rFonts w:cs="Times New Roman"/>
                <w:sz w:val="22"/>
                <w:lang w:val="en-US"/>
              </w:rPr>
            </w:pPr>
          </w:p>
        </w:tc>
        <w:tc>
          <w:tcPr>
            <w:tcW w:w="3126" w:type="dxa"/>
          </w:tcPr>
          <w:p w14:paraId="409CBF64" w14:textId="77777777" w:rsidR="001454A3" w:rsidRPr="001454A3" w:rsidRDefault="001454A3" w:rsidP="00FC0C19">
            <w:pPr>
              <w:rPr>
                <w:sz w:val="22"/>
                <w:szCs w:val="22"/>
                <w:lang w:val="ro-MD" w:eastAsia="ro-MD"/>
              </w:rPr>
            </w:pPr>
            <w:r w:rsidRPr="001454A3">
              <w:rPr>
                <w:sz w:val="22"/>
                <w:szCs w:val="22"/>
                <w:lang w:val="ro-MD" w:eastAsia="ro-MD"/>
              </w:rPr>
              <w:t>Perioada auditului (de la – până la)</w:t>
            </w:r>
          </w:p>
        </w:tc>
        <w:tc>
          <w:tcPr>
            <w:tcW w:w="5053" w:type="dxa"/>
            <w:gridSpan w:val="6"/>
          </w:tcPr>
          <w:p w14:paraId="58673006" w14:textId="77777777" w:rsidR="001454A3" w:rsidRPr="001454A3" w:rsidRDefault="001454A3" w:rsidP="00FC0C19">
            <w:pPr>
              <w:rPr>
                <w:sz w:val="22"/>
                <w:szCs w:val="22"/>
                <w:lang w:val="ro-MD" w:eastAsia="ro-MD"/>
              </w:rPr>
            </w:pPr>
          </w:p>
        </w:tc>
      </w:tr>
      <w:tr w:rsidR="001454A3" w:rsidRPr="001454A3" w14:paraId="4865933A" w14:textId="77777777" w:rsidTr="00FC0C19">
        <w:tc>
          <w:tcPr>
            <w:tcW w:w="1838" w:type="dxa"/>
            <w:vAlign w:val="center"/>
          </w:tcPr>
          <w:p w14:paraId="649BB7F9" w14:textId="77777777" w:rsidR="001454A3" w:rsidRPr="001454A3" w:rsidRDefault="001454A3">
            <w:pPr>
              <w:pStyle w:val="Listparagraf"/>
              <w:numPr>
                <w:ilvl w:val="0"/>
                <w:numId w:val="48"/>
              </w:numPr>
              <w:tabs>
                <w:tab w:val="left" w:pos="360"/>
              </w:tabs>
              <w:spacing w:after="0" w:line="240" w:lineRule="auto"/>
              <w:rPr>
                <w:rFonts w:cs="Times New Roman"/>
                <w:sz w:val="22"/>
                <w:lang w:val="en-US"/>
              </w:rPr>
            </w:pPr>
          </w:p>
        </w:tc>
        <w:tc>
          <w:tcPr>
            <w:tcW w:w="3126" w:type="dxa"/>
          </w:tcPr>
          <w:p w14:paraId="44EDB8B4" w14:textId="77777777" w:rsidR="001454A3" w:rsidRPr="001454A3" w:rsidRDefault="001454A3" w:rsidP="00FC0C19">
            <w:pPr>
              <w:rPr>
                <w:sz w:val="22"/>
                <w:szCs w:val="22"/>
                <w:lang w:val="ro-MD" w:eastAsia="ro-MD"/>
              </w:rPr>
            </w:pPr>
            <w:r w:rsidRPr="001454A3">
              <w:rPr>
                <w:sz w:val="22"/>
                <w:szCs w:val="22"/>
                <w:lang w:val="ro-MD" w:eastAsia="ro-MD"/>
              </w:rPr>
              <w:t>Eșantionul (nr. fișe/cazuri analizate)</w:t>
            </w:r>
          </w:p>
        </w:tc>
        <w:tc>
          <w:tcPr>
            <w:tcW w:w="5053" w:type="dxa"/>
            <w:gridSpan w:val="6"/>
          </w:tcPr>
          <w:p w14:paraId="6ED3A4C9" w14:textId="77777777" w:rsidR="001454A3" w:rsidRPr="001454A3" w:rsidRDefault="001454A3" w:rsidP="00FC0C19">
            <w:pPr>
              <w:rPr>
                <w:sz w:val="22"/>
                <w:szCs w:val="22"/>
                <w:lang w:val="ro-MD" w:eastAsia="ro-MD"/>
              </w:rPr>
            </w:pPr>
          </w:p>
        </w:tc>
      </w:tr>
      <w:tr w:rsidR="001454A3" w:rsidRPr="001454A3" w14:paraId="73D61469" w14:textId="77777777" w:rsidTr="00FC0C19">
        <w:tc>
          <w:tcPr>
            <w:tcW w:w="1838" w:type="dxa"/>
            <w:vAlign w:val="center"/>
          </w:tcPr>
          <w:p w14:paraId="7BCDFA99" w14:textId="77777777" w:rsidR="001454A3" w:rsidRPr="001454A3" w:rsidRDefault="001454A3">
            <w:pPr>
              <w:pStyle w:val="Listparagraf"/>
              <w:numPr>
                <w:ilvl w:val="0"/>
                <w:numId w:val="48"/>
              </w:numPr>
              <w:tabs>
                <w:tab w:val="left" w:pos="360"/>
              </w:tabs>
              <w:spacing w:after="0" w:line="240" w:lineRule="auto"/>
              <w:rPr>
                <w:rFonts w:cs="Times New Roman"/>
                <w:sz w:val="22"/>
                <w:lang w:val="en-US"/>
              </w:rPr>
            </w:pPr>
          </w:p>
        </w:tc>
        <w:tc>
          <w:tcPr>
            <w:tcW w:w="3126" w:type="dxa"/>
          </w:tcPr>
          <w:p w14:paraId="2813BA51" w14:textId="77777777" w:rsidR="001454A3" w:rsidRPr="001454A3" w:rsidRDefault="001454A3" w:rsidP="00FC0C19">
            <w:pPr>
              <w:rPr>
                <w:sz w:val="22"/>
                <w:szCs w:val="22"/>
                <w:lang w:val="ro-MD" w:eastAsia="ro-MD"/>
              </w:rPr>
            </w:pPr>
            <w:r w:rsidRPr="001454A3">
              <w:rPr>
                <w:sz w:val="22"/>
                <w:szCs w:val="22"/>
                <w:lang w:val="ro-MD" w:eastAsia="ro-MD"/>
              </w:rPr>
              <w:t>Auditor(i) / Funcția</w:t>
            </w:r>
          </w:p>
        </w:tc>
        <w:tc>
          <w:tcPr>
            <w:tcW w:w="5053" w:type="dxa"/>
            <w:gridSpan w:val="6"/>
          </w:tcPr>
          <w:p w14:paraId="17DF7D49" w14:textId="77777777" w:rsidR="001454A3" w:rsidRPr="001454A3" w:rsidRDefault="001454A3" w:rsidP="00FC0C19">
            <w:pPr>
              <w:rPr>
                <w:sz w:val="22"/>
                <w:szCs w:val="22"/>
                <w:lang w:val="ro-MD" w:eastAsia="ro-MD"/>
              </w:rPr>
            </w:pPr>
          </w:p>
        </w:tc>
      </w:tr>
      <w:tr w:rsidR="001454A3" w:rsidRPr="001454A3" w14:paraId="572C172C" w14:textId="77777777" w:rsidTr="00FC0C19">
        <w:tc>
          <w:tcPr>
            <w:tcW w:w="1838" w:type="dxa"/>
            <w:vAlign w:val="center"/>
          </w:tcPr>
          <w:p w14:paraId="76D9F781" w14:textId="77777777" w:rsidR="001454A3" w:rsidRPr="001454A3" w:rsidRDefault="001454A3">
            <w:pPr>
              <w:pStyle w:val="Listparagraf"/>
              <w:numPr>
                <w:ilvl w:val="0"/>
                <w:numId w:val="48"/>
              </w:numPr>
              <w:spacing w:after="0" w:line="240" w:lineRule="auto"/>
              <w:rPr>
                <w:rFonts w:eastAsia="Times New Roman" w:cs="Times New Roman"/>
                <w:sz w:val="22"/>
                <w:lang w:val="ro-MD" w:eastAsia="ro-MD"/>
              </w:rPr>
            </w:pPr>
          </w:p>
        </w:tc>
        <w:tc>
          <w:tcPr>
            <w:tcW w:w="3126" w:type="dxa"/>
            <w:vAlign w:val="center"/>
          </w:tcPr>
          <w:p w14:paraId="22F8F757" w14:textId="77777777" w:rsidR="001454A3" w:rsidRPr="001454A3" w:rsidRDefault="001454A3" w:rsidP="00FC0C19">
            <w:pPr>
              <w:rPr>
                <w:sz w:val="22"/>
                <w:szCs w:val="22"/>
                <w:lang w:val="ro-MD" w:eastAsia="ro-MD"/>
              </w:rPr>
            </w:pPr>
            <w:r w:rsidRPr="001454A3">
              <w:rPr>
                <w:sz w:val="22"/>
                <w:szCs w:val="22"/>
                <w:lang w:val="ro-MD" w:eastAsia="ro-MD"/>
              </w:rPr>
              <w:t>Vârsta pacientului</w:t>
            </w:r>
          </w:p>
        </w:tc>
        <w:tc>
          <w:tcPr>
            <w:tcW w:w="5053" w:type="dxa"/>
            <w:gridSpan w:val="6"/>
            <w:vAlign w:val="center"/>
          </w:tcPr>
          <w:p w14:paraId="4435989A" w14:textId="77777777" w:rsidR="001454A3" w:rsidRPr="001454A3" w:rsidRDefault="001454A3" w:rsidP="00FC0C19">
            <w:pPr>
              <w:rPr>
                <w:sz w:val="22"/>
                <w:szCs w:val="22"/>
              </w:rPr>
            </w:pPr>
            <w:r w:rsidRPr="001454A3">
              <w:rPr>
                <w:sz w:val="22"/>
                <w:szCs w:val="22"/>
                <w:lang w:val="ro-MD" w:eastAsia="ro-MD"/>
              </w:rPr>
              <w:t>ani</w:t>
            </w:r>
          </w:p>
        </w:tc>
      </w:tr>
      <w:tr w:rsidR="001454A3" w:rsidRPr="001454A3" w14:paraId="77AEF9EA" w14:textId="77777777" w:rsidTr="00FC0C19">
        <w:tc>
          <w:tcPr>
            <w:tcW w:w="1838" w:type="dxa"/>
            <w:vAlign w:val="center"/>
          </w:tcPr>
          <w:p w14:paraId="5181DAE9" w14:textId="77777777" w:rsidR="001454A3" w:rsidRPr="001454A3" w:rsidRDefault="001454A3">
            <w:pPr>
              <w:pStyle w:val="Listparagraf"/>
              <w:numPr>
                <w:ilvl w:val="0"/>
                <w:numId w:val="48"/>
              </w:numPr>
              <w:spacing w:after="0" w:line="240" w:lineRule="auto"/>
              <w:rPr>
                <w:rFonts w:eastAsia="Times New Roman" w:cs="Times New Roman"/>
                <w:sz w:val="22"/>
                <w:lang w:val="ro-MD" w:eastAsia="ro-MD"/>
              </w:rPr>
            </w:pPr>
          </w:p>
        </w:tc>
        <w:tc>
          <w:tcPr>
            <w:tcW w:w="3126" w:type="dxa"/>
            <w:vAlign w:val="center"/>
          </w:tcPr>
          <w:p w14:paraId="7DB7F402" w14:textId="77777777" w:rsidR="001454A3" w:rsidRPr="001454A3" w:rsidRDefault="001454A3" w:rsidP="00FC0C19">
            <w:pPr>
              <w:rPr>
                <w:sz w:val="22"/>
                <w:szCs w:val="22"/>
                <w:lang w:val="ro-MD" w:eastAsia="ro-MD"/>
              </w:rPr>
            </w:pPr>
            <w:r w:rsidRPr="001454A3">
              <w:rPr>
                <w:sz w:val="22"/>
                <w:szCs w:val="22"/>
                <w:lang w:val="ro-MD" w:eastAsia="ro-MD"/>
              </w:rPr>
              <w:t>Sexul</w:t>
            </w:r>
          </w:p>
        </w:tc>
        <w:tc>
          <w:tcPr>
            <w:tcW w:w="5053" w:type="dxa"/>
            <w:gridSpan w:val="6"/>
            <w:vAlign w:val="center"/>
          </w:tcPr>
          <w:p w14:paraId="1518E8FD" w14:textId="77777777" w:rsidR="001454A3" w:rsidRPr="001454A3" w:rsidRDefault="001454A3" w:rsidP="00FC0C19">
            <w:pPr>
              <w:rPr>
                <w:sz w:val="22"/>
                <w:szCs w:val="22"/>
              </w:rPr>
            </w:pPr>
            <w:r w:rsidRPr="001454A3">
              <w:rPr>
                <w:sz w:val="22"/>
                <w:szCs w:val="22"/>
                <w:lang w:val="ro-MD" w:eastAsia="ro-MD"/>
              </w:rPr>
              <w:t>M=1; F=2</w:t>
            </w:r>
          </w:p>
        </w:tc>
      </w:tr>
      <w:tr w:rsidR="001454A3" w:rsidRPr="001454A3" w14:paraId="726EECA0" w14:textId="77777777" w:rsidTr="00FC0C19">
        <w:tc>
          <w:tcPr>
            <w:tcW w:w="1838" w:type="dxa"/>
            <w:vAlign w:val="center"/>
          </w:tcPr>
          <w:p w14:paraId="0EB67534" w14:textId="77777777" w:rsidR="001454A3" w:rsidRPr="001454A3" w:rsidRDefault="001454A3">
            <w:pPr>
              <w:pStyle w:val="Listparagraf"/>
              <w:numPr>
                <w:ilvl w:val="0"/>
                <w:numId w:val="48"/>
              </w:numPr>
              <w:spacing w:after="0" w:line="240" w:lineRule="auto"/>
              <w:rPr>
                <w:rFonts w:eastAsia="Times New Roman" w:cs="Times New Roman"/>
                <w:sz w:val="22"/>
                <w:lang w:val="ro-MD" w:eastAsia="ro-MD"/>
              </w:rPr>
            </w:pPr>
          </w:p>
        </w:tc>
        <w:tc>
          <w:tcPr>
            <w:tcW w:w="3126" w:type="dxa"/>
            <w:vAlign w:val="center"/>
          </w:tcPr>
          <w:p w14:paraId="08BB14A6" w14:textId="77777777" w:rsidR="001454A3" w:rsidRPr="001454A3" w:rsidRDefault="001454A3" w:rsidP="00FC0C19">
            <w:pPr>
              <w:rPr>
                <w:sz w:val="22"/>
                <w:szCs w:val="22"/>
                <w:lang w:val="ro-MD" w:eastAsia="ro-MD"/>
              </w:rPr>
            </w:pPr>
            <w:r w:rsidRPr="001454A3">
              <w:rPr>
                <w:sz w:val="22"/>
                <w:szCs w:val="22"/>
                <w:lang w:val="ro-MD" w:eastAsia="ro-MD"/>
              </w:rPr>
              <w:t>Mediul de reședință</w:t>
            </w:r>
          </w:p>
        </w:tc>
        <w:tc>
          <w:tcPr>
            <w:tcW w:w="5053" w:type="dxa"/>
            <w:gridSpan w:val="6"/>
            <w:vAlign w:val="center"/>
          </w:tcPr>
          <w:p w14:paraId="0C13E618" w14:textId="77777777" w:rsidR="001454A3" w:rsidRPr="001454A3" w:rsidRDefault="001454A3" w:rsidP="00FC0C19">
            <w:pPr>
              <w:rPr>
                <w:sz w:val="22"/>
                <w:szCs w:val="22"/>
              </w:rPr>
            </w:pPr>
            <w:r w:rsidRPr="001454A3">
              <w:rPr>
                <w:sz w:val="22"/>
                <w:szCs w:val="22"/>
                <w:lang w:val="ro-MD" w:eastAsia="ro-MD"/>
              </w:rPr>
              <w:t>urban=1; rural=2</w:t>
            </w:r>
          </w:p>
        </w:tc>
      </w:tr>
      <w:tr w:rsidR="001454A3" w:rsidRPr="001454A3" w14:paraId="146D844B" w14:textId="77777777" w:rsidTr="00FC0C19">
        <w:tc>
          <w:tcPr>
            <w:tcW w:w="1838" w:type="dxa"/>
            <w:vAlign w:val="center"/>
          </w:tcPr>
          <w:p w14:paraId="2478A206" w14:textId="77777777" w:rsidR="001454A3" w:rsidRPr="001454A3" w:rsidRDefault="001454A3">
            <w:pPr>
              <w:pStyle w:val="Listparagraf"/>
              <w:numPr>
                <w:ilvl w:val="0"/>
                <w:numId w:val="48"/>
              </w:numPr>
              <w:spacing w:after="0" w:line="240" w:lineRule="auto"/>
              <w:rPr>
                <w:rFonts w:eastAsia="Times New Roman" w:cs="Times New Roman"/>
                <w:sz w:val="22"/>
                <w:lang w:val="ro-MD" w:eastAsia="ro-MD"/>
              </w:rPr>
            </w:pPr>
          </w:p>
        </w:tc>
        <w:tc>
          <w:tcPr>
            <w:tcW w:w="3126" w:type="dxa"/>
            <w:vAlign w:val="center"/>
          </w:tcPr>
          <w:p w14:paraId="42EC893C" w14:textId="77777777" w:rsidR="001454A3" w:rsidRPr="001454A3" w:rsidRDefault="001454A3" w:rsidP="00FC0C19">
            <w:pPr>
              <w:ind w:right="-66"/>
              <w:rPr>
                <w:sz w:val="22"/>
                <w:szCs w:val="22"/>
                <w:lang w:val="ro-MD" w:eastAsia="ro-MD"/>
              </w:rPr>
            </w:pPr>
            <w:r w:rsidRPr="001454A3">
              <w:rPr>
                <w:sz w:val="22"/>
                <w:szCs w:val="22"/>
                <w:lang w:val="ro-MD" w:eastAsia="ro-MD"/>
              </w:rPr>
              <w:t>Nivelul de asistență la prima adresare</w:t>
            </w:r>
          </w:p>
        </w:tc>
        <w:tc>
          <w:tcPr>
            <w:tcW w:w="5053" w:type="dxa"/>
            <w:gridSpan w:val="6"/>
            <w:vAlign w:val="center"/>
          </w:tcPr>
          <w:p w14:paraId="0759A076" w14:textId="77777777" w:rsidR="001454A3" w:rsidRPr="001454A3" w:rsidRDefault="001454A3" w:rsidP="00FC0C19">
            <w:pPr>
              <w:rPr>
                <w:sz w:val="22"/>
                <w:szCs w:val="22"/>
              </w:rPr>
            </w:pPr>
            <w:r w:rsidRPr="001454A3">
              <w:rPr>
                <w:sz w:val="22"/>
                <w:szCs w:val="22"/>
                <w:lang w:val="ro-MD" w:eastAsia="ro-MD"/>
              </w:rPr>
              <w:t>AMP=1; CCSM=2; spital=3; urgență=4</w:t>
            </w:r>
          </w:p>
        </w:tc>
      </w:tr>
      <w:tr w:rsidR="001454A3" w:rsidRPr="001454A3" w14:paraId="63D99D1F" w14:textId="77777777" w:rsidTr="00FC0C19">
        <w:tc>
          <w:tcPr>
            <w:tcW w:w="10017" w:type="dxa"/>
            <w:gridSpan w:val="8"/>
            <w:vAlign w:val="center"/>
          </w:tcPr>
          <w:p w14:paraId="4878F847" w14:textId="77777777" w:rsidR="001454A3" w:rsidRPr="001454A3" w:rsidRDefault="001454A3" w:rsidP="00FC0C19">
            <w:pPr>
              <w:jc w:val="center"/>
              <w:rPr>
                <w:sz w:val="22"/>
                <w:szCs w:val="22"/>
                <w:lang w:val="ro-MD" w:eastAsia="ro-MD"/>
              </w:rPr>
            </w:pPr>
            <w:r w:rsidRPr="001454A3">
              <w:rPr>
                <w:b/>
                <w:bCs/>
                <w:kern w:val="36"/>
                <w:sz w:val="22"/>
                <w:szCs w:val="22"/>
                <w:lang w:val="ro-MD" w:eastAsia="ro-MD"/>
              </w:rPr>
              <w:t>II PARTEA DE MANAGEMENT CLINIC AL CAZULUI</w:t>
            </w:r>
          </w:p>
        </w:tc>
      </w:tr>
      <w:tr w:rsidR="001454A3" w:rsidRPr="001454A3" w14:paraId="40830023" w14:textId="77777777" w:rsidTr="00FC0C19">
        <w:tc>
          <w:tcPr>
            <w:tcW w:w="10017" w:type="dxa"/>
            <w:gridSpan w:val="8"/>
            <w:vAlign w:val="center"/>
          </w:tcPr>
          <w:p w14:paraId="2E6DAC98" w14:textId="77777777" w:rsidR="001454A3" w:rsidRPr="001454A3" w:rsidRDefault="001454A3" w:rsidP="00FC0C19">
            <w:pPr>
              <w:rPr>
                <w:b/>
                <w:bCs/>
                <w:sz w:val="22"/>
                <w:szCs w:val="22"/>
              </w:rPr>
            </w:pPr>
            <w:r w:rsidRPr="001454A3">
              <w:rPr>
                <w:b/>
                <w:bCs/>
                <w:sz w:val="22"/>
                <w:szCs w:val="22"/>
                <w:lang w:val="ro-MD" w:eastAsia="ro-MD"/>
              </w:rPr>
              <w:t>A. Diagnostic</w:t>
            </w:r>
          </w:p>
        </w:tc>
      </w:tr>
      <w:tr w:rsidR="001454A3" w:rsidRPr="001454A3" w14:paraId="69510D2E" w14:textId="77777777" w:rsidTr="00FC0C19">
        <w:tc>
          <w:tcPr>
            <w:tcW w:w="1838" w:type="dxa"/>
            <w:vAlign w:val="center"/>
          </w:tcPr>
          <w:p w14:paraId="7CA90C0A" w14:textId="77777777" w:rsidR="001454A3" w:rsidRPr="001454A3" w:rsidRDefault="001454A3" w:rsidP="00FC0C19">
            <w:pPr>
              <w:jc w:val="right"/>
              <w:rPr>
                <w:i/>
                <w:iCs/>
                <w:sz w:val="22"/>
                <w:szCs w:val="22"/>
                <w:lang w:val="ro-MD" w:eastAsia="ro-MD"/>
              </w:rPr>
            </w:pPr>
          </w:p>
        </w:tc>
        <w:tc>
          <w:tcPr>
            <w:tcW w:w="6639" w:type="dxa"/>
            <w:gridSpan w:val="2"/>
            <w:vAlign w:val="center"/>
          </w:tcPr>
          <w:p w14:paraId="7C3FC6DA" w14:textId="77777777" w:rsidR="001454A3" w:rsidRPr="001454A3" w:rsidRDefault="001454A3" w:rsidP="00FC0C19">
            <w:pPr>
              <w:jc w:val="center"/>
              <w:rPr>
                <w:sz w:val="22"/>
                <w:szCs w:val="22"/>
                <w:lang w:val="ro-MD" w:eastAsia="ro-MD"/>
              </w:rPr>
            </w:pPr>
            <w:r w:rsidRPr="001454A3">
              <w:rPr>
                <w:b/>
                <w:bCs/>
                <w:sz w:val="22"/>
                <w:szCs w:val="22"/>
                <w:lang w:val="ro-MD" w:eastAsia="ro-MD"/>
              </w:rPr>
              <w:t>Criteriu evaluat</w:t>
            </w:r>
          </w:p>
        </w:tc>
        <w:tc>
          <w:tcPr>
            <w:tcW w:w="461" w:type="dxa"/>
            <w:gridSpan w:val="2"/>
            <w:vAlign w:val="center"/>
          </w:tcPr>
          <w:p w14:paraId="35BC96B3" w14:textId="77777777" w:rsidR="001454A3" w:rsidRPr="001454A3" w:rsidRDefault="001454A3" w:rsidP="00FC0C19">
            <w:pPr>
              <w:jc w:val="center"/>
              <w:rPr>
                <w:sz w:val="22"/>
                <w:szCs w:val="22"/>
                <w:lang w:val="ro-MD" w:eastAsia="ro-MD"/>
              </w:rPr>
            </w:pPr>
            <w:r w:rsidRPr="001454A3">
              <w:rPr>
                <w:b/>
                <w:bCs/>
                <w:sz w:val="22"/>
                <w:szCs w:val="22"/>
                <w:lang w:val="ro-MD" w:eastAsia="ro-MD"/>
              </w:rPr>
              <w:t>Da</w:t>
            </w:r>
          </w:p>
        </w:tc>
        <w:tc>
          <w:tcPr>
            <w:tcW w:w="515" w:type="dxa"/>
            <w:gridSpan w:val="2"/>
            <w:vAlign w:val="center"/>
          </w:tcPr>
          <w:p w14:paraId="1EEE3476" w14:textId="77777777" w:rsidR="001454A3" w:rsidRPr="001454A3" w:rsidRDefault="001454A3" w:rsidP="00FC0C19">
            <w:pPr>
              <w:jc w:val="center"/>
              <w:rPr>
                <w:sz w:val="22"/>
                <w:szCs w:val="22"/>
              </w:rPr>
            </w:pPr>
            <w:r w:rsidRPr="001454A3">
              <w:rPr>
                <w:b/>
                <w:bCs/>
                <w:sz w:val="22"/>
                <w:szCs w:val="22"/>
                <w:lang w:val="ro-MD" w:eastAsia="ro-MD"/>
              </w:rPr>
              <w:t>Nu</w:t>
            </w:r>
          </w:p>
        </w:tc>
        <w:tc>
          <w:tcPr>
            <w:tcW w:w="564" w:type="dxa"/>
            <w:vAlign w:val="center"/>
          </w:tcPr>
          <w:p w14:paraId="335F47C5" w14:textId="77777777" w:rsidR="001454A3" w:rsidRPr="001454A3" w:rsidRDefault="001454A3" w:rsidP="00FC0C19">
            <w:pPr>
              <w:jc w:val="center"/>
              <w:rPr>
                <w:sz w:val="22"/>
                <w:szCs w:val="22"/>
              </w:rPr>
            </w:pPr>
            <w:r w:rsidRPr="001454A3">
              <w:rPr>
                <w:b/>
                <w:bCs/>
                <w:sz w:val="22"/>
                <w:szCs w:val="22"/>
                <w:lang w:val="ro-MD" w:eastAsia="ro-MD"/>
              </w:rPr>
              <w:t>N/A</w:t>
            </w:r>
          </w:p>
        </w:tc>
      </w:tr>
      <w:tr w:rsidR="001454A3" w:rsidRPr="001454A3" w14:paraId="1F304F2C" w14:textId="77777777" w:rsidTr="00FC0C19">
        <w:tc>
          <w:tcPr>
            <w:tcW w:w="10017" w:type="dxa"/>
            <w:gridSpan w:val="8"/>
            <w:vAlign w:val="center"/>
          </w:tcPr>
          <w:p w14:paraId="65739BE3" w14:textId="77777777" w:rsidR="001454A3" w:rsidRPr="001454A3" w:rsidRDefault="001454A3" w:rsidP="00FC0C19">
            <w:pPr>
              <w:jc w:val="center"/>
              <w:rPr>
                <w:b/>
                <w:bCs/>
                <w:sz w:val="22"/>
                <w:szCs w:val="22"/>
                <w:lang w:val="ro-MD" w:eastAsia="ro-MD"/>
              </w:rPr>
            </w:pPr>
            <w:r w:rsidRPr="001454A3">
              <w:rPr>
                <w:i/>
                <w:iCs/>
                <w:sz w:val="22"/>
                <w:szCs w:val="22"/>
                <w:lang w:val="ro-MD" w:eastAsia="ro-MD"/>
              </w:rPr>
              <w:t>Anamneza</w:t>
            </w:r>
          </w:p>
        </w:tc>
      </w:tr>
      <w:tr w:rsidR="001454A3" w:rsidRPr="001454A3" w14:paraId="5E801AAD" w14:textId="77777777" w:rsidTr="00FC0C19">
        <w:tc>
          <w:tcPr>
            <w:tcW w:w="1838" w:type="dxa"/>
            <w:vAlign w:val="center"/>
          </w:tcPr>
          <w:p w14:paraId="1B5A208E" w14:textId="77777777" w:rsidR="001454A3" w:rsidRPr="001454A3" w:rsidRDefault="001454A3">
            <w:pPr>
              <w:pStyle w:val="Listparagraf"/>
              <w:numPr>
                <w:ilvl w:val="0"/>
                <w:numId w:val="48"/>
              </w:numPr>
              <w:spacing w:after="0" w:line="240" w:lineRule="auto"/>
              <w:rPr>
                <w:rFonts w:eastAsia="Times New Roman" w:cs="Times New Roman"/>
                <w:sz w:val="22"/>
                <w:lang w:val="ro-MD" w:eastAsia="ro-MD"/>
              </w:rPr>
            </w:pPr>
          </w:p>
        </w:tc>
        <w:tc>
          <w:tcPr>
            <w:tcW w:w="6639" w:type="dxa"/>
            <w:gridSpan w:val="2"/>
          </w:tcPr>
          <w:p w14:paraId="6B9FABB2" w14:textId="77777777" w:rsidR="001454A3" w:rsidRPr="001454A3" w:rsidRDefault="001454A3" w:rsidP="00FC0C19">
            <w:pPr>
              <w:rPr>
                <w:sz w:val="22"/>
                <w:szCs w:val="22"/>
                <w:lang w:eastAsia="ro-MD"/>
              </w:rPr>
            </w:pPr>
            <w:r w:rsidRPr="001454A3">
              <w:rPr>
                <w:sz w:val="22"/>
                <w:szCs w:val="22"/>
                <w:lang w:val="ro-MD" w:eastAsia="ro-MD"/>
              </w:rPr>
              <w:t>Antecedente alergice personale : dermatita atopic</w:t>
            </w:r>
            <w:r w:rsidRPr="001454A3">
              <w:rPr>
                <w:sz w:val="22"/>
                <w:szCs w:val="22"/>
                <w:lang w:eastAsia="ro-MD"/>
              </w:rPr>
              <w:t>ă = 2</w:t>
            </w:r>
            <w:r w:rsidRPr="001454A3">
              <w:rPr>
                <w:sz w:val="22"/>
                <w:szCs w:val="22"/>
                <w:lang w:val="ro-MD" w:eastAsia="ro-MD"/>
              </w:rPr>
              <w:t>; astm bronșic = 3;urticarie = 4; reacții alergice neidentificate = 5;</w:t>
            </w:r>
          </w:p>
        </w:tc>
        <w:tc>
          <w:tcPr>
            <w:tcW w:w="461" w:type="dxa"/>
            <w:gridSpan w:val="2"/>
            <w:vAlign w:val="center"/>
          </w:tcPr>
          <w:p w14:paraId="678AA9C6"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4D9FF02A"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0BCD4FEE"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049D93F8" w14:textId="77777777" w:rsidTr="00FC0C19">
        <w:tc>
          <w:tcPr>
            <w:tcW w:w="1838" w:type="dxa"/>
            <w:vAlign w:val="center"/>
          </w:tcPr>
          <w:p w14:paraId="738C480B" w14:textId="77777777" w:rsidR="001454A3" w:rsidRPr="001454A3" w:rsidRDefault="001454A3">
            <w:pPr>
              <w:pStyle w:val="Listparagraf"/>
              <w:numPr>
                <w:ilvl w:val="0"/>
                <w:numId w:val="48"/>
              </w:numPr>
              <w:spacing w:after="0" w:line="240" w:lineRule="auto"/>
              <w:rPr>
                <w:rFonts w:eastAsia="Times New Roman" w:cs="Times New Roman"/>
                <w:sz w:val="22"/>
                <w:lang w:val="ro-MD" w:eastAsia="ro-MD"/>
              </w:rPr>
            </w:pPr>
          </w:p>
        </w:tc>
        <w:tc>
          <w:tcPr>
            <w:tcW w:w="6639" w:type="dxa"/>
            <w:gridSpan w:val="2"/>
          </w:tcPr>
          <w:p w14:paraId="67B4CF18" w14:textId="77777777" w:rsidR="001454A3" w:rsidRPr="001454A3" w:rsidRDefault="001454A3" w:rsidP="00FC0C19">
            <w:pPr>
              <w:rPr>
                <w:sz w:val="22"/>
                <w:szCs w:val="22"/>
                <w:lang w:val="ro-MD" w:eastAsia="ro-MD"/>
              </w:rPr>
            </w:pPr>
            <w:r w:rsidRPr="001454A3">
              <w:rPr>
                <w:sz w:val="22"/>
                <w:szCs w:val="22"/>
                <w:lang w:val="ro-MD" w:eastAsia="ro-MD"/>
              </w:rPr>
              <w:t>Debutul simptomelor documentat</w:t>
            </w:r>
          </w:p>
        </w:tc>
        <w:tc>
          <w:tcPr>
            <w:tcW w:w="461" w:type="dxa"/>
            <w:gridSpan w:val="2"/>
            <w:vAlign w:val="center"/>
          </w:tcPr>
          <w:p w14:paraId="1E79CAB9"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4162F07A" w14:textId="77777777" w:rsidR="001454A3" w:rsidRPr="001454A3" w:rsidRDefault="001454A3" w:rsidP="00FC0C19">
            <w:pPr>
              <w:jc w:val="center"/>
              <w:rPr>
                <w:sz w:val="22"/>
                <w:szCs w:val="22"/>
              </w:rPr>
            </w:pPr>
            <w:r w:rsidRPr="001454A3">
              <w:rPr>
                <w:sz w:val="22"/>
                <w:szCs w:val="22"/>
                <w:lang w:val="ro-MD" w:eastAsia="ro-MD"/>
              </w:rPr>
              <w:t>0</w:t>
            </w:r>
          </w:p>
        </w:tc>
        <w:tc>
          <w:tcPr>
            <w:tcW w:w="564" w:type="dxa"/>
            <w:vAlign w:val="center"/>
          </w:tcPr>
          <w:p w14:paraId="0BB046EC" w14:textId="77777777" w:rsidR="001454A3" w:rsidRPr="001454A3" w:rsidRDefault="001454A3" w:rsidP="00FC0C19">
            <w:pPr>
              <w:jc w:val="center"/>
              <w:rPr>
                <w:sz w:val="22"/>
                <w:szCs w:val="22"/>
              </w:rPr>
            </w:pPr>
            <w:r w:rsidRPr="001454A3">
              <w:rPr>
                <w:sz w:val="22"/>
                <w:szCs w:val="22"/>
                <w:lang w:val="ro-MD" w:eastAsia="ro-MD"/>
              </w:rPr>
              <w:t>9</w:t>
            </w:r>
          </w:p>
        </w:tc>
      </w:tr>
      <w:tr w:rsidR="001454A3" w:rsidRPr="001454A3" w14:paraId="63123F4E" w14:textId="77777777" w:rsidTr="00FC0C19">
        <w:tc>
          <w:tcPr>
            <w:tcW w:w="1838" w:type="dxa"/>
            <w:vAlign w:val="center"/>
          </w:tcPr>
          <w:p w14:paraId="2C424878" w14:textId="77777777" w:rsidR="001454A3" w:rsidRPr="001454A3" w:rsidRDefault="001454A3">
            <w:pPr>
              <w:pStyle w:val="Listparagraf"/>
              <w:numPr>
                <w:ilvl w:val="0"/>
                <w:numId w:val="48"/>
              </w:numPr>
              <w:spacing w:after="0" w:line="240" w:lineRule="auto"/>
              <w:rPr>
                <w:rFonts w:eastAsia="Times New Roman" w:cs="Times New Roman"/>
                <w:sz w:val="22"/>
                <w:lang w:val="ro-MD" w:eastAsia="ro-MD"/>
              </w:rPr>
            </w:pPr>
          </w:p>
        </w:tc>
        <w:tc>
          <w:tcPr>
            <w:tcW w:w="6639" w:type="dxa"/>
            <w:gridSpan w:val="2"/>
          </w:tcPr>
          <w:p w14:paraId="05E2DFFD" w14:textId="77777777" w:rsidR="001454A3" w:rsidRPr="001454A3" w:rsidRDefault="001454A3" w:rsidP="00FC0C19">
            <w:pPr>
              <w:rPr>
                <w:sz w:val="22"/>
                <w:szCs w:val="22"/>
                <w:lang w:val="ro-MD" w:eastAsia="ro-MD"/>
              </w:rPr>
            </w:pPr>
            <w:r w:rsidRPr="001454A3">
              <w:rPr>
                <w:sz w:val="22"/>
                <w:szCs w:val="22"/>
                <w:lang w:val="ro-MD" w:eastAsia="ro-MD"/>
              </w:rPr>
              <w:t>Screeningul comorbidităților, infecțiilor acute sau cronice</w:t>
            </w:r>
          </w:p>
        </w:tc>
        <w:tc>
          <w:tcPr>
            <w:tcW w:w="461" w:type="dxa"/>
            <w:gridSpan w:val="2"/>
            <w:vAlign w:val="center"/>
          </w:tcPr>
          <w:p w14:paraId="6BB7AFD2"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00E0ED00" w14:textId="77777777" w:rsidR="001454A3" w:rsidRPr="001454A3" w:rsidRDefault="001454A3" w:rsidP="00FC0C19">
            <w:pPr>
              <w:jc w:val="center"/>
              <w:rPr>
                <w:sz w:val="22"/>
                <w:szCs w:val="22"/>
              </w:rPr>
            </w:pPr>
            <w:r w:rsidRPr="001454A3">
              <w:rPr>
                <w:sz w:val="22"/>
                <w:szCs w:val="22"/>
                <w:lang w:val="ro-MD" w:eastAsia="ro-MD"/>
              </w:rPr>
              <w:t>0</w:t>
            </w:r>
          </w:p>
        </w:tc>
        <w:tc>
          <w:tcPr>
            <w:tcW w:w="564" w:type="dxa"/>
            <w:vAlign w:val="center"/>
          </w:tcPr>
          <w:p w14:paraId="4FF0C715" w14:textId="77777777" w:rsidR="001454A3" w:rsidRPr="001454A3" w:rsidRDefault="001454A3" w:rsidP="00FC0C19">
            <w:pPr>
              <w:jc w:val="center"/>
              <w:rPr>
                <w:sz w:val="22"/>
                <w:szCs w:val="22"/>
              </w:rPr>
            </w:pPr>
            <w:r w:rsidRPr="001454A3">
              <w:rPr>
                <w:sz w:val="22"/>
                <w:szCs w:val="22"/>
                <w:lang w:val="ro-MD" w:eastAsia="ro-MD"/>
              </w:rPr>
              <w:t>9</w:t>
            </w:r>
          </w:p>
        </w:tc>
      </w:tr>
      <w:tr w:rsidR="001454A3" w:rsidRPr="001454A3" w14:paraId="277FF3A3" w14:textId="77777777" w:rsidTr="00FC0C19">
        <w:tc>
          <w:tcPr>
            <w:tcW w:w="1838" w:type="dxa"/>
            <w:vAlign w:val="center"/>
          </w:tcPr>
          <w:p w14:paraId="4E136E00" w14:textId="77777777" w:rsidR="001454A3" w:rsidRPr="001454A3" w:rsidRDefault="001454A3">
            <w:pPr>
              <w:pStyle w:val="Listparagraf"/>
              <w:numPr>
                <w:ilvl w:val="0"/>
                <w:numId w:val="48"/>
              </w:numPr>
              <w:spacing w:after="0" w:line="240" w:lineRule="auto"/>
              <w:rPr>
                <w:rFonts w:eastAsia="Times New Roman" w:cs="Times New Roman"/>
                <w:sz w:val="22"/>
                <w:lang w:val="ro-MD" w:eastAsia="ro-MD"/>
              </w:rPr>
            </w:pPr>
          </w:p>
        </w:tc>
        <w:tc>
          <w:tcPr>
            <w:tcW w:w="6639" w:type="dxa"/>
            <w:gridSpan w:val="2"/>
          </w:tcPr>
          <w:p w14:paraId="5A6FC798" w14:textId="77777777" w:rsidR="001454A3" w:rsidRPr="001454A3" w:rsidRDefault="001454A3" w:rsidP="00FC0C19">
            <w:pPr>
              <w:jc w:val="both"/>
              <w:rPr>
                <w:sz w:val="22"/>
                <w:szCs w:val="22"/>
                <w:lang w:val="ro-MD" w:eastAsia="ro-MD"/>
              </w:rPr>
            </w:pPr>
            <w:r w:rsidRPr="001454A3">
              <w:rPr>
                <w:sz w:val="22"/>
                <w:szCs w:val="22"/>
                <w:lang w:val="ro-MD" w:eastAsia="ro-MD"/>
              </w:rPr>
              <w:t>Identificarea agentului alergic cauzal : produse alimentare = 2;medicamente = 3;  înțepături de insecte = 4;vaccinuri = 5 ;factori  necunoscuți = 6;</w:t>
            </w:r>
          </w:p>
        </w:tc>
        <w:tc>
          <w:tcPr>
            <w:tcW w:w="461" w:type="dxa"/>
            <w:gridSpan w:val="2"/>
            <w:vAlign w:val="center"/>
          </w:tcPr>
          <w:p w14:paraId="0D490B02"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4637F7B6"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6C26CC7E"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1FC6A354" w14:textId="77777777" w:rsidTr="00FC0C19">
        <w:tc>
          <w:tcPr>
            <w:tcW w:w="1838" w:type="dxa"/>
            <w:vAlign w:val="center"/>
          </w:tcPr>
          <w:p w14:paraId="72B28369" w14:textId="77777777" w:rsidR="001454A3" w:rsidRPr="001454A3" w:rsidRDefault="001454A3">
            <w:pPr>
              <w:pStyle w:val="Listparagraf"/>
              <w:numPr>
                <w:ilvl w:val="0"/>
                <w:numId w:val="48"/>
              </w:numPr>
              <w:spacing w:after="0" w:line="240" w:lineRule="auto"/>
              <w:rPr>
                <w:rFonts w:eastAsia="Times New Roman" w:cs="Times New Roman"/>
                <w:sz w:val="22"/>
                <w:lang w:val="ro-MD" w:eastAsia="ro-MD"/>
              </w:rPr>
            </w:pPr>
          </w:p>
        </w:tc>
        <w:tc>
          <w:tcPr>
            <w:tcW w:w="6639" w:type="dxa"/>
            <w:gridSpan w:val="2"/>
          </w:tcPr>
          <w:p w14:paraId="4568531F" w14:textId="77777777" w:rsidR="001454A3" w:rsidRPr="001454A3" w:rsidRDefault="001454A3" w:rsidP="00FC0C19">
            <w:pPr>
              <w:rPr>
                <w:sz w:val="22"/>
                <w:szCs w:val="22"/>
                <w:lang w:val="ro-MD" w:eastAsia="ro-MD"/>
              </w:rPr>
            </w:pPr>
            <w:r w:rsidRPr="001454A3">
              <w:rPr>
                <w:sz w:val="22"/>
                <w:szCs w:val="22"/>
                <w:lang w:val="ro-MD" w:eastAsia="ro-MD"/>
              </w:rPr>
              <w:t>Identificarea factorilor declanșatori ai exacerbărilor</w:t>
            </w:r>
          </w:p>
        </w:tc>
        <w:tc>
          <w:tcPr>
            <w:tcW w:w="461" w:type="dxa"/>
            <w:gridSpan w:val="2"/>
            <w:vAlign w:val="center"/>
          </w:tcPr>
          <w:p w14:paraId="4E49AF64"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7BDA7514" w14:textId="77777777" w:rsidR="001454A3" w:rsidRPr="001454A3" w:rsidRDefault="001454A3" w:rsidP="00FC0C19">
            <w:pPr>
              <w:jc w:val="center"/>
              <w:rPr>
                <w:sz w:val="22"/>
                <w:szCs w:val="22"/>
              </w:rPr>
            </w:pPr>
            <w:r w:rsidRPr="001454A3">
              <w:rPr>
                <w:sz w:val="22"/>
                <w:szCs w:val="22"/>
                <w:lang w:val="ro-MD" w:eastAsia="ro-MD"/>
              </w:rPr>
              <w:t>0</w:t>
            </w:r>
          </w:p>
        </w:tc>
        <w:tc>
          <w:tcPr>
            <w:tcW w:w="564" w:type="dxa"/>
            <w:vAlign w:val="center"/>
          </w:tcPr>
          <w:p w14:paraId="06CA73BC" w14:textId="77777777" w:rsidR="001454A3" w:rsidRPr="001454A3" w:rsidRDefault="001454A3" w:rsidP="00FC0C19">
            <w:pPr>
              <w:jc w:val="center"/>
              <w:rPr>
                <w:sz w:val="22"/>
                <w:szCs w:val="22"/>
              </w:rPr>
            </w:pPr>
            <w:r w:rsidRPr="001454A3">
              <w:rPr>
                <w:sz w:val="22"/>
                <w:szCs w:val="22"/>
                <w:lang w:val="ro-MD" w:eastAsia="ro-MD"/>
              </w:rPr>
              <w:t>9</w:t>
            </w:r>
          </w:p>
        </w:tc>
      </w:tr>
      <w:tr w:rsidR="001454A3" w:rsidRPr="001454A3" w14:paraId="596A7E42" w14:textId="77777777" w:rsidTr="00FC0C19">
        <w:tc>
          <w:tcPr>
            <w:tcW w:w="1838" w:type="dxa"/>
            <w:vAlign w:val="center"/>
          </w:tcPr>
          <w:p w14:paraId="2274918D" w14:textId="77777777" w:rsidR="001454A3" w:rsidRPr="001454A3" w:rsidRDefault="001454A3">
            <w:pPr>
              <w:pStyle w:val="Listparagraf"/>
              <w:numPr>
                <w:ilvl w:val="0"/>
                <w:numId w:val="48"/>
              </w:numPr>
              <w:spacing w:after="0" w:line="240" w:lineRule="auto"/>
              <w:rPr>
                <w:rFonts w:eastAsia="Times New Roman" w:cs="Times New Roman"/>
                <w:sz w:val="22"/>
                <w:lang w:val="ro-MD" w:eastAsia="ro-MD"/>
              </w:rPr>
            </w:pPr>
          </w:p>
        </w:tc>
        <w:tc>
          <w:tcPr>
            <w:tcW w:w="6639" w:type="dxa"/>
            <w:gridSpan w:val="2"/>
          </w:tcPr>
          <w:p w14:paraId="6D00A55D" w14:textId="77777777" w:rsidR="001454A3" w:rsidRPr="001454A3" w:rsidRDefault="001454A3" w:rsidP="00FC0C19">
            <w:pPr>
              <w:rPr>
                <w:sz w:val="22"/>
                <w:szCs w:val="22"/>
                <w:lang w:val="ro-MD" w:eastAsia="ro-MD"/>
              </w:rPr>
            </w:pPr>
            <w:r w:rsidRPr="001454A3">
              <w:rPr>
                <w:sz w:val="22"/>
                <w:szCs w:val="22"/>
                <w:lang w:val="ro-MD" w:eastAsia="ro-MD"/>
              </w:rPr>
              <w:t>Terapia anterioară și răspunsul la terapie</w:t>
            </w:r>
          </w:p>
        </w:tc>
        <w:tc>
          <w:tcPr>
            <w:tcW w:w="461" w:type="dxa"/>
            <w:gridSpan w:val="2"/>
            <w:vAlign w:val="center"/>
          </w:tcPr>
          <w:p w14:paraId="4CD4C424"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19756D86" w14:textId="77777777" w:rsidR="001454A3" w:rsidRPr="001454A3" w:rsidRDefault="001454A3" w:rsidP="00FC0C19">
            <w:pPr>
              <w:jc w:val="center"/>
              <w:rPr>
                <w:sz w:val="22"/>
                <w:szCs w:val="22"/>
              </w:rPr>
            </w:pPr>
            <w:r w:rsidRPr="001454A3">
              <w:rPr>
                <w:sz w:val="22"/>
                <w:szCs w:val="22"/>
              </w:rPr>
              <w:t>0</w:t>
            </w:r>
          </w:p>
        </w:tc>
        <w:tc>
          <w:tcPr>
            <w:tcW w:w="564" w:type="dxa"/>
            <w:vAlign w:val="center"/>
          </w:tcPr>
          <w:p w14:paraId="48F77C5B" w14:textId="77777777" w:rsidR="001454A3" w:rsidRPr="001454A3" w:rsidRDefault="001454A3" w:rsidP="00FC0C19">
            <w:pPr>
              <w:jc w:val="center"/>
              <w:rPr>
                <w:sz w:val="22"/>
                <w:szCs w:val="22"/>
              </w:rPr>
            </w:pPr>
            <w:r w:rsidRPr="001454A3">
              <w:rPr>
                <w:sz w:val="22"/>
                <w:szCs w:val="22"/>
              </w:rPr>
              <w:t>9</w:t>
            </w:r>
          </w:p>
        </w:tc>
      </w:tr>
      <w:tr w:rsidR="001454A3" w:rsidRPr="001454A3" w14:paraId="28171AFD" w14:textId="77777777" w:rsidTr="00FC0C19">
        <w:tc>
          <w:tcPr>
            <w:tcW w:w="10017" w:type="dxa"/>
            <w:gridSpan w:val="8"/>
            <w:vAlign w:val="center"/>
          </w:tcPr>
          <w:p w14:paraId="657A8397" w14:textId="77777777" w:rsidR="001454A3" w:rsidRPr="001454A3" w:rsidRDefault="001454A3" w:rsidP="00FC0C19">
            <w:pPr>
              <w:jc w:val="center"/>
              <w:rPr>
                <w:i/>
                <w:iCs/>
                <w:sz w:val="22"/>
                <w:szCs w:val="22"/>
              </w:rPr>
            </w:pPr>
            <w:r w:rsidRPr="001454A3">
              <w:rPr>
                <w:i/>
                <w:iCs/>
                <w:sz w:val="22"/>
                <w:szCs w:val="22"/>
              </w:rPr>
              <w:t>Examenul fizic</w:t>
            </w:r>
          </w:p>
        </w:tc>
      </w:tr>
      <w:tr w:rsidR="001454A3" w:rsidRPr="001454A3" w14:paraId="7BFB75C7" w14:textId="77777777" w:rsidTr="00FC0C19">
        <w:tc>
          <w:tcPr>
            <w:tcW w:w="1838" w:type="dxa"/>
            <w:vAlign w:val="center"/>
          </w:tcPr>
          <w:p w14:paraId="19731B4D" w14:textId="2BEBB1A6" w:rsidR="001454A3" w:rsidRPr="001454A3" w:rsidRDefault="001454A3" w:rsidP="001454A3">
            <w:pPr>
              <w:jc w:val="right"/>
              <w:rPr>
                <w:b/>
                <w:bCs/>
                <w:sz w:val="22"/>
                <w:szCs w:val="22"/>
              </w:rPr>
            </w:pPr>
            <w:r w:rsidRPr="001454A3">
              <w:rPr>
                <w:i/>
                <w:iCs/>
                <w:sz w:val="22"/>
                <w:szCs w:val="22"/>
              </w:rPr>
              <w:t xml:space="preserve">                         </w:t>
            </w:r>
            <w:r w:rsidRPr="001454A3">
              <w:rPr>
                <w:b/>
                <w:bCs/>
                <w:sz w:val="22"/>
                <w:szCs w:val="22"/>
              </w:rPr>
              <w:t>17.</w:t>
            </w:r>
          </w:p>
        </w:tc>
        <w:tc>
          <w:tcPr>
            <w:tcW w:w="6639" w:type="dxa"/>
            <w:gridSpan w:val="2"/>
            <w:vAlign w:val="center"/>
          </w:tcPr>
          <w:p w14:paraId="6FEB2612" w14:textId="77777777" w:rsidR="001454A3" w:rsidRPr="001454A3" w:rsidRDefault="001454A3" w:rsidP="00FC0C19">
            <w:pPr>
              <w:rPr>
                <w:sz w:val="22"/>
                <w:szCs w:val="22"/>
              </w:rPr>
            </w:pPr>
            <w:r w:rsidRPr="001454A3">
              <w:rPr>
                <w:sz w:val="22"/>
                <w:szCs w:val="22"/>
              </w:rPr>
              <w:t>Examenul fizic</w:t>
            </w:r>
            <w:r w:rsidRPr="001454A3">
              <w:rPr>
                <w:sz w:val="22"/>
                <w:szCs w:val="22"/>
                <w:lang w:val="ro-MD" w:eastAsia="ro-MD"/>
              </w:rPr>
              <w:t xml:space="preserve">: </w:t>
            </w:r>
            <w:r w:rsidRPr="001454A3">
              <w:rPr>
                <w:sz w:val="22"/>
                <w:szCs w:val="22"/>
                <w:lang w:eastAsia="ro-MD"/>
              </w:rPr>
              <w:t>c</w:t>
            </w:r>
            <w:r w:rsidRPr="001454A3">
              <w:rPr>
                <w:sz w:val="22"/>
                <w:szCs w:val="22"/>
              </w:rPr>
              <w:t>aracterul erupțiilor și localizarea = 2</w:t>
            </w:r>
            <w:r w:rsidRPr="001454A3">
              <w:rPr>
                <w:sz w:val="22"/>
                <w:szCs w:val="22"/>
                <w:lang w:val="ro-MD" w:eastAsia="ro-MD"/>
              </w:rPr>
              <w:t>; prurit cutanat = 3; edeme = 4;</w:t>
            </w:r>
          </w:p>
        </w:tc>
        <w:tc>
          <w:tcPr>
            <w:tcW w:w="451" w:type="dxa"/>
            <w:vAlign w:val="center"/>
          </w:tcPr>
          <w:p w14:paraId="2B207D39" w14:textId="77777777" w:rsidR="001454A3" w:rsidRPr="001454A3" w:rsidRDefault="001454A3" w:rsidP="00FC0C19">
            <w:pPr>
              <w:rPr>
                <w:sz w:val="22"/>
                <w:szCs w:val="22"/>
              </w:rPr>
            </w:pPr>
            <w:r w:rsidRPr="001454A3">
              <w:rPr>
                <w:sz w:val="22"/>
                <w:szCs w:val="22"/>
              </w:rPr>
              <w:t xml:space="preserve"> 1</w:t>
            </w:r>
          </w:p>
        </w:tc>
        <w:tc>
          <w:tcPr>
            <w:tcW w:w="518" w:type="dxa"/>
            <w:gridSpan w:val="2"/>
            <w:vAlign w:val="center"/>
          </w:tcPr>
          <w:p w14:paraId="1870B0C7" w14:textId="77777777" w:rsidR="001454A3" w:rsidRPr="001454A3" w:rsidRDefault="001454A3" w:rsidP="00FC0C19">
            <w:pPr>
              <w:rPr>
                <w:sz w:val="22"/>
                <w:szCs w:val="22"/>
              </w:rPr>
            </w:pPr>
            <w:r w:rsidRPr="001454A3">
              <w:rPr>
                <w:sz w:val="22"/>
                <w:szCs w:val="22"/>
              </w:rPr>
              <w:t xml:space="preserve">  0</w:t>
            </w:r>
          </w:p>
        </w:tc>
        <w:tc>
          <w:tcPr>
            <w:tcW w:w="571" w:type="dxa"/>
            <w:gridSpan w:val="2"/>
            <w:vAlign w:val="center"/>
          </w:tcPr>
          <w:p w14:paraId="363A7731" w14:textId="77777777" w:rsidR="001454A3" w:rsidRPr="001454A3" w:rsidRDefault="001454A3" w:rsidP="00FC0C19">
            <w:pPr>
              <w:rPr>
                <w:sz w:val="22"/>
                <w:szCs w:val="22"/>
              </w:rPr>
            </w:pPr>
            <w:r w:rsidRPr="001454A3">
              <w:rPr>
                <w:sz w:val="22"/>
                <w:szCs w:val="22"/>
              </w:rPr>
              <w:t xml:space="preserve">   9</w:t>
            </w:r>
          </w:p>
        </w:tc>
      </w:tr>
      <w:tr w:rsidR="001454A3" w:rsidRPr="001454A3" w14:paraId="5C0F871F" w14:textId="77777777" w:rsidTr="00FC0C19">
        <w:tc>
          <w:tcPr>
            <w:tcW w:w="1838" w:type="dxa"/>
            <w:vAlign w:val="center"/>
          </w:tcPr>
          <w:p w14:paraId="78E25178" w14:textId="29BA6220" w:rsidR="001454A3" w:rsidRPr="001454A3" w:rsidRDefault="001454A3" w:rsidP="00FC0C19">
            <w:pPr>
              <w:jc w:val="center"/>
              <w:rPr>
                <w:b/>
                <w:bCs/>
                <w:sz w:val="22"/>
                <w:szCs w:val="22"/>
              </w:rPr>
            </w:pPr>
            <w:r w:rsidRPr="001454A3">
              <w:rPr>
                <w:b/>
                <w:bCs/>
                <w:sz w:val="22"/>
                <w:szCs w:val="22"/>
              </w:rPr>
              <w:t xml:space="preserve">                     </w:t>
            </w:r>
            <w:r w:rsidR="00253134">
              <w:rPr>
                <w:b/>
                <w:bCs/>
                <w:sz w:val="22"/>
                <w:szCs w:val="22"/>
              </w:rPr>
              <w:t xml:space="preserve">   </w:t>
            </w:r>
            <w:r w:rsidRPr="001454A3">
              <w:rPr>
                <w:b/>
                <w:bCs/>
                <w:sz w:val="22"/>
                <w:szCs w:val="22"/>
              </w:rPr>
              <w:t>18.</w:t>
            </w:r>
          </w:p>
        </w:tc>
        <w:tc>
          <w:tcPr>
            <w:tcW w:w="6639" w:type="dxa"/>
            <w:gridSpan w:val="2"/>
            <w:vAlign w:val="center"/>
          </w:tcPr>
          <w:p w14:paraId="1D5C644E" w14:textId="77777777" w:rsidR="001454A3" w:rsidRPr="001454A3" w:rsidRDefault="001454A3" w:rsidP="00FC0C19">
            <w:pPr>
              <w:rPr>
                <w:sz w:val="22"/>
                <w:szCs w:val="22"/>
              </w:rPr>
            </w:pPr>
            <w:r w:rsidRPr="001454A3">
              <w:rPr>
                <w:sz w:val="22"/>
                <w:szCs w:val="22"/>
                <w:lang w:val="ro-MD" w:eastAsia="ro-MD"/>
              </w:rPr>
              <w:t>Prezența/lipsa simptomelor clinice asociate: hipotensiune = 2; stridor = 3 ; dificultăți de deglutiție = 4;</w:t>
            </w:r>
          </w:p>
        </w:tc>
        <w:tc>
          <w:tcPr>
            <w:tcW w:w="451" w:type="dxa"/>
            <w:vAlign w:val="center"/>
          </w:tcPr>
          <w:p w14:paraId="7C80B39D" w14:textId="77777777" w:rsidR="001454A3" w:rsidRPr="001454A3" w:rsidRDefault="001454A3" w:rsidP="00FC0C19">
            <w:pPr>
              <w:rPr>
                <w:sz w:val="22"/>
                <w:szCs w:val="22"/>
              </w:rPr>
            </w:pPr>
            <w:r w:rsidRPr="001454A3">
              <w:rPr>
                <w:sz w:val="22"/>
                <w:szCs w:val="22"/>
              </w:rPr>
              <w:t xml:space="preserve"> 1</w:t>
            </w:r>
          </w:p>
        </w:tc>
        <w:tc>
          <w:tcPr>
            <w:tcW w:w="518" w:type="dxa"/>
            <w:gridSpan w:val="2"/>
            <w:vAlign w:val="center"/>
          </w:tcPr>
          <w:p w14:paraId="70777F79" w14:textId="77777777" w:rsidR="001454A3" w:rsidRPr="001454A3" w:rsidRDefault="001454A3" w:rsidP="00FC0C19">
            <w:pPr>
              <w:rPr>
                <w:sz w:val="22"/>
                <w:szCs w:val="22"/>
              </w:rPr>
            </w:pPr>
            <w:r w:rsidRPr="001454A3">
              <w:rPr>
                <w:sz w:val="22"/>
                <w:szCs w:val="22"/>
              </w:rPr>
              <w:t xml:space="preserve">  0</w:t>
            </w:r>
          </w:p>
        </w:tc>
        <w:tc>
          <w:tcPr>
            <w:tcW w:w="571" w:type="dxa"/>
            <w:gridSpan w:val="2"/>
            <w:vAlign w:val="center"/>
          </w:tcPr>
          <w:p w14:paraId="33624576" w14:textId="77777777" w:rsidR="001454A3" w:rsidRPr="001454A3" w:rsidRDefault="001454A3" w:rsidP="00FC0C19">
            <w:pPr>
              <w:rPr>
                <w:sz w:val="22"/>
                <w:szCs w:val="22"/>
              </w:rPr>
            </w:pPr>
            <w:r w:rsidRPr="001454A3">
              <w:rPr>
                <w:sz w:val="22"/>
                <w:szCs w:val="22"/>
              </w:rPr>
              <w:t xml:space="preserve">   9</w:t>
            </w:r>
          </w:p>
        </w:tc>
      </w:tr>
      <w:tr w:rsidR="001454A3" w:rsidRPr="001454A3" w14:paraId="312AF49E" w14:textId="77777777" w:rsidTr="00FC0C19">
        <w:tc>
          <w:tcPr>
            <w:tcW w:w="1838" w:type="dxa"/>
            <w:vAlign w:val="center"/>
          </w:tcPr>
          <w:p w14:paraId="5ABFA67F" w14:textId="6E533AD1" w:rsidR="001454A3" w:rsidRPr="001454A3" w:rsidRDefault="001454A3" w:rsidP="00FC0C19">
            <w:pPr>
              <w:jc w:val="center"/>
              <w:rPr>
                <w:b/>
                <w:bCs/>
                <w:sz w:val="22"/>
                <w:szCs w:val="22"/>
              </w:rPr>
            </w:pPr>
            <w:r w:rsidRPr="001454A3">
              <w:rPr>
                <w:b/>
                <w:bCs/>
                <w:sz w:val="22"/>
                <w:szCs w:val="22"/>
              </w:rPr>
              <w:t xml:space="preserve">                      </w:t>
            </w:r>
            <w:r w:rsidR="00253134">
              <w:rPr>
                <w:b/>
                <w:bCs/>
                <w:sz w:val="22"/>
                <w:szCs w:val="22"/>
              </w:rPr>
              <w:t xml:space="preserve"> </w:t>
            </w:r>
            <w:r w:rsidRPr="001454A3">
              <w:rPr>
                <w:b/>
                <w:bCs/>
                <w:sz w:val="22"/>
                <w:szCs w:val="22"/>
              </w:rPr>
              <w:t xml:space="preserve"> 19.</w:t>
            </w:r>
          </w:p>
        </w:tc>
        <w:tc>
          <w:tcPr>
            <w:tcW w:w="6639" w:type="dxa"/>
            <w:gridSpan w:val="2"/>
            <w:vAlign w:val="center"/>
          </w:tcPr>
          <w:p w14:paraId="0563481B" w14:textId="77777777" w:rsidR="001454A3" w:rsidRPr="001454A3" w:rsidRDefault="001454A3" w:rsidP="00FC0C19">
            <w:pPr>
              <w:rPr>
                <w:sz w:val="22"/>
                <w:szCs w:val="22"/>
                <w:lang w:val="ro-MD" w:eastAsia="ro-MD"/>
              </w:rPr>
            </w:pPr>
            <w:r w:rsidRPr="001454A3">
              <w:rPr>
                <w:sz w:val="22"/>
                <w:szCs w:val="22"/>
                <w:lang w:val="ro-MD" w:eastAsia="ro-MD"/>
              </w:rPr>
              <w:t>Tipul de urticarie specificat (acută, cronică spontană, inductibilă,) corelat cu descrierea simptomelor din anamneză</w:t>
            </w:r>
          </w:p>
        </w:tc>
        <w:tc>
          <w:tcPr>
            <w:tcW w:w="451" w:type="dxa"/>
            <w:vAlign w:val="center"/>
          </w:tcPr>
          <w:p w14:paraId="4CD1F1D9" w14:textId="77777777" w:rsidR="001454A3" w:rsidRPr="001454A3" w:rsidRDefault="001454A3" w:rsidP="00FC0C19">
            <w:pPr>
              <w:rPr>
                <w:sz w:val="22"/>
                <w:szCs w:val="22"/>
              </w:rPr>
            </w:pPr>
            <w:r w:rsidRPr="001454A3">
              <w:rPr>
                <w:sz w:val="22"/>
                <w:szCs w:val="22"/>
              </w:rPr>
              <w:t>1</w:t>
            </w:r>
          </w:p>
        </w:tc>
        <w:tc>
          <w:tcPr>
            <w:tcW w:w="518" w:type="dxa"/>
            <w:gridSpan w:val="2"/>
            <w:vAlign w:val="center"/>
          </w:tcPr>
          <w:p w14:paraId="2D37FAF5" w14:textId="77777777" w:rsidR="001454A3" w:rsidRPr="001454A3" w:rsidRDefault="001454A3" w:rsidP="00FC0C19">
            <w:pPr>
              <w:rPr>
                <w:sz w:val="22"/>
                <w:szCs w:val="22"/>
              </w:rPr>
            </w:pPr>
            <w:r w:rsidRPr="001454A3">
              <w:rPr>
                <w:sz w:val="22"/>
                <w:szCs w:val="22"/>
              </w:rPr>
              <w:t xml:space="preserve">  0</w:t>
            </w:r>
          </w:p>
        </w:tc>
        <w:tc>
          <w:tcPr>
            <w:tcW w:w="571" w:type="dxa"/>
            <w:gridSpan w:val="2"/>
            <w:vAlign w:val="center"/>
          </w:tcPr>
          <w:p w14:paraId="57A35CC6" w14:textId="77777777" w:rsidR="001454A3" w:rsidRPr="001454A3" w:rsidRDefault="001454A3" w:rsidP="00FC0C19">
            <w:pPr>
              <w:rPr>
                <w:sz w:val="22"/>
                <w:szCs w:val="22"/>
              </w:rPr>
            </w:pPr>
            <w:r w:rsidRPr="001454A3">
              <w:rPr>
                <w:sz w:val="22"/>
                <w:szCs w:val="22"/>
              </w:rPr>
              <w:t xml:space="preserve">   9</w:t>
            </w:r>
          </w:p>
        </w:tc>
      </w:tr>
      <w:tr w:rsidR="001454A3" w:rsidRPr="001454A3" w14:paraId="3E798965" w14:textId="77777777" w:rsidTr="00FC0C19">
        <w:tc>
          <w:tcPr>
            <w:tcW w:w="10017" w:type="dxa"/>
            <w:gridSpan w:val="8"/>
            <w:vAlign w:val="center"/>
          </w:tcPr>
          <w:p w14:paraId="57F71F53" w14:textId="77777777" w:rsidR="001454A3" w:rsidRPr="001454A3" w:rsidRDefault="001454A3" w:rsidP="00FC0C19">
            <w:pPr>
              <w:jc w:val="center"/>
              <w:rPr>
                <w:i/>
                <w:iCs/>
                <w:sz w:val="22"/>
                <w:szCs w:val="22"/>
              </w:rPr>
            </w:pPr>
            <w:r w:rsidRPr="001454A3">
              <w:rPr>
                <w:i/>
                <w:iCs/>
                <w:sz w:val="22"/>
                <w:szCs w:val="22"/>
              </w:rPr>
              <w:t>Investigații paraclinice</w:t>
            </w:r>
          </w:p>
        </w:tc>
      </w:tr>
      <w:tr w:rsidR="001454A3" w:rsidRPr="001454A3" w14:paraId="1C5225A4" w14:textId="77777777" w:rsidTr="00FC0C19">
        <w:tc>
          <w:tcPr>
            <w:tcW w:w="1838" w:type="dxa"/>
            <w:vAlign w:val="center"/>
          </w:tcPr>
          <w:p w14:paraId="5798C427" w14:textId="4296AEBD" w:rsidR="001454A3" w:rsidRPr="001454A3" w:rsidRDefault="00253134" w:rsidP="00253134">
            <w:pPr>
              <w:rPr>
                <w:b/>
                <w:bCs/>
                <w:sz w:val="22"/>
                <w:szCs w:val="22"/>
                <w:lang w:val="ro-MD" w:eastAsia="ro-MD"/>
              </w:rPr>
            </w:pPr>
            <w:r>
              <w:rPr>
                <w:b/>
                <w:bCs/>
                <w:sz w:val="22"/>
                <w:szCs w:val="22"/>
                <w:lang w:val="ro-MD" w:eastAsia="ro-MD"/>
              </w:rPr>
              <w:t xml:space="preserve">                        </w:t>
            </w:r>
            <w:r w:rsidR="001454A3" w:rsidRPr="001454A3">
              <w:rPr>
                <w:b/>
                <w:bCs/>
                <w:sz w:val="22"/>
                <w:szCs w:val="22"/>
                <w:lang w:val="ro-MD" w:eastAsia="ro-MD"/>
              </w:rPr>
              <w:t>20.</w:t>
            </w:r>
          </w:p>
        </w:tc>
        <w:tc>
          <w:tcPr>
            <w:tcW w:w="6639" w:type="dxa"/>
            <w:gridSpan w:val="2"/>
          </w:tcPr>
          <w:p w14:paraId="1AA9EB8E" w14:textId="77777777" w:rsidR="001454A3" w:rsidRPr="001454A3" w:rsidRDefault="001454A3" w:rsidP="00FC0C19">
            <w:pPr>
              <w:rPr>
                <w:sz w:val="22"/>
                <w:szCs w:val="22"/>
                <w:lang w:val="ro-MD" w:eastAsia="ro-MD"/>
              </w:rPr>
            </w:pPr>
            <w:r w:rsidRPr="001454A3">
              <w:rPr>
                <w:i/>
                <w:iCs/>
                <w:sz w:val="22"/>
                <w:szCs w:val="22"/>
                <w:lang w:val="ro-MD" w:eastAsia="ro-MD"/>
              </w:rPr>
              <w:t>Obligatorii:</w:t>
            </w:r>
            <w:r w:rsidRPr="001454A3">
              <w:rPr>
                <w:sz w:val="22"/>
                <w:szCs w:val="22"/>
                <w:lang w:val="ro-MD" w:eastAsia="ro-MD"/>
              </w:rPr>
              <w:t xml:space="preserve"> hemoleucograma =3; proteina C reactivă = 4 ; IgE serice specifice = 5; IgE totale = 6; Ag H. pilory = 7; examen coproparazitologic = 8; complexe imune circulante = 9;</w:t>
            </w:r>
          </w:p>
        </w:tc>
        <w:tc>
          <w:tcPr>
            <w:tcW w:w="461" w:type="dxa"/>
            <w:gridSpan w:val="2"/>
            <w:vAlign w:val="center"/>
          </w:tcPr>
          <w:p w14:paraId="03BE62D5"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39E23A5B" w14:textId="77777777" w:rsidR="001454A3" w:rsidRPr="001454A3" w:rsidRDefault="001454A3" w:rsidP="00FC0C19">
            <w:pPr>
              <w:jc w:val="center"/>
              <w:rPr>
                <w:sz w:val="22"/>
                <w:szCs w:val="22"/>
              </w:rPr>
            </w:pPr>
            <w:r w:rsidRPr="001454A3">
              <w:rPr>
                <w:sz w:val="22"/>
                <w:szCs w:val="22"/>
                <w:lang w:val="ro-MD" w:eastAsia="ro-MD"/>
              </w:rPr>
              <w:t>0</w:t>
            </w:r>
          </w:p>
        </w:tc>
        <w:tc>
          <w:tcPr>
            <w:tcW w:w="564" w:type="dxa"/>
            <w:vAlign w:val="center"/>
          </w:tcPr>
          <w:p w14:paraId="36E578A5" w14:textId="77777777" w:rsidR="001454A3" w:rsidRPr="001454A3" w:rsidRDefault="001454A3" w:rsidP="00FC0C19">
            <w:pPr>
              <w:jc w:val="center"/>
              <w:rPr>
                <w:sz w:val="22"/>
                <w:szCs w:val="22"/>
              </w:rPr>
            </w:pPr>
            <w:r w:rsidRPr="001454A3">
              <w:rPr>
                <w:sz w:val="22"/>
                <w:szCs w:val="22"/>
                <w:lang w:val="ro-MD" w:eastAsia="ro-MD"/>
              </w:rPr>
              <w:t xml:space="preserve"> 9</w:t>
            </w:r>
          </w:p>
        </w:tc>
      </w:tr>
      <w:tr w:rsidR="001454A3" w:rsidRPr="001454A3" w14:paraId="423DF5C3" w14:textId="77777777" w:rsidTr="00FC0C19">
        <w:tc>
          <w:tcPr>
            <w:tcW w:w="1838" w:type="dxa"/>
            <w:vAlign w:val="center"/>
          </w:tcPr>
          <w:p w14:paraId="167AB3F0" w14:textId="35A4DBD8" w:rsidR="001454A3" w:rsidRPr="001454A3" w:rsidRDefault="00253134" w:rsidP="00FC0C19">
            <w:pPr>
              <w:ind w:left="1277"/>
              <w:rPr>
                <w:b/>
                <w:bCs/>
                <w:sz w:val="22"/>
                <w:szCs w:val="22"/>
                <w:lang w:val="ro-MD" w:eastAsia="ro-MD"/>
              </w:rPr>
            </w:pPr>
            <w:r>
              <w:rPr>
                <w:b/>
                <w:bCs/>
                <w:sz w:val="22"/>
                <w:szCs w:val="22"/>
                <w:lang w:val="ro-MD" w:eastAsia="ro-MD"/>
              </w:rPr>
              <w:t xml:space="preserve"> </w:t>
            </w:r>
            <w:r w:rsidR="001454A3" w:rsidRPr="001454A3">
              <w:rPr>
                <w:b/>
                <w:bCs/>
                <w:sz w:val="22"/>
                <w:szCs w:val="22"/>
                <w:lang w:val="ro-MD" w:eastAsia="ro-MD"/>
              </w:rPr>
              <w:t>21.</w:t>
            </w:r>
          </w:p>
        </w:tc>
        <w:tc>
          <w:tcPr>
            <w:tcW w:w="6639" w:type="dxa"/>
            <w:gridSpan w:val="2"/>
          </w:tcPr>
          <w:p w14:paraId="7C55A9DE" w14:textId="77777777" w:rsidR="001454A3" w:rsidRPr="001454A3" w:rsidRDefault="001454A3" w:rsidP="00FC0C19">
            <w:pPr>
              <w:jc w:val="both"/>
              <w:rPr>
                <w:b/>
                <w:bCs/>
                <w:sz w:val="22"/>
                <w:szCs w:val="22"/>
                <w:lang w:val="ro-MD" w:eastAsia="ro-MD"/>
              </w:rPr>
            </w:pPr>
            <w:r w:rsidRPr="001454A3">
              <w:rPr>
                <w:i/>
                <w:iCs/>
                <w:sz w:val="22"/>
                <w:szCs w:val="22"/>
                <w:lang w:val="ro-MD" w:eastAsia="ro-MD"/>
              </w:rPr>
              <w:t>Recomandabile:</w:t>
            </w:r>
            <w:r w:rsidRPr="001454A3">
              <w:rPr>
                <w:b/>
                <w:bCs/>
                <w:sz w:val="22"/>
                <w:szCs w:val="22"/>
                <w:lang w:val="ro-MD" w:eastAsia="ro-MD"/>
              </w:rPr>
              <w:t xml:space="preserve"> </w:t>
            </w:r>
            <w:r w:rsidRPr="001454A3">
              <w:rPr>
                <w:sz w:val="22"/>
                <w:szCs w:val="22"/>
                <w:lang w:val="ro-MD" w:eastAsia="ro-MD"/>
              </w:rPr>
              <w:t>nu a fost</w:t>
            </w:r>
            <w:r w:rsidRPr="001454A3">
              <w:rPr>
                <w:b/>
                <w:bCs/>
                <w:sz w:val="22"/>
                <w:szCs w:val="22"/>
                <w:lang w:val="ro-MD" w:eastAsia="ro-MD"/>
              </w:rPr>
              <w:t xml:space="preserve"> </w:t>
            </w:r>
            <w:r w:rsidRPr="001454A3">
              <w:rPr>
                <w:sz w:val="22"/>
                <w:szCs w:val="22"/>
                <w:lang w:val="ro-MD" w:eastAsia="ro-MD"/>
              </w:rPr>
              <w:t>necesar= 2 ; teste cutanate prick cu alergenul suspectat = 3; IgE specifice la alergene medicamentoase în funcție de istoric; teste de activare/degranulare a bazofilelor pentru alergene medicamentoase suspectate = 4; biopsie cutanată lezională = 5; consultul specialiștilor = 6; teste de provocare = 7;</w:t>
            </w:r>
          </w:p>
        </w:tc>
        <w:tc>
          <w:tcPr>
            <w:tcW w:w="461" w:type="dxa"/>
            <w:gridSpan w:val="2"/>
            <w:vAlign w:val="center"/>
          </w:tcPr>
          <w:p w14:paraId="7D62A5E0"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4C8288DF"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46C9AEA6"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454AD771" w14:textId="77777777" w:rsidTr="00FC0C19">
        <w:tc>
          <w:tcPr>
            <w:tcW w:w="1838" w:type="dxa"/>
            <w:vAlign w:val="center"/>
          </w:tcPr>
          <w:p w14:paraId="5E0A236A" w14:textId="1092C55D" w:rsidR="001454A3" w:rsidRPr="00253134" w:rsidRDefault="00253134" w:rsidP="00253134">
            <w:pPr>
              <w:ind w:left="1277"/>
              <w:rPr>
                <w:b/>
                <w:bCs/>
                <w:sz w:val="22"/>
                <w:lang w:val="ro-MD" w:eastAsia="ro-MD"/>
              </w:rPr>
            </w:pPr>
            <w:r>
              <w:rPr>
                <w:b/>
                <w:bCs/>
                <w:sz w:val="22"/>
                <w:lang w:val="ro-MD" w:eastAsia="ro-MD"/>
              </w:rPr>
              <w:lastRenderedPageBreak/>
              <w:t xml:space="preserve"> </w:t>
            </w:r>
            <w:r w:rsidRPr="00253134">
              <w:rPr>
                <w:b/>
                <w:bCs/>
                <w:sz w:val="22"/>
                <w:lang w:val="ro-MD" w:eastAsia="ro-MD"/>
              </w:rPr>
              <w:t>22.</w:t>
            </w:r>
          </w:p>
        </w:tc>
        <w:tc>
          <w:tcPr>
            <w:tcW w:w="6639" w:type="dxa"/>
            <w:gridSpan w:val="2"/>
          </w:tcPr>
          <w:p w14:paraId="45FD70B9" w14:textId="77777777" w:rsidR="001454A3" w:rsidRPr="001454A3" w:rsidRDefault="001454A3" w:rsidP="00FC0C19">
            <w:pPr>
              <w:jc w:val="both"/>
              <w:rPr>
                <w:sz w:val="22"/>
                <w:szCs w:val="22"/>
                <w:lang w:val="ro-MD" w:eastAsia="ro-MD"/>
              </w:rPr>
            </w:pPr>
            <w:r w:rsidRPr="001454A3">
              <w:rPr>
                <w:i/>
                <w:iCs/>
                <w:sz w:val="22"/>
                <w:szCs w:val="22"/>
                <w:lang w:val="ro-MD" w:eastAsia="ro-MD"/>
              </w:rPr>
              <w:t xml:space="preserve">Diagnosticul diferențial </w:t>
            </w:r>
            <w:r w:rsidRPr="001454A3">
              <w:rPr>
                <w:sz w:val="22"/>
                <w:szCs w:val="22"/>
                <w:lang w:val="ro-MD" w:eastAsia="ro-MD"/>
              </w:rPr>
              <w:t>documentat (excluse/argumentate alte diagnostice posibile )</w:t>
            </w:r>
          </w:p>
        </w:tc>
        <w:tc>
          <w:tcPr>
            <w:tcW w:w="461" w:type="dxa"/>
            <w:gridSpan w:val="2"/>
            <w:vAlign w:val="center"/>
          </w:tcPr>
          <w:p w14:paraId="26DA5388"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20C35895" w14:textId="77777777" w:rsidR="001454A3" w:rsidRPr="001454A3" w:rsidRDefault="001454A3" w:rsidP="00FC0C19">
            <w:pPr>
              <w:jc w:val="center"/>
              <w:rPr>
                <w:sz w:val="22"/>
                <w:szCs w:val="22"/>
              </w:rPr>
            </w:pPr>
            <w:r w:rsidRPr="001454A3">
              <w:rPr>
                <w:sz w:val="22"/>
                <w:szCs w:val="22"/>
                <w:lang w:val="ro-MD" w:eastAsia="ro-MD"/>
              </w:rPr>
              <w:t>0</w:t>
            </w:r>
          </w:p>
        </w:tc>
        <w:tc>
          <w:tcPr>
            <w:tcW w:w="564" w:type="dxa"/>
            <w:vAlign w:val="center"/>
          </w:tcPr>
          <w:p w14:paraId="012A0D3F" w14:textId="77777777" w:rsidR="001454A3" w:rsidRPr="001454A3" w:rsidRDefault="001454A3" w:rsidP="00FC0C19">
            <w:pPr>
              <w:jc w:val="center"/>
              <w:rPr>
                <w:sz w:val="22"/>
                <w:szCs w:val="22"/>
              </w:rPr>
            </w:pPr>
            <w:r w:rsidRPr="001454A3">
              <w:rPr>
                <w:sz w:val="22"/>
                <w:szCs w:val="22"/>
                <w:lang w:val="ro-MD" w:eastAsia="ro-MD"/>
              </w:rPr>
              <w:t>9</w:t>
            </w:r>
          </w:p>
        </w:tc>
      </w:tr>
      <w:tr w:rsidR="001454A3" w:rsidRPr="001454A3" w14:paraId="3898553C" w14:textId="77777777" w:rsidTr="00FC0C19">
        <w:tc>
          <w:tcPr>
            <w:tcW w:w="1838" w:type="dxa"/>
            <w:vAlign w:val="center"/>
          </w:tcPr>
          <w:p w14:paraId="6337F4AC" w14:textId="665101EE" w:rsidR="001454A3" w:rsidRPr="00253134" w:rsidRDefault="00253134" w:rsidP="00253134">
            <w:pPr>
              <w:ind w:left="1277"/>
              <w:rPr>
                <w:b/>
                <w:bCs/>
                <w:sz w:val="22"/>
                <w:lang w:val="ro-MD" w:eastAsia="ro-MD"/>
              </w:rPr>
            </w:pPr>
            <w:r w:rsidRPr="00253134">
              <w:rPr>
                <w:b/>
                <w:bCs/>
                <w:sz w:val="22"/>
                <w:lang w:val="ro-MD" w:eastAsia="ro-MD"/>
              </w:rPr>
              <w:t>23.</w:t>
            </w:r>
          </w:p>
        </w:tc>
        <w:tc>
          <w:tcPr>
            <w:tcW w:w="6639" w:type="dxa"/>
            <w:gridSpan w:val="2"/>
          </w:tcPr>
          <w:p w14:paraId="74B261FE" w14:textId="77777777" w:rsidR="001454A3" w:rsidRPr="001454A3" w:rsidRDefault="001454A3" w:rsidP="00FC0C19">
            <w:pPr>
              <w:jc w:val="both"/>
              <w:rPr>
                <w:sz w:val="22"/>
                <w:szCs w:val="22"/>
                <w:lang w:val="ro-MD" w:eastAsia="ro-MD"/>
              </w:rPr>
            </w:pPr>
            <w:r w:rsidRPr="001454A3">
              <w:rPr>
                <w:sz w:val="22"/>
                <w:szCs w:val="22"/>
                <w:lang w:val="ro-MD" w:eastAsia="ro-MD"/>
              </w:rPr>
              <w:t>Excluderea/prezența criteriilor de anafilaxie documentate</w:t>
            </w:r>
          </w:p>
        </w:tc>
        <w:tc>
          <w:tcPr>
            <w:tcW w:w="461" w:type="dxa"/>
            <w:gridSpan w:val="2"/>
            <w:vAlign w:val="center"/>
          </w:tcPr>
          <w:p w14:paraId="7A66429C"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401645E5"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31843956"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77D47D17" w14:textId="77777777" w:rsidTr="00FC0C19">
        <w:tc>
          <w:tcPr>
            <w:tcW w:w="1838" w:type="dxa"/>
            <w:vAlign w:val="center"/>
          </w:tcPr>
          <w:p w14:paraId="470AB317" w14:textId="7A99CE5C" w:rsidR="001454A3" w:rsidRPr="00253134" w:rsidRDefault="00253134" w:rsidP="00253134">
            <w:pPr>
              <w:ind w:left="1277"/>
              <w:rPr>
                <w:b/>
                <w:bCs/>
                <w:sz w:val="22"/>
                <w:lang w:val="ro-MD" w:eastAsia="ro-MD"/>
              </w:rPr>
            </w:pPr>
            <w:r w:rsidRPr="00253134">
              <w:rPr>
                <w:b/>
                <w:bCs/>
                <w:sz w:val="22"/>
                <w:lang w:val="ro-MD" w:eastAsia="ro-MD"/>
              </w:rPr>
              <w:t>24.</w:t>
            </w:r>
          </w:p>
        </w:tc>
        <w:tc>
          <w:tcPr>
            <w:tcW w:w="6639" w:type="dxa"/>
            <w:gridSpan w:val="2"/>
          </w:tcPr>
          <w:p w14:paraId="00856076" w14:textId="77777777" w:rsidR="001454A3" w:rsidRPr="001454A3" w:rsidRDefault="001454A3" w:rsidP="00FC0C19">
            <w:pPr>
              <w:jc w:val="both"/>
              <w:rPr>
                <w:sz w:val="22"/>
                <w:szCs w:val="22"/>
                <w:lang w:val="ro-MD" w:eastAsia="ro-MD"/>
              </w:rPr>
            </w:pPr>
            <w:r w:rsidRPr="001454A3">
              <w:rPr>
                <w:sz w:val="22"/>
                <w:szCs w:val="22"/>
                <w:lang w:val="ro-MD" w:eastAsia="ro-MD"/>
              </w:rPr>
              <w:t>Necesitatea spitalizării argumentată/documentată</w:t>
            </w:r>
          </w:p>
        </w:tc>
        <w:tc>
          <w:tcPr>
            <w:tcW w:w="461" w:type="dxa"/>
            <w:gridSpan w:val="2"/>
            <w:vAlign w:val="center"/>
          </w:tcPr>
          <w:p w14:paraId="17D23FF3"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77EBFFC7"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33C06AF8"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166F596E" w14:textId="77777777" w:rsidTr="00FC0C19">
        <w:tc>
          <w:tcPr>
            <w:tcW w:w="10017" w:type="dxa"/>
            <w:gridSpan w:val="8"/>
            <w:vAlign w:val="center"/>
          </w:tcPr>
          <w:p w14:paraId="2DCFC2C2" w14:textId="77777777" w:rsidR="001454A3" w:rsidRPr="001454A3" w:rsidRDefault="001454A3" w:rsidP="00FC0C19">
            <w:pPr>
              <w:rPr>
                <w:sz w:val="22"/>
                <w:szCs w:val="22"/>
                <w:lang w:val="ro-MD" w:eastAsia="ro-MD"/>
              </w:rPr>
            </w:pPr>
            <w:r w:rsidRPr="001454A3">
              <w:rPr>
                <w:b/>
                <w:bCs/>
                <w:sz w:val="22"/>
                <w:szCs w:val="22"/>
                <w:lang w:val="ro-MD" w:eastAsia="ro-MD"/>
              </w:rPr>
              <w:t>B. Management terapeutic</w:t>
            </w:r>
          </w:p>
        </w:tc>
      </w:tr>
      <w:tr w:rsidR="001454A3" w:rsidRPr="001454A3" w14:paraId="61F9BB96" w14:textId="77777777" w:rsidTr="00FC0C19">
        <w:tc>
          <w:tcPr>
            <w:tcW w:w="1838" w:type="dxa"/>
            <w:vAlign w:val="center"/>
          </w:tcPr>
          <w:p w14:paraId="48C69957" w14:textId="7519F902" w:rsidR="001454A3" w:rsidRPr="00253134" w:rsidRDefault="00253134" w:rsidP="00253134">
            <w:pPr>
              <w:ind w:left="1277"/>
              <w:rPr>
                <w:b/>
                <w:bCs/>
                <w:sz w:val="22"/>
                <w:lang w:val="ro-MD" w:eastAsia="ro-MD"/>
              </w:rPr>
            </w:pPr>
            <w:r w:rsidRPr="00253134">
              <w:rPr>
                <w:b/>
                <w:bCs/>
                <w:sz w:val="22"/>
                <w:lang w:val="ro-MD" w:eastAsia="ro-MD"/>
              </w:rPr>
              <w:t>25.</w:t>
            </w:r>
          </w:p>
        </w:tc>
        <w:tc>
          <w:tcPr>
            <w:tcW w:w="6639" w:type="dxa"/>
            <w:gridSpan w:val="2"/>
            <w:vAlign w:val="center"/>
          </w:tcPr>
          <w:p w14:paraId="05F58A48" w14:textId="77777777" w:rsidR="001454A3" w:rsidRPr="001454A3" w:rsidRDefault="001454A3" w:rsidP="00FC0C19">
            <w:pPr>
              <w:jc w:val="both"/>
              <w:rPr>
                <w:sz w:val="22"/>
                <w:szCs w:val="22"/>
                <w:lang w:val="ro-MD" w:eastAsia="ro-MD"/>
              </w:rPr>
            </w:pPr>
            <w:r w:rsidRPr="001454A3">
              <w:rPr>
                <w:sz w:val="22"/>
                <w:szCs w:val="22"/>
                <w:lang w:val="ro-MD" w:eastAsia="ro-MD"/>
              </w:rPr>
              <w:t xml:space="preserve">Excluderea alergenilor </w:t>
            </w:r>
          </w:p>
        </w:tc>
        <w:tc>
          <w:tcPr>
            <w:tcW w:w="461" w:type="dxa"/>
            <w:gridSpan w:val="2"/>
            <w:vAlign w:val="center"/>
          </w:tcPr>
          <w:p w14:paraId="37C6A04F"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5A00BA5C"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68FA3615"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4312A70E" w14:textId="77777777" w:rsidTr="00FC0C19">
        <w:tc>
          <w:tcPr>
            <w:tcW w:w="1838" w:type="dxa"/>
            <w:vAlign w:val="center"/>
          </w:tcPr>
          <w:p w14:paraId="449E6247" w14:textId="1B031E98" w:rsidR="001454A3" w:rsidRPr="00253134" w:rsidRDefault="00253134" w:rsidP="00253134">
            <w:pPr>
              <w:ind w:left="1277"/>
              <w:rPr>
                <w:b/>
                <w:bCs/>
                <w:sz w:val="22"/>
                <w:lang w:val="ro-MD" w:eastAsia="ro-MD"/>
              </w:rPr>
            </w:pPr>
            <w:r w:rsidRPr="00253134">
              <w:rPr>
                <w:b/>
                <w:bCs/>
                <w:sz w:val="22"/>
                <w:lang w:val="ro-MD" w:eastAsia="ro-MD"/>
              </w:rPr>
              <w:t>26.</w:t>
            </w:r>
          </w:p>
        </w:tc>
        <w:tc>
          <w:tcPr>
            <w:tcW w:w="6639" w:type="dxa"/>
            <w:gridSpan w:val="2"/>
            <w:vAlign w:val="center"/>
          </w:tcPr>
          <w:p w14:paraId="0B2D1025" w14:textId="77777777" w:rsidR="001454A3" w:rsidRPr="001454A3" w:rsidRDefault="001454A3" w:rsidP="00FC0C19">
            <w:pPr>
              <w:jc w:val="both"/>
              <w:rPr>
                <w:sz w:val="22"/>
                <w:szCs w:val="22"/>
                <w:lang w:val="ro-MD" w:eastAsia="ro-MD"/>
              </w:rPr>
            </w:pPr>
            <w:r w:rsidRPr="001454A3">
              <w:rPr>
                <w:sz w:val="22"/>
                <w:szCs w:val="22"/>
                <w:lang w:val="ro-MD" w:eastAsia="ro-MD"/>
              </w:rPr>
              <w:t>Se respectă conduita terapeutică conform algoritmului de tratament în trepte</w:t>
            </w:r>
          </w:p>
        </w:tc>
        <w:tc>
          <w:tcPr>
            <w:tcW w:w="461" w:type="dxa"/>
            <w:gridSpan w:val="2"/>
            <w:vAlign w:val="center"/>
          </w:tcPr>
          <w:p w14:paraId="5AD10074"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1F0B5801"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113BED7E"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45B1FDAB" w14:textId="77777777" w:rsidTr="00FC0C19">
        <w:tc>
          <w:tcPr>
            <w:tcW w:w="1838" w:type="dxa"/>
            <w:vAlign w:val="center"/>
          </w:tcPr>
          <w:p w14:paraId="3D9FAB56" w14:textId="66570498" w:rsidR="001454A3" w:rsidRPr="00253134" w:rsidRDefault="00253134" w:rsidP="00253134">
            <w:pPr>
              <w:ind w:left="1277"/>
              <w:rPr>
                <w:b/>
                <w:bCs/>
                <w:sz w:val="22"/>
                <w:lang w:val="ro-MD" w:eastAsia="ro-MD"/>
              </w:rPr>
            </w:pPr>
            <w:r w:rsidRPr="00253134">
              <w:rPr>
                <w:b/>
                <w:bCs/>
                <w:sz w:val="22"/>
                <w:lang w:val="ro-MD" w:eastAsia="ro-MD"/>
              </w:rPr>
              <w:t>27.</w:t>
            </w:r>
          </w:p>
        </w:tc>
        <w:tc>
          <w:tcPr>
            <w:tcW w:w="6639" w:type="dxa"/>
            <w:gridSpan w:val="2"/>
            <w:vAlign w:val="center"/>
          </w:tcPr>
          <w:p w14:paraId="317CE79F" w14:textId="77777777" w:rsidR="001454A3" w:rsidRPr="001454A3" w:rsidRDefault="001454A3" w:rsidP="00FC0C19">
            <w:pPr>
              <w:jc w:val="both"/>
              <w:rPr>
                <w:sz w:val="22"/>
                <w:szCs w:val="22"/>
                <w:lang w:val="ro-MD" w:eastAsia="ro-MD"/>
              </w:rPr>
            </w:pPr>
            <w:r w:rsidRPr="001454A3">
              <w:rPr>
                <w:sz w:val="22"/>
                <w:szCs w:val="22"/>
                <w:lang w:val="ro-MD" w:eastAsia="ro-MD"/>
              </w:rPr>
              <w:t>Tratamentul medicamentos este argumentat clinic cu: H1-antihistaminice de gener.I = 2; H1-antihistaminice de gener.II = 3; bronhodilatatoare cu acțiune rapidă = 4;</w:t>
            </w:r>
          </w:p>
        </w:tc>
        <w:tc>
          <w:tcPr>
            <w:tcW w:w="461" w:type="dxa"/>
            <w:gridSpan w:val="2"/>
            <w:vAlign w:val="center"/>
          </w:tcPr>
          <w:p w14:paraId="1FCE8F63"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525F8D86"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36C52F3D"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721D1708" w14:textId="77777777" w:rsidTr="00FC0C19">
        <w:tc>
          <w:tcPr>
            <w:tcW w:w="1838" w:type="dxa"/>
            <w:vAlign w:val="center"/>
          </w:tcPr>
          <w:p w14:paraId="585D6009" w14:textId="7545C6F2" w:rsidR="001454A3" w:rsidRPr="00253134" w:rsidRDefault="00253134" w:rsidP="00253134">
            <w:pPr>
              <w:ind w:left="1277"/>
              <w:rPr>
                <w:b/>
                <w:bCs/>
                <w:sz w:val="22"/>
                <w:lang w:val="ro-MD" w:eastAsia="ro-MD"/>
              </w:rPr>
            </w:pPr>
            <w:r w:rsidRPr="00253134">
              <w:rPr>
                <w:b/>
                <w:bCs/>
                <w:sz w:val="22"/>
                <w:lang w:val="ro-MD" w:eastAsia="ro-MD"/>
              </w:rPr>
              <w:t>28.</w:t>
            </w:r>
          </w:p>
        </w:tc>
        <w:tc>
          <w:tcPr>
            <w:tcW w:w="6639" w:type="dxa"/>
            <w:gridSpan w:val="2"/>
            <w:vAlign w:val="center"/>
          </w:tcPr>
          <w:p w14:paraId="113A2E16" w14:textId="77777777" w:rsidR="001454A3" w:rsidRPr="001454A3" w:rsidRDefault="001454A3" w:rsidP="00FC0C19">
            <w:pPr>
              <w:jc w:val="both"/>
              <w:rPr>
                <w:sz w:val="22"/>
                <w:szCs w:val="22"/>
                <w:lang w:val="ro-MD" w:eastAsia="ro-MD"/>
              </w:rPr>
            </w:pPr>
            <w:r w:rsidRPr="001454A3">
              <w:rPr>
                <w:sz w:val="22"/>
                <w:szCs w:val="22"/>
                <w:lang w:val="ro-MD" w:eastAsia="ro-MD"/>
              </w:rPr>
              <w:t>Tratament cu antileucotriene</w:t>
            </w:r>
          </w:p>
        </w:tc>
        <w:tc>
          <w:tcPr>
            <w:tcW w:w="461" w:type="dxa"/>
            <w:gridSpan w:val="2"/>
            <w:vAlign w:val="center"/>
          </w:tcPr>
          <w:p w14:paraId="0006BC4A"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1D722280"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3EA24425"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0B2E7BA6" w14:textId="77777777" w:rsidTr="00FC0C19">
        <w:tc>
          <w:tcPr>
            <w:tcW w:w="1838" w:type="dxa"/>
            <w:vAlign w:val="center"/>
          </w:tcPr>
          <w:p w14:paraId="610974B5" w14:textId="39B200D4" w:rsidR="001454A3" w:rsidRPr="00253134" w:rsidRDefault="00253134" w:rsidP="00253134">
            <w:pPr>
              <w:ind w:left="1277"/>
              <w:rPr>
                <w:b/>
                <w:bCs/>
                <w:sz w:val="22"/>
                <w:lang w:val="ro-MD" w:eastAsia="ro-MD"/>
              </w:rPr>
            </w:pPr>
            <w:r w:rsidRPr="00253134">
              <w:rPr>
                <w:b/>
                <w:bCs/>
                <w:sz w:val="22"/>
                <w:lang w:val="ro-MD" w:eastAsia="ro-MD"/>
              </w:rPr>
              <w:t>29.</w:t>
            </w:r>
          </w:p>
        </w:tc>
        <w:tc>
          <w:tcPr>
            <w:tcW w:w="6639" w:type="dxa"/>
            <w:gridSpan w:val="2"/>
            <w:vAlign w:val="center"/>
          </w:tcPr>
          <w:p w14:paraId="42CF25AF" w14:textId="77777777" w:rsidR="001454A3" w:rsidRPr="001454A3" w:rsidRDefault="001454A3" w:rsidP="00FC0C19">
            <w:pPr>
              <w:jc w:val="both"/>
              <w:rPr>
                <w:sz w:val="22"/>
                <w:szCs w:val="22"/>
                <w:lang w:val="ro-MD" w:eastAsia="ro-MD"/>
              </w:rPr>
            </w:pPr>
            <w:r w:rsidRPr="001454A3">
              <w:rPr>
                <w:sz w:val="22"/>
                <w:szCs w:val="22"/>
                <w:lang w:val="ro-MD" w:eastAsia="ro-MD"/>
              </w:rPr>
              <w:t>Tratament cu corticosteroizi sistemici argumentat</w:t>
            </w:r>
          </w:p>
        </w:tc>
        <w:tc>
          <w:tcPr>
            <w:tcW w:w="461" w:type="dxa"/>
            <w:gridSpan w:val="2"/>
            <w:vAlign w:val="center"/>
          </w:tcPr>
          <w:p w14:paraId="1FE593ED"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4568AD69"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5BD16577"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209742D9" w14:textId="77777777" w:rsidTr="00FC0C19">
        <w:tc>
          <w:tcPr>
            <w:tcW w:w="1838" w:type="dxa"/>
            <w:vAlign w:val="center"/>
          </w:tcPr>
          <w:p w14:paraId="114A349F" w14:textId="7FE5AE4E" w:rsidR="001454A3" w:rsidRPr="00253134" w:rsidRDefault="00253134" w:rsidP="00253134">
            <w:pPr>
              <w:ind w:left="1277"/>
              <w:rPr>
                <w:b/>
                <w:bCs/>
                <w:sz w:val="22"/>
                <w:lang w:val="ro-MD" w:eastAsia="ro-MD"/>
              </w:rPr>
            </w:pPr>
            <w:r w:rsidRPr="00253134">
              <w:rPr>
                <w:b/>
                <w:bCs/>
                <w:sz w:val="22"/>
                <w:lang w:val="ro-MD" w:eastAsia="ro-MD"/>
              </w:rPr>
              <w:t>30.</w:t>
            </w:r>
          </w:p>
        </w:tc>
        <w:tc>
          <w:tcPr>
            <w:tcW w:w="6639" w:type="dxa"/>
            <w:gridSpan w:val="2"/>
            <w:vAlign w:val="center"/>
          </w:tcPr>
          <w:p w14:paraId="66D17CC5" w14:textId="77777777" w:rsidR="001454A3" w:rsidRPr="001454A3" w:rsidRDefault="001454A3" w:rsidP="00FC0C19">
            <w:pPr>
              <w:rPr>
                <w:sz w:val="22"/>
                <w:szCs w:val="22"/>
                <w:lang w:val="ro-MD" w:eastAsia="ro-MD"/>
              </w:rPr>
            </w:pPr>
            <w:r w:rsidRPr="001454A3">
              <w:rPr>
                <w:sz w:val="22"/>
                <w:szCs w:val="22"/>
                <w:lang w:val="ro-MD" w:eastAsia="ro-MD"/>
              </w:rPr>
              <w:t>Planul terapeutic este individualizat, conform scorului UCT</w:t>
            </w:r>
          </w:p>
        </w:tc>
        <w:tc>
          <w:tcPr>
            <w:tcW w:w="461" w:type="dxa"/>
            <w:gridSpan w:val="2"/>
            <w:vAlign w:val="center"/>
          </w:tcPr>
          <w:p w14:paraId="0DAC7693"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2C4D932F"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37144B3D"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3110B559" w14:textId="77777777" w:rsidTr="00FC0C19">
        <w:tc>
          <w:tcPr>
            <w:tcW w:w="10017" w:type="dxa"/>
            <w:gridSpan w:val="8"/>
            <w:vAlign w:val="center"/>
          </w:tcPr>
          <w:p w14:paraId="65EC3095" w14:textId="77777777" w:rsidR="001454A3" w:rsidRPr="001454A3" w:rsidRDefault="001454A3" w:rsidP="00FC0C19">
            <w:pPr>
              <w:rPr>
                <w:b/>
                <w:bCs/>
                <w:sz w:val="22"/>
                <w:szCs w:val="22"/>
                <w:lang w:val="ro-MD" w:eastAsia="ro-MD"/>
              </w:rPr>
            </w:pPr>
            <w:r w:rsidRPr="001454A3">
              <w:rPr>
                <w:b/>
                <w:bCs/>
                <w:sz w:val="22"/>
                <w:szCs w:val="22"/>
                <w:lang w:val="ro-MD" w:eastAsia="ro-MD"/>
              </w:rPr>
              <w:t>C. Monitorizare și continuitatea îngrijirii</w:t>
            </w:r>
          </w:p>
        </w:tc>
      </w:tr>
      <w:tr w:rsidR="001454A3" w:rsidRPr="001454A3" w14:paraId="29EE25CE" w14:textId="77777777" w:rsidTr="00FC0C19">
        <w:tc>
          <w:tcPr>
            <w:tcW w:w="1838" w:type="dxa"/>
            <w:vAlign w:val="center"/>
          </w:tcPr>
          <w:p w14:paraId="6909DC6A" w14:textId="6D305DDB" w:rsidR="001454A3" w:rsidRPr="00253134" w:rsidRDefault="00253134" w:rsidP="00253134">
            <w:pPr>
              <w:ind w:left="1277"/>
              <w:rPr>
                <w:b/>
                <w:bCs/>
                <w:sz w:val="22"/>
                <w:lang w:val="ro-MD" w:eastAsia="ro-MD"/>
              </w:rPr>
            </w:pPr>
            <w:r w:rsidRPr="00253134">
              <w:rPr>
                <w:b/>
                <w:bCs/>
                <w:sz w:val="22"/>
                <w:lang w:val="ro-MD" w:eastAsia="ro-MD"/>
              </w:rPr>
              <w:t>31.</w:t>
            </w:r>
          </w:p>
        </w:tc>
        <w:tc>
          <w:tcPr>
            <w:tcW w:w="6639" w:type="dxa"/>
            <w:gridSpan w:val="2"/>
          </w:tcPr>
          <w:p w14:paraId="3A59BA7B" w14:textId="77777777" w:rsidR="001454A3" w:rsidRPr="001454A3" w:rsidRDefault="001454A3" w:rsidP="00FC0C19">
            <w:pPr>
              <w:rPr>
                <w:sz w:val="22"/>
                <w:szCs w:val="22"/>
                <w:lang w:val="ro-MD" w:eastAsia="ro-MD"/>
              </w:rPr>
            </w:pPr>
            <w:r w:rsidRPr="001454A3">
              <w:rPr>
                <w:sz w:val="22"/>
                <w:szCs w:val="22"/>
                <w:lang w:val="ro-MD" w:eastAsia="ro-MD"/>
              </w:rPr>
              <w:t>Implementarea criteriilor de externare cu indicarea recomandărilor</w:t>
            </w:r>
          </w:p>
        </w:tc>
        <w:tc>
          <w:tcPr>
            <w:tcW w:w="461" w:type="dxa"/>
            <w:gridSpan w:val="2"/>
            <w:vAlign w:val="center"/>
          </w:tcPr>
          <w:p w14:paraId="1F53D0B6"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6D7A894A"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10F1DE69"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7EC17622" w14:textId="77777777" w:rsidTr="00FC0C19">
        <w:tc>
          <w:tcPr>
            <w:tcW w:w="1838" w:type="dxa"/>
            <w:vAlign w:val="center"/>
          </w:tcPr>
          <w:p w14:paraId="302D2A80" w14:textId="3F93E8D7" w:rsidR="001454A3" w:rsidRPr="00253134" w:rsidRDefault="00253134" w:rsidP="00253134">
            <w:pPr>
              <w:ind w:left="1277"/>
              <w:rPr>
                <w:b/>
                <w:bCs/>
                <w:sz w:val="22"/>
                <w:lang w:val="ro-MD" w:eastAsia="ro-MD"/>
              </w:rPr>
            </w:pPr>
            <w:r w:rsidRPr="00253134">
              <w:rPr>
                <w:b/>
                <w:bCs/>
                <w:sz w:val="22"/>
                <w:lang w:val="ro-MD" w:eastAsia="ro-MD"/>
              </w:rPr>
              <w:t>32.</w:t>
            </w:r>
          </w:p>
        </w:tc>
        <w:tc>
          <w:tcPr>
            <w:tcW w:w="6639" w:type="dxa"/>
            <w:gridSpan w:val="2"/>
          </w:tcPr>
          <w:p w14:paraId="4FC44219" w14:textId="77777777" w:rsidR="001454A3" w:rsidRPr="001454A3" w:rsidRDefault="001454A3" w:rsidP="00FC0C19">
            <w:pPr>
              <w:rPr>
                <w:sz w:val="22"/>
                <w:szCs w:val="22"/>
                <w:lang w:val="ro-MD" w:eastAsia="ro-MD"/>
              </w:rPr>
            </w:pPr>
            <w:r w:rsidRPr="001454A3">
              <w:rPr>
                <w:sz w:val="22"/>
                <w:szCs w:val="22"/>
                <w:lang w:val="ro-MD" w:eastAsia="ro-MD"/>
              </w:rPr>
              <w:t xml:space="preserve">Consilierea pacientului privind :măsurile de eliminare a alergenilor=2;  metode contemporane de tratament și efectele adverse posibile=3;  metode de profilaxie a acutizărilor în urticaria cronică;  </w:t>
            </w:r>
          </w:p>
        </w:tc>
        <w:tc>
          <w:tcPr>
            <w:tcW w:w="461" w:type="dxa"/>
            <w:gridSpan w:val="2"/>
            <w:vAlign w:val="center"/>
          </w:tcPr>
          <w:p w14:paraId="37288B81"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297CA636"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2E0130FF"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66C09724" w14:textId="77777777" w:rsidTr="00FC0C19">
        <w:tc>
          <w:tcPr>
            <w:tcW w:w="1838" w:type="dxa"/>
            <w:vAlign w:val="center"/>
          </w:tcPr>
          <w:p w14:paraId="5EDDEBD6" w14:textId="5CD13563" w:rsidR="001454A3" w:rsidRPr="00253134" w:rsidRDefault="00253134" w:rsidP="00253134">
            <w:pPr>
              <w:ind w:left="1277"/>
              <w:rPr>
                <w:b/>
                <w:bCs/>
                <w:sz w:val="22"/>
                <w:lang w:val="ro-MD" w:eastAsia="ro-MD"/>
              </w:rPr>
            </w:pPr>
            <w:r w:rsidRPr="00253134">
              <w:rPr>
                <w:b/>
                <w:bCs/>
                <w:sz w:val="22"/>
                <w:lang w:val="ro-MD" w:eastAsia="ro-MD"/>
              </w:rPr>
              <w:t>33.</w:t>
            </w:r>
          </w:p>
        </w:tc>
        <w:tc>
          <w:tcPr>
            <w:tcW w:w="6639" w:type="dxa"/>
            <w:gridSpan w:val="2"/>
            <w:vAlign w:val="center"/>
          </w:tcPr>
          <w:p w14:paraId="02AD69C1" w14:textId="77777777" w:rsidR="001454A3" w:rsidRPr="001454A3" w:rsidRDefault="001454A3" w:rsidP="00FC0C19">
            <w:pPr>
              <w:rPr>
                <w:sz w:val="22"/>
                <w:szCs w:val="22"/>
                <w:lang w:val="ro-MD" w:eastAsia="ro-MD"/>
              </w:rPr>
            </w:pPr>
            <w:r w:rsidRPr="001454A3">
              <w:rPr>
                <w:sz w:val="22"/>
                <w:szCs w:val="22"/>
                <w:lang w:val="ro-MD" w:eastAsia="ro-MD"/>
              </w:rPr>
              <w:t xml:space="preserve">Supravegherea pacientului și monitorizarea nivelului de control al urticariei prin reevaluare periodică </w:t>
            </w:r>
          </w:p>
        </w:tc>
        <w:tc>
          <w:tcPr>
            <w:tcW w:w="461" w:type="dxa"/>
            <w:gridSpan w:val="2"/>
            <w:vAlign w:val="center"/>
          </w:tcPr>
          <w:p w14:paraId="51BED200" w14:textId="77777777" w:rsidR="001454A3" w:rsidRPr="001454A3" w:rsidRDefault="001454A3" w:rsidP="00FC0C19">
            <w:pPr>
              <w:jc w:val="center"/>
              <w:rPr>
                <w:sz w:val="22"/>
                <w:szCs w:val="22"/>
                <w:lang w:val="ro-MD" w:eastAsia="ro-MD"/>
              </w:rPr>
            </w:pPr>
            <w:r w:rsidRPr="001454A3">
              <w:rPr>
                <w:sz w:val="22"/>
                <w:szCs w:val="22"/>
                <w:lang w:val="ro-MD" w:eastAsia="ro-MD"/>
              </w:rPr>
              <w:t>1</w:t>
            </w:r>
          </w:p>
        </w:tc>
        <w:tc>
          <w:tcPr>
            <w:tcW w:w="515" w:type="dxa"/>
            <w:gridSpan w:val="2"/>
            <w:vAlign w:val="center"/>
          </w:tcPr>
          <w:p w14:paraId="208B2F62" w14:textId="77777777" w:rsidR="001454A3" w:rsidRPr="001454A3" w:rsidRDefault="001454A3" w:rsidP="00FC0C19">
            <w:pPr>
              <w:jc w:val="center"/>
              <w:rPr>
                <w:sz w:val="22"/>
                <w:szCs w:val="22"/>
                <w:lang w:val="ro-MD" w:eastAsia="ro-MD"/>
              </w:rPr>
            </w:pPr>
            <w:r w:rsidRPr="001454A3">
              <w:rPr>
                <w:sz w:val="22"/>
                <w:szCs w:val="22"/>
                <w:lang w:val="ro-MD" w:eastAsia="ro-MD"/>
              </w:rPr>
              <w:t>0</w:t>
            </w:r>
          </w:p>
        </w:tc>
        <w:tc>
          <w:tcPr>
            <w:tcW w:w="564" w:type="dxa"/>
            <w:vAlign w:val="center"/>
          </w:tcPr>
          <w:p w14:paraId="16A583DE" w14:textId="77777777" w:rsidR="001454A3" w:rsidRPr="001454A3" w:rsidRDefault="001454A3" w:rsidP="00FC0C19">
            <w:pPr>
              <w:jc w:val="center"/>
              <w:rPr>
                <w:sz w:val="22"/>
                <w:szCs w:val="22"/>
                <w:lang w:val="ro-MD" w:eastAsia="ro-MD"/>
              </w:rPr>
            </w:pPr>
            <w:r w:rsidRPr="001454A3">
              <w:rPr>
                <w:sz w:val="22"/>
                <w:szCs w:val="22"/>
                <w:lang w:val="ro-MD" w:eastAsia="ro-MD"/>
              </w:rPr>
              <w:t>9</w:t>
            </w:r>
          </w:p>
        </w:tc>
      </w:tr>
      <w:tr w:rsidR="001454A3" w:rsidRPr="001454A3" w14:paraId="09A8E1B1" w14:textId="77777777" w:rsidTr="00FC0C19">
        <w:tc>
          <w:tcPr>
            <w:tcW w:w="10017" w:type="dxa"/>
            <w:gridSpan w:val="8"/>
            <w:vAlign w:val="center"/>
          </w:tcPr>
          <w:p w14:paraId="05732276" w14:textId="77777777" w:rsidR="001454A3" w:rsidRPr="001454A3" w:rsidRDefault="001454A3" w:rsidP="00E742D0">
            <w:pPr>
              <w:rPr>
                <w:b/>
                <w:bCs/>
                <w:kern w:val="36"/>
                <w:sz w:val="22"/>
                <w:szCs w:val="22"/>
                <w:lang w:val="ro-MD" w:eastAsia="ro-MD"/>
              </w:rPr>
            </w:pPr>
          </w:p>
          <w:p w14:paraId="2CFDCF4D" w14:textId="77777777" w:rsidR="001454A3" w:rsidRPr="001454A3" w:rsidRDefault="001454A3" w:rsidP="00E742D0">
            <w:pPr>
              <w:rPr>
                <w:b/>
                <w:bCs/>
                <w:kern w:val="36"/>
                <w:sz w:val="22"/>
                <w:szCs w:val="22"/>
                <w:lang w:val="ro-MD" w:eastAsia="ro-MD"/>
              </w:rPr>
            </w:pPr>
            <w:r w:rsidRPr="001454A3">
              <w:rPr>
                <w:b/>
                <w:bCs/>
                <w:kern w:val="36"/>
                <w:sz w:val="22"/>
                <w:szCs w:val="22"/>
                <w:lang w:val="ro-MD" w:eastAsia="ro-MD"/>
              </w:rPr>
              <w:t>SCOR CRITERII DE BAZĂ</w:t>
            </w:r>
          </w:p>
          <w:p w14:paraId="20068CEC" w14:textId="77777777" w:rsidR="001454A3" w:rsidRPr="001454A3" w:rsidRDefault="001454A3" w:rsidP="00E742D0">
            <w:pPr>
              <w:rPr>
                <w:sz w:val="22"/>
                <w:szCs w:val="22"/>
                <w:lang w:val="ro-MD" w:eastAsia="ro-MD"/>
              </w:rPr>
            </w:pPr>
            <w:r w:rsidRPr="001454A3">
              <w:rPr>
                <w:sz w:val="22"/>
                <w:szCs w:val="22"/>
                <w:lang w:val="ro-MD" w:eastAsia="ro-MD"/>
              </w:rPr>
              <w:t xml:space="preserve">Număr criterii aplicabile: _____ </w:t>
            </w:r>
          </w:p>
          <w:p w14:paraId="36590C4E" w14:textId="77777777" w:rsidR="001454A3" w:rsidRPr="001454A3" w:rsidRDefault="001454A3" w:rsidP="00E742D0">
            <w:pPr>
              <w:rPr>
                <w:sz w:val="22"/>
                <w:szCs w:val="22"/>
                <w:lang w:val="ro-MD" w:eastAsia="ro-MD"/>
              </w:rPr>
            </w:pPr>
            <w:r w:rsidRPr="001454A3">
              <w:rPr>
                <w:sz w:val="22"/>
                <w:szCs w:val="22"/>
                <w:lang w:val="ro-MD" w:eastAsia="ro-MD"/>
              </w:rPr>
              <w:t xml:space="preserve">Număr criterii realizate: _____ </w:t>
            </w:r>
          </w:p>
          <w:p w14:paraId="1139EC9F" w14:textId="77777777" w:rsidR="001454A3" w:rsidRPr="001454A3" w:rsidRDefault="001454A3" w:rsidP="00E742D0">
            <w:pPr>
              <w:rPr>
                <w:sz w:val="22"/>
                <w:szCs w:val="22"/>
                <w:lang w:val="ro-MD" w:eastAsia="ro-MD"/>
              </w:rPr>
            </w:pPr>
            <w:r w:rsidRPr="001454A3">
              <w:rPr>
                <w:sz w:val="22"/>
                <w:szCs w:val="22"/>
                <w:lang w:val="ro-MD" w:eastAsia="ro-MD"/>
              </w:rPr>
              <w:t>Procent conformitate: _____ %</w:t>
            </w:r>
          </w:p>
          <w:p w14:paraId="763752E5" w14:textId="77777777" w:rsidR="001454A3" w:rsidRPr="001454A3" w:rsidRDefault="001454A3" w:rsidP="00E742D0">
            <w:pPr>
              <w:rPr>
                <w:sz w:val="22"/>
                <w:szCs w:val="22"/>
                <w:lang w:val="ro-MD" w:eastAsia="ro-MD"/>
              </w:rPr>
            </w:pPr>
            <w:r w:rsidRPr="001454A3">
              <w:rPr>
                <w:b/>
                <w:bCs/>
                <w:sz w:val="22"/>
                <w:szCs w:val="22"/>
                <w:lang w:val="ro-MD" w:eastAsia="ro-MD"/>
              </w:rPr>
              <w:t>NOTĂ: „Neaplicabil”-</w:t>
            </w:r>
            <w:r w:rsidRPr="001454A3">
              <w:rPr>
                <w:sz w:val="22"/>
                <w:szCs w:val="22"/>
                <w:lang w:val="ro-MD" w:eastAsia="ro-MD"/>
              </w:rPr>
              <w:t xml:space="preserve"> Criteriul nu trebuia realizat.</w:t>
            </w:r>
          </w:p>
          <w:p w14:paraId="437411CE" w14:textId="77777777" w:rsidR="001454A3" w:rsidRPr="001454A3" w:rsidRDefault="001454A3" w:rsidP="00E742D0">
            <w:pPr>
              <w:rPr>
                <w:sz w:val="22"/>
                <w:szCs w:val="22"/>
                <w:lang w:val="ro-MD" w:eastAsia="ro-MD"/>
              </w:rPr>
            </w:pPr>
            <w:r w:rsidRPr="001454A3">
              <w:rPr>
                <w:b/>
                <w:bCs/>
                <w:sz w:val="22"/>
                <w:szCs w:val="22"/>
                <w:lang w:val="ro-MD" w:eastAsia="ro-MD"/>
              </w:rPr>
              <w:t>Exemplu</w:t>
            </w:r>
            <w:r w:rsidRPr="001454A3">
              <w:rPr>
                <w:sz w:val="22"/>
                <w:szCs w:val="22"/>
                <w:lang w:val="ro-MD" w:eastAsia="ro-MD"/>
              </w:rPr>
              <w:t>: Pacientul nu a necesitat terapie cu corticosteroizi-Criteriul :Tratamentul cu corticosteroizi sistemici argumentat este neaplicabil.</w:t>
            </w:r>
          </w:p>
          <w:p w14:paraId="56DBD3FE" w14:textId="77777777" w:rsidR="001454A3" w:rsidRPr="001454A3" w:rsidRDefault="001454A3" w:rsidP="00E742D0">
            <w:pPr>
              <w:rPr>
                <w:b/>
                <w:bCs/>
                <w:sz w:val="22"/>
                <w:szCs w:val="22"/>
                <w:lang w:val="ro-MD" w:eastAsia="ro-MD"/>
              </w:rPr>
            </w:pPr>
            <w:r w:rsidRPr="001454A3">
              <w:rPr>
                <w:b/>
                <w:bCs/>
                <w:sz w:val="22"/>
                <w:szCs w:val="22"/>
                <w:lang w:val="ro-MD" w:eastAsia="ro-MD"/>
              </w:rPr>
              <w:t>Interpretare:</w:t>
            </w:r>
          </w:p>
          <w:p w14:paraId="4A608E0A" w14:textId="77777777" w:rsidR="001454A3" w:rsidRPr="001454A3" w:rsidRDefault="001454A3" w:rsidP="00E742D0">
            <w:pPr>
              <w:rPr>
                <w:sz w:val="22"/>
                <w:szCs w:val="22"/>
                <w:lang w:val="ro-MD" w:eastAsia="ro-MD"/>
              </w:rPr>
            </w:pPr>
            <w:r w:rsidRPr="001454A3">
              <w:rPr>
                <w:sz w:val="22"/>
                <w:szCs w:val="22"/>
                <w:lang w:val="ro-MD" w:eastAsia="ro-MD"/>
              </w:rPr>
              <w:t xml:space="preserve">≥90% = conformitate foarte bună </w:t>
            </w:r>
          </w:p>
          <w:p w14:paraId="7535FC82" w14:textId="77777777" w:rsidR="001454A3" w:rsidRPr="001454A3" w:rsidRDefault="001454A3" w:rsidP="00E742D0">
            <w:pPr>
              <w:rPr>
                <w:sz w:val="22"/>
                <w:szCs w:val="22"/>
                <w:lang w:val="ro-MD" w:eastAsia="ro-MD"/>
              </w:rPr>
            </w:pPr>
            <w:r w:rsidRPr="001454A3">
              <w:rPr>
                <w:sz w:val="22"/>
                <w:szCs w:val="22"/>
                <w:lang w:val="ro-MD" w:eastAsia="ro-MD"/>
              </w:rPr>
              <w:t xml:space="preserve">75–89% = conformitate bună </w:t>
            </w:r>
          </w:p>
          <w:p w14:paraId="3324F021" w14:textId="77777777" w:rsidR="001454A3" w:rsidRPr="001454A3" w:rsidRDefault="001454A3" w:rsidP="00E742D0">
            <w:pPr>
              <w:rPr>
                <w:sz w:val="22"/>
                <w:szCs w:val="22"/>
                <w:lang w:val="ro-MD" w:eastAsia="ro-MD"/>
              </w:rPr>
            </w:pPr>
            <w:r w:rsidRPr="001454A3">
              <w:rPr>
                <w:sz w:val="22"/>
                <w:szCs w:val="22"/>
                <w:lang w:val="ro-MD" w:eastAsia="ro-MD"/>
              </w:rPr>
              <w:t xml:space="preserve">50–74% = conformitate parțială </w:t>
            </w:r>
          </w:p>
          <w:p w14:paraId="2B1CE0DB" w14:textId="77777777" w:rsidR="001454A3" w:rsidRPr="001454A3" w:rsidRDefault="001454A3" w:rsidP="00E742D0">
            <w:pPr>
              <w:rPr>
                <w:sz w:val="22"/>
                <w:szCs w:val="22"/>
                <w:lang w:val="ro-MD" w:eastAsia="ro-MD"/>
              </w:rPr>
            </w:pPr>
            <w:r w:rsidRPr="001454A3">
              <w:rPr>
                <w:sz w:val="22"/>
                <w:szCs w:val="22"/>
                <w:lang w:val="ro-MD" w:eastAsia="ro-MD"/>
              </w:rPr>
              <w:t xml:space="preserve">&lt;50% = conformitate insuficientă </w:t>
            </w:r>
          </w:p>
          <w:p w14:paraId="0DEAF440" w14:textId="77777777" w:rsidR="001454A3" w:rsidRPr="001454A3" w:rsidRDefault="001454A3" w:rsidP="00E742D0">
            <w:pPr>
              <w:rPr>
                <w:sz w:val="22"/>
                <w:szCs w:val="22"/>
                <w:lang w:val="ro-MD" w:eastAsia="ro-MD"/>
              </w:rPr>
            </w:pPr>
          </w:p>
        </w:tc>
      </w:tr>
    </w:tbl>
    <w:p w14:paraId="1F276B3A" w14:textId="77777777" w:rsidR="001454A3" w:rsidRDefault="001454A3" w:rsidP="001454A3">
      <w:pPr>
        <w:rPr>
          <w:lang w:val="ro-MD"/>
        </w:rPr>
      </w:pPr>
    </w:p>
    <w:p w14:paraId="651D1755" w14:textId="77777777" w:rsidR="001454A3" w:rsidRDefault="001454A3" w:rsidP="001454A3">
      <w:pPr>
        <w:rPr>
          <w:lang w:val="ro-MD"/>
        </w:rPr>
      </w:pPr>
    </w:p>
    <w:p w14:paraId="1BEE816F" w14:textId="77777777" w:rsidR="001454A3" w:rsidRDefault="001454A3" w:rsidP="001454A3">
      <w:pPr>
        <w:rPr>
          <w:lang w:val="ro-MD"/>
        </w:rPr>
      </w:pPr>
    </w:p>
    <w:p w14:paraId="47A94C98" w14:textId="77777777" w:rsidR="001454A3" w:rsidRDefault="001454A3" w:rsidP="001454A3">
      <w:pPr>
        <w:rPr>
          <w:lang w:val="ro-MD"/>
        </w:rPr>
      </w:pPr>
    </w:p>
    <w:p w14:paraId="2766E30F" w14:textId="77777777" w:rsidR="00114EDE" w:rsidRDefault="00114EDE" w:rsidP="001454A3">
      <w:pPr>
        <w:rPr>
          <w:lang w:val="ro-MD"/>
        </w:rPr>
      </w:pPr>
    </w:p>
    <w:p w14:paraId="6E61874C" w14:textId="77777777" w:rsidR="00114EDE" w:rsidRDefault="00114EDE" w:rsidP="001454A3">
      <w:pPr>
        <w:rPr>
          <w:lang w:val="ro-MD"/>
        </w:rPr>
      </w:pPr>
    </w:p>
    <w:p w14:paraId="0E511982" w14:textId="77777777" w:rsidR="00114EDE" w:rsidRDefault="00114EDE" w:rsidP="001454A3">
      <w:pPr>
        <w:rPr>
          <w:lang w:val="ro-MD"/>
        </w:rPr>
      </w:pPr>
    </w:p>
    <w:p w14:paraId="7DD95F78" w14:textId="77777777" w:rsidR="00114EDE" w:rsidRDefault="00114EDE" w:rsidP="001454A3">
      <w:pPr>
        <w:rPr>
          <w:lang w:val="ro-MD"/>
        </w:rPr>
      </w:pPr>
    </w:p>
    <w:p w14:paraId="75983784" w14:textId="77777777" w:rsidR="00114EDE" w:rsidRDefault="00114EDE" w:rsidP="001454A3">
      <w:pPr>
        <w:rPr>
          <w:lang w:val="ro-MD"/>
        </w:rPr>
      </w:pPr>
    </w:p>
    <w:p w14:paraId="29AF3023" w14:textId="77777777" w:rsidR="00114EDE" w:rsidRDefault="00114EDE" w:rsidP="001454A3">
      <w:pPr>
        <w:rPr>
          <w:lang w:val="ro-MD"/>
        </w:rPr>
      </w:pPr>
    </w:p>
    <w:p w14:paraId="48C82434" w14:textId="77777777" w:rsidR="00114EDE" w:rsidRDefault="00114EDE" w:rsidP="001454A3">
      <w:pPr>
        <w:rPr>
          <w:lang w:val="ro-MD"/>
        </w:rPr>
      </w:pPr>
    </w:p>
    <w:p w14:paraId="49DAC2D8" w14:textId="77777777" w:rsidR="00114EDE" w:rsidRDefault="00114EDE" w:rsidP="001454A3">
      <w:pPr>
        <w:rPr>
          <w:lang w:val="ro-MD"/>
        </w:rPr>
      </w:pPr>
    </w:p>
    <w:p w14:paraId="39D93EE1" w14:textId="77777777" w:rsidR="00114EDE" w:rsidRPr="001454A3" w:rsidRDefault="00114EDE" w:rsidP="001454A3">
      <w:pPr>
        <w:rPr>
          <w:lang w:val="ro-MD"/>
        </w:rPr>
      </w:pPr>
    </w:p>
    <w:p w14:paraId="6E93ECC2" w14:textId="67C0BA2A" w:rsidR="005273A8" w:rsidRPr="006B353C" w:rsidRDefault="005273A8" w:rsidP="005054D2">
      <w:pPr>
        <w:pStyle w:val="Titlu3"/>
        <w:jc w:val="both"/>
        <w:rPr>
          <w:lang w:val="ro-MD"/>
        </w:rPr>
      </w:pPr>
      <w:bookmarkStart w:id="431" w:name="_Toc231295344"/>
      <w:r w:rsidRPr="006B353C">
        <w:rPr>
          <w:lang w:val="ro-MD"/>
        </w:rPr>
        <w:lastRenderedPageBreak/>
        <w:t xml:space="preserve">Anexa </w:t>
      </w:r>
      <w:r w:rsidR="006974C2" w:rsidRPr="006B353C">
        <w:rPr>
          <w:lang w:val="ro-MD"/>
        </w:rPr>
        <w:t>1</w:t>
      </w:r>
      <w:r w:rsidR="00FA2356" w:rsidRPr="006B353C">
        <w:rPr>
          <w:lang w:val="ro-MD"/>
        </w:rPr>
        <w:t>3</w:t>
      </w:r>
      <w:r w:rsidRPr="006B353C">
        <w:rPr>
          <w:lang w:val="ro-MD"/>
        </w:rPr>
        <w:t xml:space="preserve">. Ierarhia gradelor de recomandare </w:t>
      </w:r>
      <w:r w:rsidR="004062DC" w:rsidRPr="006B353C">
        <w:rPr>
          <w:lang w:val="ro-MD"/>
        </w:rPr>
        <w:t>și</w:t>
      </w:r>
      <w:r w:rsidRPr="006B353C">
        <w:rPr>
          <w:lang w:val="ro-MD"/>
        </w:rPr>
        <w:t xml:space="preserve"> nivelului de dovezi</w:t>
      </w:r>
      <w:bookmarkEnd w:id="431"/>
    </w:p>
    <w:p w14:paraId="3BEEBCC6" w14:textId="77777777" w:rsidR="005273A8" w:rsidRPr="006B353C" w:rsidRDefault="005273A8" w:rsidP="00AC7E1D">
      <w:pPr>
        <w:spacing w:line="276" w:lineRule="auto"/>
        <w:rPr>
          <w:b/>
          <w:lang w:val="ro-MD"/>
        </w:rPr>
      </w:pPr>
      <w:r w:rsidRPr="006B353C">
        <w:rPr>
          <w:b/>
          <w:lang w:val="ro-MD"/>
        </w:rPr>
        <w:t>Clasificarea recomandărilor:</w:t>
      </w:r>
    </w:p>
    <w:p w14:paraId="50CCB9CA" w14:textId="77777777" w:rsidR="005273A8" w:rsidRPr="006B353C" w:rsidRDefault="005273A8">
      <w:pPr>
        <w:pStyle w:val="Listparagraf"/>
        <w:widowControl w:val="0"/>
        <w:numPr>
          <w:ilvl w:val="1"/>
          <w:numId w:val="19"/>
        </w:numPr>
        <w:tabs>
          <w:tab w:val="left" w:pos="1633"/>
          <w:tab w:val="left" w:pos="1634"/>
        </w:tabs>
        <w:autoSpaceDE w:val="0"/>
        <w:autoSpaceDN w:val="0"/>
        <w:spacing w:before="4" w:after="0"/>
        <w:ind w:right="105"/>
        <w:contextualSpacing w:val="0"/>
        <w:rPr>
          <w:lang w:val="ro-MD"/>
        </w:rPr>
      </w:pPr>
      <w:r w:rsidRPr="006B353C">
        <w:rPr>
          <w:b/>
          <w:lang w:val="ro-MD"/>
        </w:rPr>
        <w:t>Clasa I</w:t>
      </w:r>
      <w:r w:rsidRPr="006B353C">
        <w:rPr>
          <w:lang w:val="ro-MD"/>
        </w:rPr>
        <w:t>: Condiții pentru care există evidențe și /sau consens general că acea procedură sau tratament este benefică, utilă și</w:t>
      </w:r>
      <w:r w:rsidRPr="006B353C">
        <w:rPr>
          <w:spacing w:val="8"/>
          <w:lang w:val="ro-MD"/>
        </w:rPr>
        <w:t xml:space="preserve"> </w:t>
      </w:r>
      <w:r w:rsidRPr="006B353C">
        <w:rPr>
          <w:lang w:val="ro-MD"/>
        </w:rPr>
        <w:t>eficientă;</w:t>
      </w:r>
    </w:p>
    <w:p w14:paraId="59006D9F" w14:textId="77777777" w:rsidR="005273A8" w:rsidRPr="006B353C" w:rsidRDefault="005273A8">
      <w:pPr>
        <w:pStyle w:val="Listparagraf"/>
        <w:widowControl w:val="0"/>
        <w:numPr>
          <w:ilvl w:val="1"/>
          <w:numId w:val="19"/>
        </w:numPr>
        <w:tabs>
          <w:tab w:val="left" w:pos="1633"/>
          <w:tab w:val="left" w:pos="1634"/>
        </w:tabs>
        <w:autoSpaceDE w:val="0"/>
        <w:autoSpaceDN w:val="0"/>
        <w:spacing w:before="13" w:after="0"/>
        <w:ind w:right="104"/>
        <w:contextualSpacing w:val="0"/>
        <w:rPr>
          <w:lang w:val="ro-MD"/>
        </w:rPr>
      </w:pPr>
      <w:r w:rsidRPr="006B353C">
        <w:rPr>
          <w:b/>
          <w:lang w:val="ro-MD"/>
        </w:rPr>
        <w:t>Clasa II</w:t>
      </w:r>
      <w:r w:rsidRPr="006B353C">
        <w:rPr>
          <w:lang w:val="ro-MD"/>
        </w:rPr>
        <w:t>: Condiții pentru care există evidențe conflictuale, și/sau opinii divergente despre utilitatea /eficacitatea procedurii sau a tratamentului</w:t>
      </w:r>
      <w:r w:rsidRPr="006B353C">
        <w:rPr>
          <w:spacing w:val="2"/>
          <w:lang w:val="ro-MD"/>
        </w:rPr>
        <w:t xml:space="preserve"> </w:t>
      </w:r>
      <w:r w:rsidRPr="006B353C">
        <w:rPr>
          <w:lang w:val="ro-MD"/>
        </w:rPr>
        <w:t>specific;</w:t>
      </w:r>
    </w:p>
    <w:p w14:paraId="007A548B" w14:textId="77777777" w:rsidR="005273A8" w:rsidRPr="006B353C" w:rsidRDefault="005273A8">
      <w:pPr>
        <w:pStyle w:val="Listparagraf"/>
        <w:widowControl w:val="0"/>
        <w:numPr>
          <w:ilvl w:val="2"/>
          <w:numId w:val="19"/>
        </w:numPr>
        <w:tabs>
          <w:tab w:val="left" w:pos="2262"/>
          <w:tab w:val="left" w:pos="2263"/>
        </w:tabs>
        <w:autoSpaceDE w:val="0"/>
        <w:autoSpaceDN w:val="0"/>
        <w:spacing w:after="0"/>
        <w:ind w:hanging="192"/>
        <w:contextualSpacing w:val="0"/>
        <w:rPr>
          <w:lang w:val="ro-MD"/>
        </w:rPr>
      </w:pPr>
      <w:r w:rsidRPr="006B353C">
        <w:rPr>
          <w:b/>
          <w:lang w:val="ro-MD"/>
        </w:rPr>
        <w:t xml:space="preserve">IIa </w:t>
      </w:r>
      <w:r w:rsidRPr="006B353C">
        <w:rPr>
          <w:lang w:val="ro-MD"/>
        </w:rPr>
        <w:t>- evidențele /opiniile sunt în favoarea</w:t>
      </w:r>
      <w:r w:rsidRPr="006B353C">
        <w:rPr>
          <w:spacing w:val="-1"/>
          <w:lang w:val="ro-MD"/>
        </w:rPr>
        <w:t xml:space="preserve"> </w:t>
      </w:r>
      <w:r w:rsidRPr="006B353C">
        <w:rPr>
          <w:lang w:val="ro-MD"/>
        </w:rPr>
        <w:t>procedurii/tratamentului;</w:t>
      </w:r>
    </w:p>
    <w:p w14:paraId="7009FB8F" w14:textId="77777777" w:rsidR="005273A8" w:rsidRPr="006B353C" w:rsidRDefault="005273A8">
      <w:pPr>
        <w:pStyle w:val="Listparagraf"/>
        <w:widowControl w:val="0"/>
        <w:numPr>
          <w:ilvl w:val="2"/>
          <w:numId w:val="19"/>
        </w:numPr>
        <w:tabs>
          <w:tab w:val="left" w:pos="2262"/>
          <w:tab w:val="left" w:pos="2263"/>
        </w:tabs>
        <w:autoSpaceDE w:val="0"/>
        <w:autoSpaceDN w:val="0"/>
        <w:spacing w:after="0"/>
        <w:ind w:hanging="192"/>
        <w:contextualSpacing w:val="0"/>
        <w:rPr>
          <w:lang w:val="ro-MD"/>
        </w:rPr>
      </w:pPr>
      <w:r w:rsidRPr="006B353C">
        <w:rPr>
          <w:b/>
          <w:lang w:val="ro-MD"/>
        </w:rPr>
        <w:t xml:space="preserve">IIb </w:t>
      </w:r>
      <w:r w:rsidRPr="006B353C">
        <w:rPr>
          <w:lang w:val="ro-MD"/>
        </w:rPr>
        <w:t>- evidențele/opiniile sunt în defavoarea</w:t>
      </w:r>
      <w:r w:rsidRPr="006B353C">
        <w:rPr>
          <w:spacing w:val="4"/>
          <w:lang w:val="ro-MD"/>
        </w:rPr>
        <w:t xml:space="preserve"> </w:t>
      </w:r>
      <w:r w:rsidRPr="006B353C">
        <w:rPr>
          <w:lang w:val="ro-MD"/>
        </w:rPr>
        <w:t>procedurii/tratamentului;</w:t>
      </w:r>
    </w:p>
    <w:p w14:paraId="01710AA1" w14:textId="5D72CCDA" w:rsidR="001454A3" w:rsidRDefault="005273A8">
      <w:pPr>
        <w:pStyle w:val="Listparagraf"/>
        <w:widowControl w:val="0"/>
        <w:numPr>
          <w:ilvl w:val="0"/>
          <w:numId w:val="18"/>
        </w:numPr>
        <w:tabs>
          <w:tab w:val="left" w:pos="1542"/>
          <w:tab w:val="left" w:pos="1543"/>
        </w:tabs>
        <w:autoSpaceDE w:val="0"/>
        <w:autoSpaceDN w:val="0"/>
        <w:spacing w:after="0"/>
        <w:ind w:right="109"/>
        <w:contextualSpacing w:val="0"/>
        <w:rPr>
          <w:lang w:val="ro-MD"/>
        </w:rPr>
      </w:pPr>
      <w:r w:rsidRPr="006B353C">
        <w:rPr>
          <w:b/>
          <w:lang w:val="ro-MD"/>
        </w:rPr>
        <w:t>Clasa III</w:t>
      </w:r>
      <w:r w:rsidRPr="006B353C">
        <w:rPr>
          <w:lang w:val="ro-MD"/>
        </w:rPr>
        <w:t>: Condiții pentru care evidențele/opiniile sunt că acea procedură/tratament nu este utilă/eficientă și că în anumite cazuri poate fi chiar</w:t>
      </w:r>
      <w:r w:rsidRPr="006B353C">
        <w:rPr>
          <w:spacing w:val="-6"/>
          <w:lang w:val="ro-MD"/>
        </w:rPr>
        <w:t xml:space="preserve"> </w:t>
      </w:r>
      <w:r w:rsidRPr="006B353C">
        <w:rPr>
          <w:lang w:val="ro-MD"/>
        </w:rPr>
        <w:t>dăunătoare;</w:t>
      </w:r>
    </w:p>
    <w:p w14:paraId="129D4AB8" w14:textId="77777777" w:rsidR="001454A3" w:rsidRPr="001454A3" w:rsidRDefault="001454A3" w:rsidP="001454A3">
      <w:pPr>
        <w:pStyle w:val="Listparagraf"/>
        <w:widowControl w:val="0"/>
        <w:tabs>
          <w:tab w:val="left" w:pos="1542"/>
          <w:tab w:val="left" w:pos="1543"/>
        </w:tabs>
        <w:autoSpaceDE w:val="0"/>
        <w:autoSpaceDN w:val="0"/>
        <w:spacing w:after="0"/>
        <w:ind w:left="1542" w:right="109"/>
        <w:contextualSpacing w:val="0"/>
        <w:rPr>
          <w:lang w:val="ro-MD"/>
        </w:rPr>
      </w:pPr>
    </w:p>
    <w:p w14:paraId="1969EF04" w14:textId="77777777" w:rsidR="005273A8" w:rsidRPr="006B353C" w:rsidRDefault="005273A8" w:rsidP="00AC7E1D">
      <w:pPr>
        <w:spacing w:line="276" w:lineRule="auto"/>
        <w:rPr>
          <w:b/>
          <w:lang w:val="ro-MD"/>
        </w:rPr>
      </w:pPr>
      <w:r w:rsidRPr="006B353C">
        <w:rPr>
          <w:b/>
          <w:lang w:val="ro-MD"/>
        </w:rPr>
        <w:t>Nivele de evidență:</w:t>
      </w:r>
    </w:p>
    <w:p w14:paraId="1003233B" w14:textId="65B16821" w:rsidR="005273A8" w:rsidRPr="006B353C" w:rsidRDefault="005273A8" w:rsidP="00AC7E1D">
      <w:pPr>
        <w:widowControl w:val="0"/>
        <w:tabs>
          <w:tab w:val="left" w:pos="967"/>
        </w:tabs>
        <w:autoSpaceDE w:val="0"/>
        <w:autoSpaceDN w:val="0"/>
        <w:spacing w:line="276" w:lineRule="auto"/>
        <w:jc w:val="both"/>
        <w:rPr>
          <w:lang w:val="ro-MD"/>
        </w:rPr>
      </w:pPr>
      <w:r w:rsidRPr="006B353C">
        <w:rPr>
          <w:b/>
          <w:lang w:val="ro-MD"/>
        </w:rPr>
        <w:t>Nivel de Evidență A</w:t>
      </w:r>
      <w:r w:rsidRPr="006B353C">
        <w:rPr>
          <w:lang w:val="ro-MD"/>
        </w:rPr>
        <w:t>: date obținute din multiple trialuri clinice randomizate sau</w:t>
      </w:r>
      <w:r w:rsidRPr="006B353C">
        <w:rPr>
          <w:spacing w:val="-18"/>
          <w:lang w:val="ro-MD"/>
        </w:rPr>
        <w:t xml:space="preserve"> </w:t>
      </w:r>
      <w:r w:rsidR="00DA7F60" w:rsidRPr="006B353C">
        <w:rPr>
          <w:lang w:val="ro-MD"/>
        </w:rPr>
        <w:t>meta analize</w:t>
      </w:r>
    </w:p>
    <w:p w14:paraId="636B3971" w14:textId="77777777" w:rsidR="005273A8" w:rsidRPr="006B353C" w:rsidRDefault="005273A8" w:rsidP="00AC7E1D">
      <w:pPr>
        <w:widowControl w:val="0"/>
        <w:tabs>
          <w:tab w:val="left" w:pos="967"/>
        </w:tabs>
        <w:autoSpaceDE w:val="0"/>
        <w:autoSpaceDN w:val="0"/>
        <w:spacing w:line="276" w:lineRule="auto"/>
        <w:jc w:val="both"/>
        <w:rPr>
          <w:lang w:val="ro-MD"/>
        </w:rPr>
      </w:pPr>
      <w:r w:rsidRPr="006B353C">
        <w:rPr>
          <w:b/>
          <w:lang w:val="ro-MD"/>
        </w:rPr>
        <w:t>Nivel de Evidență B</w:t>
      </w:r>
      <w:r w:rsidRPr="006B353C">
        <w:rPr>
          <w:lang w:val="ro-MD"/>
        </w:rPr>
        <w:t>: date provenite dintr-un singur studiu randomizat clinic sau studii</w:t>
      </w:r>
      <w:r w:rsidRPr="006B353C">
        <w:rPr>
          <w:spacing w:val="-28"/>
          <w:lang w:val="ro-MD"/>
        </w:rPr>
        <w:t xml:space="preserve"> </w:t>
      </w:r>
      <w:r w:rsidRPr="006B353C">
        <w:rPr>
          <w:lang w:val="ro-MD"/>
        </w:rPr>
        <w:t>nerandomizate</w:t>
      </w:r>
    </w:p>
    <w:p w14:paraId="238787EF" w14:textId="77777777" w:rsidR="005273A8" w:rsidRPr="006B353C" w:rsidRDefault="005273A8" w:rsidP="00AC7E1D">
      <w:pPr>
        <w:widowControl w:val="0"/>
        <w:tabs>
          <w:tab w:val="left" w:pos="967"/>
        </w:tabs>
        <w:autoSpaceDE w:val="0"/>
        <w:autoSpaceDN w:val="0"/>
        <w:spacing w:line="276" w:lineRule="auto"/>
        <w:ind w:right="417"/>
        <w:jc w:val="both"/>
        <w:rPr>
          <w:lang w:val="ro-MD"/>
        </w:rPr>
      </w:pPr>
      <w:r w:rsidRPr="006B353C">
        <w:rPr>
          <w:b/>
          <w:lang w:val="ro-MD"/>
        </w:rPr>
        <w:t>Nivel de Evidență C</w:t>
      </w:r>
      <w:r w:rsidRPr="006B353C">
        <w:rPr>
          <w:lang w:val="ro-MD"/>
        </w:rPr>
        <w:t xml:space="preserve">: date provenite prin opinia de consens a </w:t>
      </w:r>
      <w:r w:rsidR="00DA7F60" w:rsidRPr="006B353C">
        <w:rPr>
          <w:lang w:val="ro-MD"/>
        </w:rPr>
        <w:t>experților</w:t>
      </w:r>
      <w:r w:rsidRPr="006B353C">
        <w:rPr>
          <w:lang w:val="ro-MD"/>
        </w:rPr>
        <w:t>, studii de caz sau</w:t>
      </w:r>
      <w:r w:rsidRPr="006B353C">
        <w:rPr>
          <w:spacing w:val="-32"/>
          <w:lang w:val="ro-MD"/>
        </w:rPr>
        <w:t xml:space="preserve"> </w:t>
      </w:r>
      <w:r w:rsidRPr="006B353C">
        <w:rPr>
          <w:lang w:val="ro-MD"/>
        </w:rPr>
        <w:t>observații clinice;</w:t>
      </w:r>
    </w:p>
    <w:p w14:paraId="2176942C" w14:textId="77777777" w:rsidR="005273A8" w:rsidRPr="006B353C" w:rsidRDefault="005273A8" w:rsidP="005054D2">
      <w:pPr>
        <w:spacing w:line="276" w:lineRule="auto"/>
        <w:rPr>
          <w:color w:val="000000" w:themeColor="text1"/>
          <w:lang w:val="ro-MD"/>
        </w:rPr>
      </w:pPr>
    </w:p>
    <w:p w14:paraId="33AC604E" w14:textId="77777777" w:rsidR="00E21AEE" w:rsidRDefault="00E21AEE" w:rsidP="005054D2">
      <w:pPr>
        <w:pStyle w:val="Titlu2"/>
        <w:rPr>
          <w:rFonts w:eastAsia="Arial Unicode MS" w:cs="Times New Roman"/>
          <w:caps/>
          <w:color w:val="000000" w:themeColor="text1"/>
          <w:lang w:val="ro-MD"/>
        </w:rPr>
      </w:pPr>
    </w:p>
    <w:p w14:paraId="0B833F9A" w14:textId="77777777" w:rsidR="00E21AEE" w:rsidRDefault="00E21AEE" w:rsidP="005054D2">
      <w:pPr>
        <w:pStyle w:val="Titlu2"/>
        <w:rPr>
          <w:rFonts w:eastAsia="Arial Unicode MS" w:cs="Times New Roman"/>
          <w:caps/>
          <w:color w:val="000000" w:themeColor="text1"/>
          <w:lang w:val="ro-MD"/>
        </w:rPr>
      </w:pPr>
    </w:p>
    <w:p w14:paraId="4213C011" w14:textId="77777777" w:rsidR="00E21AEE" w:rsidRPr="00E21AEE" w:rsidRDefault="00E21AEE" w:rsidP="00E21AEE">
      <w:pPr>
        <w:rPr>
          <w:rFonts w:eastAsia="Arial Unicode MS"/>
          <w:lang w:val="ro-MD"/>
        </w:rPr>
      </w:pPr>
    </w:p>
    <w:p w14:paraId="40781C14" w14:textId="77777777" w:rsidR="00E21AEE" w:rsidRDefault="00E21AEE" w:rsidP="005054D2">
      <w:pPr>
        <w:pStyle w:val="Titlu2"/>
        <w:rPr>
          <w:rFonts w:eastAsia="Arial Unicode MS" w:cs="Times New Roman"/>
          <w:caps/>
          <w:color w:val="000000" w:themeColor="text1"/>
          <w:lang w:val="ro-MD"/>
        </w:rPr>
      </w:pPr>
    </w:p>
    <w:p w14:paraId="7DFF63E6" w14:textId="77777777" w:rsidR="001454A3" w:rsidRDefault="001454A3" w:rsidP="00E21AEE">
      <w:pPr>
        <w:rPr>
          <w:rFonts w:eastAsia="Arial Unicode MS"/>
          <w:lang w:val="ro-MD"/>
        </w:rPr>
      </w:pPr>
    </w:p>
    <w:p w14:paraId="2F22A3EE" w14:textId="77777777" w:rsidR="001454A3" w:rsidRDefault="001454A3" w:rsidP="00E21AEE">
      <w:pPr>
        <w:rPr>
          <w:rFonts w:eastAsia="Arial Unicode MS"/>
          <w:lang w:val="ro-MD"/>
        </w:rPr>
      </w:pPr>
    </w:p>
    <w:p w14:paraId="3962C1E5" w14:textId="77777777" w:rsidR="001454A3" w:rsidRDefault="001454A3" w:rsidP="00E21AEE">
      <w:pPr>
        <w:rPr>
          <w:rFonts w:eastAsia="Arial Unicode MS"/>
          <w:lang w:val="ro-MD"/>
        </w:rPr>
      </w:pPr>
    </w:p>
    <w:p w14:paraId="0D27FF49" w14:textId="77777777" w:rsidR="001454A3" w:rsidRDefault="001454A3" w:rsidP="00E21AEE">
      <w:pPr>
        <w:rPr>
          <w:rFonts w:eastAsia="Arial Unicode MS"/>
          <w:lang w:val="ro-MD"/>
        </w:rPr>
      </w:pPr>
    </w:p>
    <w:p w14:paraId="2C6FF0B5" w14:textId="77777777" w:rsidR="001454A3" w:rsidRDefault="001454A3" w:rsidP="00E21AEE">
      <w:pPr>
        <w:rPr>
          <w:rFonts w:eastAsia="Arial Unicode MS"/>
          <w:lang w:val="ro-MD"/>
        </w:rPr>
      </w:pPr>
    </w:p>
    <w:p w14:paraId="2ABE5B29" w14:textId="77777777" w:rsidR="001454A3" w:rsidRDefault="001454A3" w:rsidP="00E21AEE">
      <w:pPr>
        <w:rPr>
          <w:rFonts w:eastAsia="Arial Unicode MS"/>
          <w:lang w:val="ro-MD"/>
        </w:rPr>
      </w:pPr>
    </w:p>
    <w:p w14:paraId="4DFCAD82" w14:textId="77777777" w:rsidR="001454A3" w:rsidRDefault="001454A3" w:rsidP="00E21AEE">
      <w:pPr>
        <w:rPr>
          <w:rFonts w:eastAsia="Arial Unicode MS"/>
          <w:lang w:val="ro-MD"/>
        </w:rPr>
      </w:pPr>
    </w:p>
    <w:p w14:paraId="4228DEC1" w14:textId="77777777" w:rsidR="001454A3" w:rsidRDefault="001454A3" w:rsidP="00E21AEE">
      <w:pPr>
        <w:rPr>
          <w:rFonts w:eastAsia="Arial Unicode MS"/>
          <w:lang w:val="ro-MD"/>
        </w:rPr>
      </w:pPr>
    </w:p>
    <w:p w14:paraId="576C73CD" w14:textId="77777777" w:rsidR="001454A3" w:rsidRDefault="001454A3" w:rsidP="00E21AEE">
      <w:pPr>
        <w:rPr>
          <w:rFonts w:eastAsia="Arial Unicode MS"/>
          <w:lang w:val="ro-MD"/>
        </w:rPr>
      </w:pPr>
    </w:p>
    <w:p w14:paraId="132BE5B5" w14:textId="77777777" w:rsidR="001454A3" w:rsidRDefault="001454A3" w:rsidP="00E21AEE">
      <w:pPr>
        <w:rPr>
          <w:rFonts w:eastAsia="Arial Unicode MS"/>
          <w:lang w:val="ro-MD"/>
        </w:rPr>
      </w:pPr>
    </w:p>
    <w:p w14:paraId="769CDE53" w14:textId="77777777" w:rsidR="001454A3" w:rsidRDefault="001454A3" w:rsidP="00E21AEE">
      <w:pPr>
        <w:rPr>
          <w:rFonts w:eastAsia="Arial Unicode MS"/>
          <w:lang w:val="ro-MD"/>
        </w:rPr>
      </w:pPr>
    </w:p>
    <w:p w14:paraId="497AE53B" w14:textId="77777777" w:rsidR="001454A3" w:rsidRDefault="001454A3" w:rsidP="00E21AEE">
      <w:pPr>
        <w:rPr>
          <w:rFonts w:eastAsia="Arial Unicode MS"/>
          <w:lang w:val="ro-MD"/>
        </w:rPr>
      </w:pPr>
    </w:p>
    <w:p w14:paraId="3D0FA83D" w14:textId="77777777" w:rsidR="001454A3" w:rsidRDefault="001454A3" w:rsidP="00E21AEE">
      <w:pPr>
        <w:rPr>
          <w:rFonts w:eastAsia="Arial Unicode MS"/>
          <w:lang w:val="ro-MD"/>
        </w:rPr>
      </w:pPr>
    </w:p>
    <w:p w14:paraId="0B8483C3" w14:textId="77777777" w:rsidR="001454A3" w:rsidRDefault="001454A3" w:rsidP="00E21AEE">
      <w:pPr>
        <w:rPr>
          <w:rFonts w:eastAsia="Arial Unicode MS"/>
          <w:lang w:val="ro-MD"/>
        </w:rPr>
      </w:pPr>
    </w:p>
    <w:p w14:paraId="528D7625" w14:textId="77777777" w:rsidR="001454A3" w:rsidRDefault="001454A3" w:rsidP="00E21AEE">
      <w:pPr>
        <w:rPr>
          <w:rFonts w:eastAsia="Arial Unicode MS"/>
          <w:lang w:val="ro-MD"/>
        </w:rPr>
      </w:pPr>
    </w:p>
    <w:p w14:paraId="28D9CA81" w14:textId="77777777" w:rsidR="001454A3" w:rsidRDefault="001454A3" w:rsidP="00E21AEE">
      <w:pPr>
        <w:rPr>
          <w:rFonts w:eastAsia="Arial Unicode MS"/>
          <w:lang w:val="ro-MD"/>
        </w:rPr>
      </w:pPr>
    </w:p>
    <w:p w14:paraId="671B85B2" w14:textId="77777777" w:rsidR="001454A3" w:rsidRDefault="001454A3" w:rsidP="00E21AEE">
      <w:pPr>
        <w:rPr>
          <w:rFonts w:eastAsia="Arial Unicode MS"/>
          <w:lang w:val="ro-MD"/>
        </w:rPr>
      </w:pPr>
    </w:p>
    <w:p w14:paraId="0EF0C3D8" w14:textId="77777777" w:rsidR="001454A3" w:rsidRPr="00E21AEE" w:rsidRDefault="001454A3" w:rsidP="00E21AEE">
      <w:pPr>
        <w:rPr>
          <w:rFonts w:eastAsia="Arial Unicode MS"/>
          <w:lang w:val="ro-MD"/>
        </w:rPr>
      </w:pPr>
    </w:p>
    <w:p w14:paraId="0F0ACC3A" w14:textId="0ABC1D67" w:rsidR="005273A8" w:rsidRPr="006B353C" w:rsidRDefault="005273A8" w:rsidP="005054D2">
      <w:pPr>
        <w:pStyle w:val="Titlu2"/>
        <w:rPr>
          <w:rFonts w:eastAsia="Arial Unicode MS" w:cs="Times New Roman"/>
          <w:i/>
          <w:caps/>
          <w:smallCaps/>
          <w:color w:val="000000" w:themeColor="text1"/>
          <w:lang w:val="ro-MD"/>
        </w:rPr>
      </w:pPr>
      <w:bookmarkStart w:id="432" w:name="_Toc231295345"/>
      <w:r w:rsidRPr="006B353C">
        <w:rPr>
          <w:rFonts w:eastAsia="Arial Unicode MS" w:cs="Times New Roman"/>
          <w:caps/>
          <w:color w:val="000000" w:themeColor="text1"/>
          <w:lang w:val="ro-MD"/>
        </w:rPr>
        <w:lastRenderedPageBreak/>
        <w:t>bibliografie</w:t>
      </w:r>
      <w:bookmarkEnd w:id="432"/>
      <w:r w:rsidRPr="006B353C">
        <w:rPr>
          <w:rFonts w:eastAsia="Arial Unicode MS" w:cs="Times New Roman"/>
          <w:caps/>
          <w:color w:val="000000" w:themeColor="text1"/>
          <w:lang w:val="ro-MD"/>
        </w:rPr>
        <w:t xml:space="preserve"> </w:t>
      </w:r>
    </w:p>
    <w:p w14:paraId="1EF0FFAC" w14:textId="77777777" w:rsidR="009F6759" w:rsidRPr="009F6759" w:rsidRDefault="00A44B16" w:rsidP="009F6759">
      <w:pPr>
        <w:pStyle w:val="EndNoteBibliography"/>
        <w:ind w:left="720" w:hanging="720"/>
      </w:pPr>
      <w:r w:rsidRPr="006B353C">
        <w:fldChar w:fldCharType="begin"/>
      </w:r>
      <w:r w:rsidRPr="006B353C">
        <w:instrText xml:space="preserve"> ADDIN EN.REFLIST </w:instrText>
      </w:r>
      <w:r w:rsidRPr="006B353C">
        <w:fldChar w:fldCharType="separate"/>
      </w:r>
      <w:r w:rsidR="009F6759" w:rsidRPr="009F6759">
        <w:t>1.</w:t>
      </w:r>
      <w:r w:rsidR="009F6759" w:rsidRPr="009F6759">
        <w:tab/>
        <w:t xml:space="preserve">Zuberbier T, Abdul Latiff AH, and e.a. Abuzakouk M, </w:t>
      </w:r>
      <w:r w:rsidR="009F6759" w:rsidRPr="009F6759">
        <w:rPr>
          <w:i/>
        </w:rPr>
        <w:t>The international EAACI/GA²LEN/EuroGuiDerm/APAAACI guideline for the definition, classification, diagnosis, and management of urticaria.</w:t>
      </w:r>
      <w:r w:rsidR="009F6759" w:rsidRPr="009F6759">
        <w:t xml:space="preserve"> Allergy, 2022. </w:t>
      </w:r>
      <w:r w:rsidR="009F6759" w:rsidRPr="009F6759">
        <w:rPr>
          <w:b/>
        </w:rPr>
        <w:t>77</w:t>
      </w:r>
      <w:r w:rsidR="009F6759" w:rsidRPr="009F6759">
        <w:t>(3): p. 734-766.</w:t>
      </w:r>
    </w:p>
    <w:p w14:paraId="3AF4B4C8" w14:textId="77777777" w:rsidR="009F6759" w:rsidRPr="009F6759" w:rsidRDefault="009F6759" w:rsidP="009F6759">
      <w:pPr>
        <w:pStyle w:val="EndNoteBibliography"/>
        <w:ind w:left="720" w:hanging="720"/>
      </w:pPr>
      <w:r w:rsidRPr="009F6759">
        <w:t>2.</w:t>
      </w:r>
      <w:r w:rsidRPr="009F6759">
        <w:tab/>
        <w:t xml:space="preserve">Zuberbier T, et al., </w:t>
      </w:r>
      <w:r w:rsidRPr="009F6759">
        <w:rPr>
          <w:i/>
        </w:rPr>
        <w:t>The EAACI/GA²LEN/EDF/WAO guideline for the definition, classification, diagnosis and management of urticaria.</w:t>
      </w:r>
      <w:r w:rsidRPr="009F6759">
        <w:t xml:space="preserve"> Allergy, 2018. </w:t>
      </w:r>
      <w:r w:rsidRPr="009F6759">
        <w:rPr>
          <w:b/>
        </w:rPr>
        <w:t>73</w:t>
      </w:r>
      <w:r w:rsidRPr="009F6759">
        <w:t>(7): p. 1393-1414.</w:t>
      </w:r>
    </w:p>
    <w:p w14:paraId="1083FE7B" w14:textId="77777777" w:rsidR="009F6759" w:rsidRPr="009F6759" w:rsidRDefault="009F6759" w:rsidP="009F6759">
      <w:pPr>
        <w:pStyle w:val="EndNoteBibliography"/>
        <w:ind w:left="720" w:hanging="720"/>
      </w:pPr>
      <w:r w:rsidRPr="009F6759">
        <w:t>3.</w:t>
      </w:r>
      <w:r w:rsidRPr="009F6759">
        <w:tab/>
        <w:t xml:space="preserve">Robyn E. O'Hehir and Stephen T. Holgate, </w:t>
      </w:r>
      <w:r w:rsidRPr="009F6759">
        <w:rPr>
          <w:i/>
        </w:rPr>
        <w:t>Allergy Essentials, 2nd Edition.</w:t>
      </w:r>
      <w:r w:rsidRPr="009F6759">
        <w:t xml:space="preserve"> 2022: p. 334.</w:t>
      </w:r>
    </w:p>
    <w:p w14:paraId="633A5A0D" w14:textId="77777777" w:rsidR="009F6759" w:rsidRPr="009F6759" w:rsidRDefault="009F6759" w:rsidP="009F6759">
      <w:pPr>
        <w:pStyle w:val="EndNoteBibliography"/>
        <w:ind w:left="720" w:hanging="720"/>
      </w:pPr>
      <w:r w:rsidRPr="009F6759">
        <w:t>4.</w:t>
      </w:r>
      <w:r w:rsidRPr="009F6759">
        <w:tab/>
        <w:t xml:space="preserve">Sussman G, Abuzakouk M, and e.a. Bérard F, </w:t>
      </w:r>
      <w:r w:rsidRPr="009F6759">
        <w:rPr>
          <w:i/>
        </w:rPr>
        <w:t>Angioedema in chronic spontaneous urticaria is underdiagnosed and has a substantial impact: Analyses from ASSURE‐CSU.</w:t>
      </w:r>
      <w:r w:rsidRPr="009F6759">
        <w:t xml:space="preserve"> Allergy, 2018. </w:t>
      </w:r>
      <w:r w:rsidRPr="009F6759">
        <w:rPr>
          <w:b/>
        </w:rPr>
        <w:t>73</w:t>
      </w:r>
      <w:r w:rsidRPr="009F6759">
        <w:t>(8): p. 1724–1734.</w:t>
      </w:r>
    </w:p>
    <w:p w14:paraId="5816AB07" w14:textId="77777777" w:rsidR="009F6759" w:rsidRPr="009F6759" w:rsidRDefault="009F6759" w:rsidP="009F6759">
      <w:pPr>
        <w:pStyle w:val="EndNoteBibliography"/>
        <w:ind w:left="720" w:hanging="720"/>
      </w:pPr>
      <w:r w:rsidRPr="009F6759">
        <w:t>5.</w:t>
      </w:r>
      <w:r w:rsidRPr="009F6759">
        <w:tab/>
        <w:t xml:space="preserve">Burks., A.W., S.T. Holgate, and e. al., , </w:t>
      </w:r>
      <w:r w:rsidRPr="009F6759">
        <w:rPr>
          <w:i/>
        </w:rPr>
        <w:t>MIDDLETON’S ALLERGY Principles and Practice, Ninth Edition.</w:t>
      </w:r>
      <w:r w:rsidRPr="009F6759">
        <w:t xml:space="preserve"> 2020: p. p.1886.</w:t>
      </w:r>
    </w:p>
    <w:p w14:paraId="240BF48C" w14:textId="77777777" w:rsidR="009F6759" w:rsidRPr="009F6759" w:rsidRDefault="009F6759" w:rsidP="009F6759">
      <w:pPr>
        <w:pStyle w:val="EndNoteBibliography"/>
        <w:ind w:left="720" w:hanging="720"/>
      </w:pPr>
      <w:r w:rsidRPr="009F6759">
        <w:t>6.</w:t>
      </w:r>
      <w:r w:rsidRPr="009F6759">
        <w:tab/>
        <w:t xml:space="preserve">Alcantara Villar M, A.H.J., Cimbollek S, et al., </w:t>
      </w:r>
      <w:r w:rsidRPr="009F6759">
        <w:rPr>
          <w:i/>
        </w:rPr>
        <w:t>A Review of the Latest Recommendations on the Management of Chronic Urticaria: A Multidisciplinary Consensus Statement from Andalusia, .</w:t>
      </w:r>
      <w:r w:rsidRPr="009F6759">
        <w:t xml:space="preserve"> Spain. Actas Dermosifiliogr. , 2020. </w:t>
      </w:r>
      <w:r w:rsidRPr="009F6759">
        <w:rPr>
          <w:b/>
        </w:rPr>
        <w:t>111(3)</w:t>
      </w:r>
      <w:r w:rsidRPr="009F6759">
        <w:t>: p. 222-228.</w:t>
      </w:r>
    </w:p>
    <w:p w14:paraId="2A215801" w14:textId="77777777" w:rsidR="009F6759" w:rsidRPr="009F6759" w:rsidRDefault="009F6759" w:rsidP="009F6759">
      <w:pPr>
        <w:pStyle w:val="EndNoteBibliography"/>
        <w:ind w:left="720" w:hanging="720"/>
      </w:pPr>
      <w:r w:rsidRPr="009F6759">
        <w:t>7.</w:t>
      </w:r>
      <w:r w:rsidRPr="009F6759">
        <w:tab/>
        <w:t xml:space="preserve">Altrichter S, Z.V., Ellrich A, Zhang K, Church MK, Maurer M., </w:t>
      </w:r>
      <w:r w:rsidRPr="009F6759">
        <w:rPr>
          <w:i/>
        </w:rPr>
        <w:t>IgM and IgA in addition to IgG autoantibodies against FcɛRIα are frequent and associated with disease markers of chronic spontaneous urticaria.</w:t>
      </w:r>
      <w:r w:rsidRPr="009F6759">
        <w:t xml:space="preserve"> Allergy, 2020. </w:t>
      </w:r>
      <w:r w:rsidRPr="009F6759">
        <w:rPr>
          <w:b/>
        </w:rPr>
        <w:t>75(12)</w:t>
      </w:r>
      <w:r w:rsidRPr="009F6759">
        <w:t>: p. 3208-15.</w:t>
      </w:r>
    </w:p>
    <w:p w14:paraId="337B7C86" w14:textId="77777777" w:rsidR="009F6759" w:rsidRPr="009F6759" w:rsidRDefault="009F6759" w:rsidP="009F6759">
      <w:pPr>
        <w:pStyle w:val="EndNoteBibliography"/>
        <w:ind w:left="720" w:hanging="720"/>
      </w:pPr>
      <w:r w:rsidRPr="009F6759">
        <w:t>8.</w:t>
      </w:r>
      <w:r w:rsidRPr="009F6759">
        <w:tab/>
        <w:t xml:space="preserve">Fricke J, et al., </w:t>
      </w:r>
      <w:r w:rsidRPr="009F6759">
        <w:rPr>
          <w:i/>
        </w:rPr>
        <w:t>Prevalence of chronic urticaria in children and adults across the globe: systematic review with meta-analysis.</w:t>
      </w:r>
      <w:r w:rsidRPr="009F6759">
        <w:t xml:space="preserve"> Allergy, 2020. </w:t>
      </w:r>
      <w:r w:rsidRPr="009F6759">
        <w:rPr>
          <w:b/>
        </w:rPr>
        <w:t>75</w:t>
      </w:r>
      <w:r w:rsidRPr="009F6759">
        <w:t>(2): p. 423–32.</w:t>
      </w:r>
    </w:p>
    <w:p w14:paraId="3EE0E822" w14:textId="77777777" w:rsidR="009F6759" w:rsidRPr="009F6759" w:rsidRDefault="009F6759" w:rsidP="009F6759">
      <w:pPr>
        <w:pStyle w:val="EndNoteBibliography"/>
        <w:ind w:left="720" w:hanging="720"/>
      </w:pPr>
      <w:r w:rsidRPr="009F6759">
        <w:t>9.</w:t>
      </w:r>
      <w:r w:rsidRPr="009F6759">
        <w:tab/>
        <w:t xml:space="preserve">Torsten Zuberbier, J.A.B., Marcus Maurer,, </w:t>
      </w:r>
      <w:r w:rsidRPr="009F6759">
        <w:rPr>
          <w:i/>
        </w:rPr>
        <w:t>Chronic spontaneous urticaria guidelines: What is new?</w:t>
      </w:r>
      <w:r w:rsidRPr="009F6759">
        <w:t xml:space="preserve"> 2022.</w:t>
      </w:r>
    </w:p>
    <w:p w14:paraId="7EEAB036" w14:textId="77777777" w:rsidR="009F6759" w:rsidRPr="009F6759" w:rsidRDefault="009F6759" w:rsidP="009F6759">
      <w:pPr>
        <w:pStyle w:val="EndNoteBibliography"/>
        <w:ind w:left="720" w:hanging="720"/>
      </w:pPr>
      <w:r w:rsidRPr="009F6759">
        <w:t>10.</w:t>
      </w:r>
      <w:r w:rsidRPr="009F6759">
        <w:tab/>
        <w:t xml:space="preserve">Zuberbier T., Altrichter S., and B. S., </w:t>
      </w:r>
      <w:r w:rsidRPr="009F6759">
        <w:rPr>
          <w:i/>
        </w:rPr>
        <w:t>S3 Guideline Urticaria. Part 1: Classification and diagnosis of urticaria – German-language adaptation of the international S3 Guideline.</w:t>
      </w:r>
      <w:r w:rsidRPr="009F6759">
        <w:t xml:space="preserve"> JDDG: Journal der Deutschen Dermatologischen Gesellschaft, 2023. </w:t>
      </w:r>
      <w:r w:rsidRPr="009F6759">
        <w:rPr>
          <w:b/>
        </w:rPr>
        <w:t>21</w:t>
      </w:r>
      <w:r w:rsidRPr="009F6759">
        <w:t>: p. 81–93.</w:t>
      </w:r>
    </w:p>
    <w:p w14:paraId="4BFB45E7" w14:textId="77777777" w:rsidR="009F6759" w:rsidRPr="009F6759" w:rsidRDefault="009F6759" w:rsidP="009F6759">
      <w:pPr>
        <w:pStyle w:val="EndNoteBibliography"/>
        <w:ind w:left="720" w:hanging="720"/>
      </w:pPr>
      <w:r w:rsidRPr="009F6759">
        <w:t>11.</w:t>
      </w:r>
      <w:r w:rsidRPr="009F6759">
        <w:tab/>
        <w:t xml:space="preserve">Sanchez-Borges, M., et al., </w:t>
      </w:r>
      <w:r w:rsidRPr="009F6759">
        <w:rPr>
          <w:i/>
        </w:rPr>
        <w:t>The challenges of chronic urticaria part 1: Epidemiology, immunopathogenesis, comorbidities, quality of life, and management.</w:t>
      </w:r>
      <w:r w:rsidRPr="009F6759">
        <w:t xml:space="preserve"> World Allergy Organ J, 2021. </w:t>
      </w:r>
      <w:r w:rsidRPr="009F6759">
        <w:rPr>
          <w:b/>
        </w:rPr>
        <w:t>14</w:t>
      </w:r>
      <w:r w:rsidRPr="009F6759">
        <w:t>(6): p. 100533.</w:t>
      </w:r>
    </w:p>
    <w:p w14:paraId="6098F9CE" w14:textId="77777777" w:rsidR="009F6759" w:rsidRPr="009F6759" w:rsidRDefault="009F6759" w:rsidP="009F6759">
      <w:pPr>
        <w:pStyle w:val="EndNoteBibliography"/>
        <w:ind w:left="720" w:hanging="720"/>
      </w:pPr>
      <w:r w:rsidRPr="009F6759">
        <w:t>12.</w:t>
      </w:r>
      <w:r w:rsidRPr="009F6759">
        <w:tab/>
        <w:t xml:space="preserve">Sanchez-Borges, M., et al., </w:t>
      </w:r>
      <w:r w:rsidRPr="009F6759">
        <w:rPr>
          <w:i/>
        </w:rPr>
        <w:t>The challenges of chronic urticaria part 2: Pharmacological treatment, chronic inducible urticaria, urticaria in special situations.</w:t>
      </w:r>
      <w:r w:rsidRPr="009F6759">
        <w:t xml:space="preserve"> World Allergy Organ J, 2021. </w:t>
      </w:r>
      <w:r w:rsidRPr="009F6759">
        <w:rPr>
          <w:b/>
        </w:rPr>
        <w:t>14</w:t>
      </w:r>
      <w:r w:rsidRPr="009F6759">
        <w:t>(6): p. 100546.</w:t>
      </w:r>
    </w:p>
    <w:p w14:paraId="7B891F23" w14:textId="77777777" w:rsidR="009F6759" w:rsidRPr="009F6759" w:rsidRDefault="009F6759" w:rsidP="009F6759">
      <w:pPr>
        <w:pStyle w:val="EndNoteBibliography"/>
        <w:ind w:left="720" w:hanging="720"/>
      </w:pPr>
      <w:r w:rsidRPr="009F6759">
        <w:t>13.</w:t>
      </w:r>
      <w:r w:rsidRPr="009F6759">
        <w:tab/>
        <w:t xml:space="preserve">Maurer, M., et al., </w:t>
      </w:r>
      <w:r w:rsidRPr="009F6759">
        <w:rPr>
          <w:i/>
        </w:rPr>
        <w:t>The international WAO/EAACI guideline for the management of hereditary angioedema - The 2021 revision and update.</w:t>
      </w:r>
      <w:r w:rsidRPr="009F6759">
        <w:t xml:space="preserve"> World Allergy Organ J, 2022. </w:t>
      </w:r>
      <w:r w:rsidRPr="009F6759">
        <w:rPr>
          <w:b/>
        </w:rPr>
        <w:t>15</w:t>
      </w:r>
      <w:r w:rsidRPr="009F6759">
        <w:t>(3): p. 100627.</w:t>
      </w:r>
    </w:p>
    <w:p w14:paraId="7FD07A4A" w14:textId="77777777" w:rsidR="009F6759" w:rsidRPr="009F6759" w:rsidRDefault="009F6759" w:rsidP="009F6759">
      <w:pPr>
        <w:pStyle w:val="EndNoteBibliography"/>
        <w:ind w:left="720" w:hanging="720"/>
      </w:pPr>
      <w:r w:rsidRPr="009F6759">
        <w:t>14.</w:t>
      </w:r>
      <w:r w:rsidRPr="009F6759">
        <w:tab/>
        <w:t xml:space="preserve">Demoly, P., et al., </w:t>
      </w:r>
      <w:r w:rsidRPr="009F6759">
        <w:rPr>
          <w:i/>
        </w:rPr>
        <w:t>International Consensus on drug allergy.</w:t>
      </w:r>
      <w:r w:rsidRPr="009F6759">
        <w:t xml:space="preserve"> Allergy, 2014. </w:t>
      </w:r>
      <w:r w:rsidRPr="009F6759">
        <w:rPr>
          <w:b/>
        </w:rPr>
        <w:t>69</w:t>
      </w:r>
      <w:r w:rsidRPr="009F6759">
        <w:t>(4): p. 420-37.</w:t>
      </w:r>
    </w:p>
    <w:p w14:paraId="086EBF03" w14:textId="77777777" w:rsidR="009F6759" w:rsidRPr="009F6759" w:rsidRDefault="009F6759" w:rsidP="009F6759">
      <w:pPr>
        <w:pStyle w:val="EndNoteBibliography"/>
        <w:ind w:left="720" w:hanging="720"/>
      </w:pPr>
      <w:r w:rsidRPr="009F6759">
        <w:t>15.</w:t>
      </w:r>
      <w:r w:rsidRPr="009F6759">
        <w:tab/>
        <w:t xml:space="preserve">Brockow, K., et al., </w:t>
      </w:r>
      <w:r w:rsidRPr="009F6759">
        <w:rPr>
          <w:i/>
        </w:rPr>
        <w:t>Skin test concentrations for systemically administered drugs -- an ENDA/EAACI Drug Allergy Interest Group position paper.</w:t>
      </w:r>
      <w:r w:rsidRPr="009F6759">
        <w:t xml:space="preserve"> Allergy, 2013. </w:t>
      </w:r>
      <w:r w:rsidRPr="009F6759">
        <w:rPr>
          <w:b/>
        </w:rPr>
        <w:t>68</w:t>
      </w:r>
      <w:r w:rsidRPr="009F6759">
        <w:t>(6): p. 702-12.</w:t>
      </w:r>
    </w:p>
    <w:p w14:paraId="44D3B9C6" w14:textId="77777777" w:rsidR="009F6759" w:rsidRPr="009F6759" w:rsidRDefault="009F6759" w:rsidP="009F6759">
      <w:pPr>
        <w:pStyle w:val="EndNoteBibliography"/>
        <w:ind w:left="720" w:hanging="720"/>
      </w:pPr>
      <w:r w:rsidRPr="009F6759">
        <w:t>16.</w:t>
      </w:r>
      <w:r w:rsidRPr="009F6759">
        <w:tab/>
        <w:t xml:space="preserve">Bumbăcea R. and e.a. Selda A., </w:t>
      </w:r>
      <w:r w:rsidRPr="009F6759">
        <w:rPr>
          <w:i/>
        </w:rPr>
        <w:t>Ghid de diagnostic în reacțiile de hipersensibilitate la medicamente.</w:t>
      </w:r>
      <w:r w:rsidRPr="009F6759">
        <w:t xml:space="preserve"> 2025: p. 46.</w:t>
      </w:r>
    </w:p>
    <w:p w14:paraId="2B625B46" w14:textId="77777777" w:rsidR="009F6759" w:rsidRPr="009F6759" w:rsidRDefault="009F6759" w:rsidP="009F6759">
      <w:pPr>
        <w:pStyle w:val="EndNoteBibliography"/>
        <w:ind w:left="720" w:hanging="720"/>
        <w:rPr>
          <w:i/>
        </w:rPr>
      </w:pPr>
      <w:r w:rsidRPr="009F6759">
        <w:t>17.</w:t>
      </w:r>
      <w:r w:rsidRPr="009F6759">
        <w:tab/>
        <w:t xml:space="preserve">Dribin T, M.A., et al. , </w:t>
      </w:r>
      <w:r w:rsidRPr="009F6759">
        <w:rPr>
          <w:i/>
        </w:rPr>
        <w:t>Anaphylaxis definition, overview, and clinical support tool: 2024 consensus report - a GA2 LEN</w:t>
      </w:r>
    </w:p>
    <w:p w14:paraId="785D9F58" w14:textId="77777777" w:rsidR="009F6759" w:rsidRPr="009F6759" w:rsidRDefault="009F6759" w:rsidP="009F6759">
      <w:pPr>
        <w:pStyle w:val="EndNoteBibliography"/>
        <w:ind w:left="720" w:hanging="720"/>
      </w:pPr>
      <w:r w:rsidRPr="009F6759">
        <w:rPr>
          <w:i/>
        </w:rPr>
        <w:t>project.</w:t>
      </w:r>
      <w:r w:rsidRPr="009F6759">
        <w:t xml:space="preserve"> J Allergy Clin Immunol 2025.</w:t>
      </w:r>
    </w:p>
    <w:p w14:paraId="433C4609" w14:textId="77777777" w:rsidR="009F6759" w:rsidRPr="009F6759" w:rsidRDefault="009F6759" w:rsidP="009F6759">
      <w:pPr>
        <w:pStyle w:val="EndNoteBibliography"/>
        <w:ind w:left="720" w:hanging="720"/>
      </w:pPr>
      <w:r w:rsidRPr="009F6759">
        <w:t>18.</w:t>
      </w:r>
      <w:r w:rsidRPr="009F6759">
        <w:tab/>
        <w:t xml:space="preserve">Golden, D.B.K., et al., </w:t>
      </w:r>
      <w:r w:rsidRPr="009F6759">
        <w:rPr>
          <w:i/>
        </w:rPr>
        <w:t>Anaphylaxis: A 2023 practice parameter update.</w:t>
      </w:r>
      <w:r w:rsidRPr="009F6759">
        <w:t xml:space="preserve"> Ann Allergy Asthma Immunol, 2024. </w:t>
      </w:r>
      <w:r w:rsidRPr="009F6759">
        <w:rPr>
          <w:b/>
        </w:rPr>
        <w:t>132</w:t>
      </w:r>
      <w:r w:rsidRPr="009F6759">
        <w:t>(2): p. 124-176.</w:t>
      </w:r>
    </w:p>
    <w:p w14:paraId="0FDAB4B1" w14:textId="77777777" w:rsidR="009F6759" w:rsidRPr="009F6759" w:rsidRDefault="009F6759" w:rsidP="009F6759">
      <w:pPr>
        <w:pStyle w:val="EndNoteBibliography"/>
        <w:ind w:left="720" w:hanging="720"/>
      </w:pPr>
      <w:r w:rsidRPr="009F6759">
        <w:t>19.</w:t>
      </w:r>
      <w:r w:rsidRPr="009F6759">
        <w:tab/>
        <w:t xml:space="preserve">Muraro, A., et al., </w:t>
      </w:r>
      <w:r w:rsidRPr="009F6759">
        <w:rPr>
          <w:i/>
        </w:rPr>
        <w:t>EAACI guidelines: Anaphylaxis (2021 update).</w:t>
      </w:r>
      <w:r w:rsidRPr="009F6759">
        <w:t xml:space="preserve"> Allergy, 2022. </w:t>
      </w:r>
      <w:r w:rsidRPr="009F6759">
        <w:rPr>
          <w:b/>
        </w:rPr>
        <w:t>77</w:t>
      </w:r>
      <w:r w:rsidRPr="009F6759">
        <w:t>(2): p. 357-377.</w:t>
      </w:r>
    </w:p>
    <w:p w14:paraId="04402F3F" w14:textId="77777777" w:rsidR="009F6759" w:rsidRPr="009F6759" w:rsidRDefault="009F6759" w:rsidP="009F6759">
      <w:pPr>
        <w:pStyle w:val="EndNoteBibliography"/>
        <w:ind w:left="720" w:hanging="720"/>
      </w:pPr>
      <w:r w:rsidRPr="009F6759">
        <w:t>20.</w:t>
      </w:r>
      <w:r w:rsidRPr="009F6759">
        <w:tab/>
        <w:t xml:space="preserve">Bernstein, J.A., et al., </w:t>
      </w:r>
      <w:r w:rsidRPr="009F6759">
        <w:rPr>
          <w:i/>
        </w:rPr>
        <w:t>Angioedema in the emergency department: a practical guide to differential diagnosis and management.</w:t>
      </w:r>
      <w:r w:rsidRPr="009F6759">
        <w:t xml:space="preserve"> Int J Emerg Med, 2017. </w:t>
      </w:r>
      <w:r w:rsidRPr="009F6759">
        <w:rPr>
          <w:b/>
        </w:rPr>
        <w:t>10</w:t>
      </w:r>
      <w:r w:rsidRPr="009F6759">
        <w:t>(1): p. 15.</w:t>
      </w:r>
    </w:p>
    <w:p w14:paraId="0675F260" w14:textId="77777777" w:rsidR="009F6759" w:rsidRPr="009F6759" w:rsidRDefault="009F6759" w:rsidP="009F6759">
      <w:pPr>
        <w:pStyle w:val="EndNoteBibliography"/>
        <w:ind w:left="720" w:hanging="720"/>
      </w:pPr>
      <w:r w:rsidRPr="009F6759">
        <w:lastRenderedPageBreak/>
        <w:t>21.</w:t>
      </w:r>
      <w:r w:rsidRPr="009F6759">
        <w:tab/>
        <w:t xml:space="preserve">Maurer, M., et al., </w:t>
      </w:r>
      <w:r w:rsidRPr="009F6759">
        <w:rPr>
          <w:i/>
        </w:rPr>
        <w:t>Urticaria: Collegium Internationale Allergologicum (CIA) Update 2020.</w:t>
      </w:r>
      <w:r w:rsidRPr="009F6759">
        <w:t xml:space="preserve"> Int Arch Allergy Immunol, 2020. </w:t>
      </w:r>
      <w:r w:rsidRPr="009F6759">
        <w:rPr>
          <w:b/>
        </w:rPr>
        <w:t>181</w:t>
      </w:r>
      <w:r w:rsidRPr="009F6759">
        <w:t>(5): p. 321-333.</w:t>
      </w:r>
    </w:p>
    <w:p w14:paraId="211A8B8F" w14:textId="77777777" w:rsidR="009F6759" w:rsidRPr="009F6759" w:rsidRDefault="009F6759" w:rsidP="009F6759">
      <w:pPr>
        <w:pStyle w:val="EndNoteBibliography"/>
        <w:ind w:left="720" w:hanging="720"/>
      </w:pPr>
      <w:r w:rsidRPr="009F6759">
        <w:t>22.</w:t>
      </w:r>
      <w:r w:rsidRPr="009F6759">
        <w:tab/>
        <w:t xml:space="preserve">Zuberbier T. et al., </w:t>
      </w:r>
      <w:r w:rsidRPr="009F6759">
        <w:rPr>
          <w:i/>
        </w:rPr>
        <w:t>Urticaria and Angioedema.</w:t>
      </w:r>
      <w:r w:rsidRPr="009F6759">
        <w:t xml:space="preserve"> 2021.</w:t>
      </w:r>
    </w:p>
    <w:p w14:paraId="537D6028" w14:textId="77777777" w:rsidR="009F6759" w:rsidRPr="009F6759" w:rsidRDefault="009F6759" w:rsidP="009F6759">
      <w:pPr>
        <w:pStyle w:val="EndNoteBibliography"/>
        <w:ind w:left="720" w:hanging="720"/>
      </w:pPr>
      <w:r w:rsidRPr="009F6759">
        <w:t>23.</w:t>
      </w:r>
      <w:r w:rsidRPr="009F6759">
        <w:tab/>
        <w:t xml:space="preserve">Grattan CE, O.D.B., Francis DM, et al., </w:t>
      </w:r>
      <w:r w:rsidRPr="009F6759">
        <w:rPr>
          <w:i/>
        </w:rPr>
        <w:t>Randomized double-blind study of cyclosporin in chronic ‘idiopathic’ urticaria.</w:t>
      </w:r>
      <w:r w:rsidRPr="009F6759">
        <w:t xml:space="preserve"> Br J Dermatol, 2000. </w:t>
      </w:r>
      <w:r w:rsidRPr="009F6759">
        <w:rPr>
          <w:b/>
        </w:rPr>
        <w:t>143(2)</w:t>
      </w:r>
      <w:r w:rsidRPr="009F6759">
        <w:t>: p. 365-372.</w:t>
      </w:r>
    </w:p>
    <w:p w14:paraId="28F967FC" w14:textId="77777777" w:rsidR="009F6759" w:rsidRPr="009F6759" w:rsidRDefault="009F6759" w:rsidP="009F6759">
      <w:pPr>
        <w:pStyle w:val="EndNoteBibliography"/>
        <w:ind w:left="720" w:hanging="720"/>
      </w:pPr>
      <w:r w:rsidRPr="009F6759">
        <w:t>24.</w:t>
      </w:r>
      <w:r w:rsidRPr="009F6759">
        <w:tab/>
        <w:t xml:space="preserve">Varghese R, R.M., Chandrashekar L, et al. , </w:t>
      </w:r>
      <w:r w:rsidRPr="009F6759">
        <w:rPr>
          <w:i/>
        </w:rPr>
        <w:t>Association among stress, hypocortisolism, systemic inflammation, and disease severity in chronic urticaria.</w:t>
      </w:r>
      <w:r w:rsidRPr="009F6759">
        <w:t xml:space="preserve"> Ann Allergy Asthma Immunol, 2016. </w:t>
      </w:r>
      <w:r w:rsidRPr="009F6759">
        <w:rPr>
          <w:b/>
        </w:rPr>
        <w:t>116(4)</w:t>
      </w:r>
      <w:r w:rsidRPr="009F6759">
        <w:t>: p. 344-348.</w:t>
      </w:r>
    </w:p>
    <w:p w14:paraId="4E71F3E7" w14:textId="77777777" w:rsidR="009F6759" w:rsidRPr="009F6759" w:rsidRDefault="009F6759" w:rsidP="009F6759">
      <w:pPr>
        <w:pStyle w:val="EndNoteBibliography"/>
        <w:ind w:left="720" w:hanging="720"/>
      </w:pPr>
      <w:r w:rsidRPr="009F6759">
        <w:t>25.</w:t>
      </w:r>
      <w:r w:rsidRPr="009F6759">
        <w:tab/>
        <w:t xml:space="preserve">Shakouri A., C.E., Lang D.M., et al.,, </w:t>
      </w:r>
      <w:r w:rsidRPr="009F6759">
        <w:rPr>
          <w:i/>
        </w:rPr>
        <w:t>Effectiveness of Helicobacter pylori eradication in chronic urticaria: evidence-based analysis using the Grading of Recommendations Assessment, Development, and Evaluation system.</w:t>
      </w:r>
      <w:r w:rsidRPr="009F6759">
        <w:t xml:space="preserve"> Curr Opin Allergy Clin Immunol, 2010. </w:t>
      </w:r>
      <w:r w:rsidRPr="009F6759">
        <w:rPr>
          <w:b/>
        </w:rPr>
        <w:t>10(4)</w:t>
      </w:r>
      <w:r w:rsidRPr="009F6759">
        <w:t>: p. 362-369.</w:t>
      </w:r>
    </w:p>
    <w:p w14:paraId="20D23021" w14:textId="77777777" w:rsidR="009F6759" w:rsidRPr="009F6759" w:rsidRDefault="009F6759" w:rsidP="009F6759">
      <w:pPr>
        <w:pStyle w:val="EndNoteBibliography"/>
        <w:ind w:left="720" w:hanging="720"/>
      </w:pPr>
      <w:r w:rsidRPr="009F6759">
        <w:t>26.</w:t>
      </w:r>
      <w:r w:rsidRPr="009F6759">
        <w:tab/>
        <w:t xml:space="preserve">Ishaq S, N.L., </w:t>
      </w:r>
      <w:r w:rsidRPr="009F6759">
        <w:rPr>
          <w:i/>
        </w:rPr>
        <w:t>Helicobacter pylori and gastric cancer: a state of the art review.</w:t>
      </w:r>
      <w:r w:rsidRPr="009F6759">
        <w:t xml:space="preserve"> Gastroenerol Hepatol Bed Bench, 2015. </w:t>
      </w:r>
      <w:r w:rsidRPr="009F6759">
        <w:rPr>
          <w:b/>
        </w:rPr>
        <w:t>8(Suppl1)</w:t>
      </w:r>
      <w:r w:rsidRPr="009F6759">
        <w:t>: p. 6-14.</w:t>
      </w:r>
    </w:p>
    <w:p w14:paraId="55A1F82E" w14:textId="77777777" w:rsidR="009F6759" w:rsidRPr="009F6759" w:rsidRDefault="009F6759" w:rsidP="009F6759">
      <w:pPr>
        <w:pStyle w:val="EndNoteBibliography"/>
        <w:ind w:left="720" w:hanging="720"/>
      </w:pPr>
      <w:r w:rsidRPr="009F6759">
        <w:t>27.</w:t>
      </w:r>
      <w:r w:rsidRPr="009F6759">
        <w:tab/>
        <w:t xml:space="preserve">Nettis E, C.M., et al., </w:t>
      </w:r>
      <w:r w:rsidRPr="009F6759">
        <w:rPr>
          <w:i/>
        </w:rPr>
        <w:t>Sodium benzoate-induced repeated episodes of acute urticaria/angio-oedema: randomized controlled trial.</w:t>
      </w:r>
      <w:r w:rsidRPr="009F6759">
        <w:t xml:space="preserve"> Br J Dermatol., 2004. </w:t>
      </w:r>
      <w:r w:rsidRPr="009F6759">
        <w:rPr>
          <w:b/>
        </w:rPr>
        <w:t>151(4)</w:t>
      </w:r>
      <w:r w:rsidRPr="009F6759">
        <w:t>: p. 898-902.</w:t>
      </w:r>
    </w:p>
    <w:p w14:paraId="515C2502" w14:textId="77777777" w:rsidR="009F6759" w:rsidRPr="009F6759" w:rsidRDefault="009F6759" w:rsidP="009F6759">
      <w:pPr>
        <w:pStyle w:val="EndNoteBibliography"/>
        <w:ind w:left="720" w:hanging="720"/>
      </w:pPr>
      <w:r w:rsidRPr="009F6759">
        <w:t>28.</w:t>
      </w:r>
      <w:r w:rsidRPr="009F6759">
        <w:tab/>
        <w:t xml:space="preserve">Dramburg, S., et al., </w:t>
      </w:r>
      <w:r w:rsidRPr="009F6759">
        <w:rPr>
          <w:i/>
        </w:rPr>
        <w:t>EAACI Molecular Allergology User's Guide 2.0.</w:t>
      </w:r>
      <w:r w:rsidRPr="009F6759">
        <w:t xml:space="preserve"> Pediatr Allergy Immunol, 2023. </w:t>
      </w:r>
      <w:r w:rsidRPr="009F6759">
        <w:rPr>
          <w:b/>
        </w:rPr>
        <w:t>34 Suppl 28</w:t>
      </w:r>
      <w:r w:rsidRPr="009F6759">
        <w:t>: p. e13854.</w:t>
      </w:r>
    </w:p>
    <w:p w14:paraId="68C6C9DC" w14:textId="77777777" w:rsidR="009F6759" w:rsidRPr="009F6759" w:rsidRDefault="009F6759" w:rsidP="009F6759">
      <w:pPr>
        <w:pStyle w:val="EndNoteBibliography"/>
        <w:ind w:left="720" w:hanging="720"/>
      </w:pPr>
      <w:r w:rsidRPr="009F6759">
        <w:t>29.</w:t>
      </w:r>
      <w:r w:rsidRPr="009F6759">
        <w:tab/>
        <w:t xml:space="preserve">Santos, A.F., et al., </w:t>
      </w:r>
      <w:r w:rsidRPr="009F6759">
        <w:rPr>
          <w:i/>
        </w:rPr>
        <w:t>EAACI guidelines on the diagnosis of IgE-mediated food allergy.</w:t>
      </w:r>
      <w:r w:rsidRPr="009F6759">
        <w:t xml:space="preserve"> Allergy, 2023. </w:t>
      </w:r>
      <w:r w:rsidRPr="009F6759">
        <w:rPr>
          <w:b/>
        </w:rPr>
        <w:t>78</w:t>
      </w:r>
      <w:r w:rsidRPr="009F6759">
        <w:t>(12): p. 3057-3076.</w:t>
      </w:r>
    </w:p>
    <w:p w14:paraId="3DEF3335" w14:textId="77777777" w:rsidR="009F6759" w:rsidRPr="009F6759" w:rsidRDefault="009F6759" w:rsidP="009F6759">
      <w:pPr>
        <w:pStyle w:val="EndNoteBibliography"/>
        <w:ind w:left="720" w:hanging="720"/>
      </w:pPr>
      <w:r w:rsidRPr="009F6759">
        <w:t>30.</w:t>
      </w:r>
      <w:r w:rsidRPr="009F6759">
        <w:tab/>
        <w:t xml:space="preserve">Akoglu G, A.N., Cakir B,, </w:t>
      </w:r>
      <w:r w:rsidRPr="009F6759">
        <w:rPr>
          <w:i/>
        </w:rPr>
        <w:t>Effects of low pseudoallergen diet on urticarial activity and leukotriene levels in chronic urticaria.</w:t>
      </w:r>
      <w:r w:rsidRPr="009F6759">
        <w:t xml:space="preserve"> Arch Dermatol Res, 2012. </w:t>
      </w:r>
      <w:r w:rsidRPr="009F6759">
        <w:rPr>
          <w:b/>
        </w:rPr>
        <w:t>304(4)</w:t>
      </w:r>
      <w:r w:rsidRPr="009F6759">
        <w:t>: p. 257-262.</w:t>
      </w:r>
    </w:p>
    <w:p w14:paraId="438C5DC5" w14:textId="77777777" w:rsidR="009F6759" w:rsidRPr="009F6759" w:rsidRDefault="009F6759" w:rsidP="009F6759">
      <w:pPr>
        <w:pStyle w:val="EndNoteBibliography"/>
        <w:ind w:left="720" w:hanging="720"/>
      </w:pPr>
      <w:r w:rsidRPr="009F6759">
        <w:t>31.</w:t>
      </w:r>
      <w:r w:rsidRPr="009F6759">
        <w:tab/>
        <w:t xml:space="preserve">Weller K, A.E., Scholz E, Martus P, Zuberbier T, Maurer M., </w:t>
      </w:r>
      <w:r w:rsidRPr="009F6759">
        <w:rPr>
          <w:i/>
        </w:rPr>
        <w:t>Can on-demand non-sedating antihistamines improve urticaria symptoms? A double-blind, randomized, single-dose study.</w:t>
      </w:r>
      <w:r w:rsidRPr="009F6759">
        <w:t xml:space="preserve"> Acta Derm Venereol, 2013. </w:t>
      </w:r>
      <w:r w:rsidRPr="009F6759">
        <w:rPr>
          <w:b/>
        </w:rPr>
        <w:t>93(2)</w:t>
      </w:r>
      <w:r w:rsidRPr="009F6759">
        <w:t>: p. 168-174.</w:t>
      </w:r>
    </w:p>
    <w:p w14:paraId="78375DDB" w14:textId="77777777" w:rsidR="009F6759" w:rsidRPr="009F6759" w:rsidRDefault="009F6759" w:rsidP="009F6759">
      <w:pPr>
        <w:pStyle w:val="EndNoteBibliography"/>
        <w:ind w:left="720" w:hanging="720"/>
      </w:pPr>
      <w:r w:rsidRPr="009F6759">
        <w:t>32.</w:t>
      </w:r>
      <w:r w:rsidRPr="009F6759">
        <w:tab/>
        <w:t xml:space="preserve">Grob JJ, A.P., Dreyfus I, Ortonne JP., </w:t>
      </w:r>
      <w:r w:rsidRPr="009F6759">
        <w:rPr>
          <w:i/>
        </w:rPr>
        <w:t>How to prescribe antihistamines for chronic idiopathic urticaria: desloratadine daily vs PRN and quality of life.</w:t>
      </w:r>
      <w:r w:rsidRPr="009F6759">
        <w:t xml:space="preserve"> Allergy, 2009. </w:t>
      </w:r>
      <w:r w:rsidRPr="009F6759">
        <w:rPr>
          <w:b/>
        </w:rPr>
        <w:t>64(4)</w:t>
      </w:r>
      <w:r w:rsidRPr="009F6759">
        <w:t>: p. 605-612.</w:t>
      </w:r>
    </w:p>
    <w:p w14:paraId="698AB557" w14:textId="77777777" w:rsidR="009F6759" w:rsidRPr="009F6759" w:rsidRDefault="009F6759" w:rsidP="009F6759">
      <w:pPr>
        <w:pStyle w:val="EndNoteBibliography"/>
        <w:ind w:left="720" w:hanging="720"/>
      </w:pPr>
      <w:r w:rsidRPr="009F6759">
        <w:t>33.</w:t>
      </w:r>
      <w:r w:rsidRPr="009F6759">
        <w:tab/>
        <w:t xml:space="preserve">Marin-Cabanas, I., et al., </w:t>
      </w:r>
      <w:r w:rsidRPr="009F6759">
        <w:rPr>
          <w:i/>
        </w:rPr>
        <w:t>Management of Chronic Spontaneous Urticaria in Routine Clinical Practice Following the EAACI/GA(2)LEN/EDF/WAO Guidelines.</w:t>
      </w:r>
      <w:r w:rsidRPr="009F6759">
        <w:t xml:space="preserve"> Actas Dermosifiliogr, 2017. </w:t>
      </w:r>
      <w:r w:rsidRPr="009F6759">
        <w:rPr>
          <w:b/>
        </w:rPr>
        <w:t>108</w:t>
      </w:r>
      <w:r w:rsidRPr="009F6759">
        <w:t>(4): p. 346-353.</w:t>
      </w:r>
    </w:p>
    <w:p w14:paraId="1F4CD239" w14:textId="77777777" w:rsidR="009F6759" w:rsidRPr="009F6759" w:rsidRDefault="009F6759" w:rsidP="009F6759">
      <w:pPr>
        <w:pStyle w:val="EndNoteBibliography"/>
        <w:ind w:left="720" w:hanging="720"/>
      </w:pPr>
      <w:r w:rsidRPr="009F6759">
        <w:t>34.</w:t>
      </w:r>
      <w:r w:rsidRPr="009F6759">
        <w:tab/>
        <w:t xml:space="preserve">Maurer, M., et al., </w:t>
      </w:r>
      <w:r w:rsidRPr="009F6759">
        <w:rPr>
          <w:i/>
        </w:rPr>
        <w:t>Omalizumab for the treatment of chronic idiopathic or spontaneous urticaria.</w:t>
      </w:r>
      <w:r w:rsidRPr="009F6759">
        <w:t xml:space="preserve"> N Engl J Med, 2013. </w:t>
      </w:r>
      <w:r w:rsidRPr="009F6759">
        <w:rPr>
          <w:b/>
        </w:rPr>
        <w:t>368</w:t>
      </w:r>
      <w:r w:rsidRPr="009F6759">
        <w:t>(10): p. 924-35.</w:t>
      </w:r>
    </w:p>
    <w:p w14:paraId="4919465F" w14:textId="77777777" w:rsidR="009F6759" w:rsidRPr="009F6759" w:rsidRDefault="009F6759" w:rsidP="009F6759">
      <w:pPr>
        <w:pStyle w:val="EndNoteBibliography"/>
        <w:ind w:left="720" w:hanging="720"/>
      </w:pPr>
      <w:r w:rsidRPr="009F6759">
        <w:t>35.</w:t>
      </w:r>
      <w:r w:rsidRPr="009F6759">
        <w:tab/>
        <w:t xml:space="preserve">Alcantara Villar, M., et al., </w:t>
      </w:r>
      <w:r w:rsidRPr="009F6759">
        <w:rPr>
          <w:i/>
        </w:rPr>
        <w:t>A Review of the Latest Recommendations on the Management of Chronic Urticaria: A Multidisciplinary Consensus Statement from Andalusia, Spain.</w:t>
      </w:r>
      <w:r w:rsidRPr="009F6759">
        <w:t xml:space="preserve"> Actas Dermosifiliogr (Engl Ed), 2020. </w:t>
      </w:r>
      <w:r w:rsidRPr="009F6759">
        <w:rPr>
          <w:b/>
        </w:rPr>
        <w:t>111</w:t>
      </w:r>
      <w:r w:rsidRPr="009F6759">
        <w:t>(3): p. 222-228.</w:t>
      </w:r>
    </w:p>
    <w:p w14:paraId="088D4C76" w14:textId="77777777" w:rsidR="009F6759" w:rsidRPr="009F6759" w:rsidRDefault="009F6759" w:rsidP="009F6759">
      <w:pPr>
        <w:pStyle w:val="EndNoteBibliography"/>
        <w:ind w:left="720" w:hanging="720"/>
      </w:pPr>
      <w:r w:rsidRPr="009F6759">
        <w:t>36.</w:t>
      </w:r>
      <w:r w:rsidRPr="009F6759">
        <w:tab/>
        <w:t xml:space="preserve">Church MK, M.M., Simons FE, et al., </w:t>
      </w:r>
      <w:r w:rsidRPr="009F6759">
        <w:rPr>
          <w:i/>
        </w:rPr>
        <w:t>Risk of first-generation H (1)-antihistamines: a GA(2)LEN position paper.</w:t>
      </w:r>
      <w:r w:rsidRPr="009F6759">
        <w:t xml:space="preserve"> Allergy, 2010. </w:t>
      </w:r>
      <w:r w:rsidRPr="009F6759">
        <w:rPr>
          <w:b/>
        </w:rPr>
        <w:t>65</w:t>
      </w:r>
      <w:r w:rsidRPr="009F6759">
        <w:t>: p. 459-466.</w:t>
      </w:r>
    </w:p>
    <w:p w14:paraId="3537B692" w14:textId="77777777" w:rsidR="009F6759" w:rsidRPr="009F6759" w:rsidRDefault="009F6759" w:rsidP="009F6759">
      <w:pPr>
        <w:pStyle w:val="EndNoteBibliography"/>
        <w:ind w:left="720" w:hanging="720"/>
      </w:pPr>
      <w:r w:rsidRPr="009F6759">
        <w:t>37.</w:t>
      </w:r>
      <w:r w:rsidRPr="009F6759">
        <w:tab/>
        <w:t xml:space="preserve">Namazy J, C.M., Scheuerle AE, et al. , </w:t>
      </w:r>
      <w:r w:rsidRPr="009F6759">
        <w:rPr>
          <w:i/>
        </w:rPr>
        <w:t>The Xolair Pregnancy Registry (EXPECT): the safety of omalizumab use during pregnancy.</w:t>
      </w:r>
      <w:r w:rsidRPr="009F6759">
        <w:t xml:space="preserve"> J Allergy Clin Immunol, 2015. </w:t>
      </w:r>
      <w:r w:rsidRPr="009F6759">
        <w:rPr>
          <w:b/>
        </w:rPr>
        <w:t>135</w:t>
      </w:r>
      <w:r w:rsidRPr="009F6759">
        <w:t>: p. 407-412.</w:t>
      </w:r>
    </w:p>
    <w:p w14:paraId="7642693F" w14:textId="77777777" w:rsidR="009F6759" w:rsidRPr="009F6759" w:rsidRDefault="009F6759" w:rsidP="009F6759">
      <w:pPr>
        <w:pStyle w:val="EndNoteBibliography"/>
        <w:ind w:left="720" w:hanging="720"/>
      </w:pPr>
      <w:r w:rsidRPr="009F6759">
        <w:t>38.</w:t>
      </w:r>
      <w:r w:rsidRPr="009F6759">
        <w:tab/>
        <w:t xml:space="preserve">Botnaru, V. and V. Brocovschii, et al, </w:t>
      </w:r>
      <w:r w:rsidRPr="009F6759">
        <w:rPr>
          <w:i/>
        </w:rPr>
        <w:t>Elemente de imunologie.</w:t>
      </w:r>
      <w:r w:rsidRPr="009F6759">
        <w:t xml:space="preserve"> 2020: p. 380.</w:t>
      </w:r>
    </w:p>
    <w:p w14:paraId="7E287360" w14:textId="77777777" w:rsidR="009F6759" w:rsidRPr="009F6759" w:rsidRDefault="009F6759" w:rsidP="009F6759">
      <w:pPr>
        <w:pStyle w:val="EndNoteBibliography"/>
        <w:ind w:left="720" w:hanging="720"/>
      </w:pPr>
      <w:r w:rsidRPr="009F6759">
        <w:t>39.</w:t>
      </w:r>
      <w:r w:rsidRPr="009F6759">
        <w:tab/>
        <w:t xml:space="preserve">Burks., A.W., S.T. Holgate, and e. al., </w:t>
      </w:r>
      <w:r w:rsidRPr="009F6759">
        <w:rPr>
          <w:i/>
        </w:rPr>
        <w:t>MIDDLETON’S ALLERGY Principles and Practice, Ninth Edition.</w:t>
      </w:r>
      <w:r w:rsidRPr="009F6759">
        <w:t xml:space="preserve"> 2020: p. 1886.</w:t>
      </w:r>
    </w:p>
    <w:p w14:paraId="75F0BC37" w14:textId="443516D8" w:rsidR="000F6017" w:rsidRPr="006B353C" w:rsidRDefault="00A44B16">
      <w:pPr>
        <w:rPr>
          <w:lang w:val="ro-MD"/>
        </w:rPr>
      </w:pPr>
      <w:r w:rsidRPr="006B353C">
        <w:rPr>
          <w:lang w:val="ro-MD"/>
        </w:rPr>
        <w:fldChar w:fldCharType="end"/>
      </w:r>
    </w:p>
    <w:sectPr w:rsidR="000F6017" w:rsidRPr="006B353C" w:rsidSect="00E22BCD">
      <w:headerReference w:type="default" r:id="rId12"/>
      <w:footerReference w:type="even" r:id="rId13"/>
      <w:footerReference w:type="default" r:id="rId14"/>
      <w:pgSz w:w="12240" w:h="15840"/>
      <w:pgMar w:top="142"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64469" w14:textId="77777777" w:rsidR="00D31C47" w:rsidRDefault="00D31C47" w:rsidP="009209AB">
      <w:r>
        <w:separator/>
      </w:r>
    </w:p>
  </w:endnote>
  <w:endnote w:type="continuationSeparator" w:id="0">
    <w:p w14:paraId="6AA6E574" w14:textId="77777777" w:rsidR="00D31C47" w:rsidRDefault="00D31C47" w:rsidP="0092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FFDH C+ A Caslon Pro">
    <w:altName w:val="Yu Gothic"/>
    <w:panose1 w:val="00000000000000000000"/>
    <w:charset w:val="80"/>
    <w:family w:val="swiss"/>
    <w:notTrueType/>
    <w:pitch w:val="default"/>
    <w:sig w:usb0="00000000" w:usb1="08070000" w:usb2="00000010" w:usb3="00000000" w:csb0="00020000" w:csb1="00000000"/>
  </w:font>
  <w:font w:name="MinionPro-Regular">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GENUINE">
    <w:altName w:val="Symbol"/>
    <w:charset w:val="02"/>
    <w:family w:val="auto"/>
    <w:pitch w:val="variable"/>
    <w:sig w:usb0="00000000" w:usb1="10000000" w:usb2="00000000" w:usb3="00000000" w:csb0="80000000" w:csb1="00000000"/>
  </w:font>
  <w:font w:name="OTNEJMQuadraat">
    <w:altName w:val="Yu Gothic UI"/>
    <w:charset w:val="80"/>
    <w:family w:val="roman"/>
    <w:pitch w:val="default"/>
    <w:sig w:usb0="00000000" w:usb1="00000000" w:usb2="00000010" w:usb3="00000000" w:csb0="00020000" w:csb1="00000000"/>
  </w:font>
  <w:font w:name="proxima_nova_rgregular">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E144" w14:textId="77777777" w:rsidR="004C2608" w:rsidRDefault="004C2608" w:rsidP="005054D2">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22E4B3B0" w14:textId="77777777" w:rsidR="004C2608" w:rsidRDefault="004C2608" w:rsidP="005054D2">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3AFD" w14:textId="1D5CACCA" w:rsidR="004C2608" w:rsidRDefault="004C2608" w:rsidP="005054D2">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sidR="00380FAD">
      <w:rPr>
        <w:rStyle w:val="Numrdepagin"/>
        <w:noProof/>
      </w:rPr>
      <w:t>36</w:t>
    </w:r>
    <w:r>
      <w:rPr>
        <w:rStyle w:val="Numrdepagin"/>
      </w:rPr>
      <w:fldChar w:fldCharType="end"/>
    </w:r>
  </w:p>
  <w:p w14:paraId="521BB395" w14:textId="77777777" w:rsidR="004C2608" w:rsidRDefault="004C2608" w:rsidP="005054D2">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F76F9" w14:textId="77777777" w:rsidR="00D31C47" w:rsidRDefault="00D31C47" w:rsidP="009209AB">
      <w:r>
        <w:separator/>
      </w:r>
    </w:p>
  </w:footnote>
  <w:footnote w:type="continuationSeparator" w:id="0">
    <w:p w14:paraId="0ACC26C9" w14:textId="77777777" w:rsidR="00D31C47" w:rsidRDefault="00D31C47" w:rsidP="00920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AD21D" w14:textId="6B766574" w:rsidR="004C2608" w:rsidRPr="004747B1" w:rsidRDefault="004C2608" w:rsidP="005054D2">
    <w:pPr>
      <w:pStyle w:val="Antet"/>
      <w:jc w:val="right"/>
      <w:rPr>
        <w:i/>
        <w:sz w:val="18"/>
        <w:szCs w:val="18"/>
      </w:rPr>
    </w:pPr>
    <w:r w:rsidRPr="004747B1">
      <w:rPr>
        <w:i/>
        <w:sz w:val="18"/>
        <w:szCs w:val="18"/>
      </w:rPr>
      <w:t>Protocol clinic na</w:t>
    </w:r>
    <w:r>
      <w:rPr>
        <w:i/>
        <w:sz w:val="18"/>
        <w:szCs w:val="18"/>
      </w:rPr>
      <w:t xml:space="preserve">țional „Urticaria la adult”, </w:t>
    </w:r>
    <w:r w:rsidRPr="004747B1">
      <w:rPr>
        <w:i/>
        <w:sz w:val="18"/>
        <w:szCs w:val="18"/>
      </w:rPr>
      <w:t>Chiș</w:t>
    </w:r>
    <w:r>
      <w:rPr>
        <w:i/>
        <w:sz w:val="18"/>
        <w:szCs w:val="18"/>
      </w:rPr>
      <w:t xml:space="preserve">inău </w:t>
    </w:r>
    <w:r w:rsidRPr="004747B1">
      <w:rPr>
        <w:i/>
        <w:sz w:val="18"/>
        <w:szCs w:val="18"/>
      </w:rPr>
      <w:t>20</w:t>
    </w:r>
    <w:r>
      <w:rPr>
        <w:i/>
        <w:sz w:val="18"/>
        <w:szCs w:val="18"/>
      </w:rPr>
      <w:t>26</w:t>
    </w:r>
  </w:p>
  <w:p w14:paraId="716B6897" w14:textId="77777777" w:rsidR="004C2608" w:rsidRDefault="004C260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5A4"/>
    <w:multiLevelType w:val="hybridMultilevel"/>
    <w:tmpl w:val="23305452"/>
    <w:lvl w:ilvl="0" w:tplc="4858B756">
      <w:start w:val="1"/>
      <w:numFmt w:val="bullet"/>
      <w:lvlText w:val="‑"/>
      <w:lvlJc w:val="left"/>
      <w:pPr>
        <w:ind w:left="720" w:hanging="360"/>
      </w:pPr>
      <w:rPr>
        <w:rFonts w:ascii="Cambria" w:hAnsi="Cambria"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5E6720"/>
    <w:multiLevelType w:val="hybridMultilevel"/>
    <w:tmpl w:val="2102BF96"/>
    <w:lvl w:ilvl="0" w:tplc="91C6FC76">
      <w:numFmt w:val="bullet"/>
      <w:lvlText w:val=""/>
      <w:lvlJc w:val="left"/>
      <w:pPr>
        <w:ind w:left="1542" w:hanging="360"/>
      </w:pPr>
      <w:rPr>
        <w:rFonts w:ascii="Symbol" w:eastAsia="Symbol" w:hAnsi="Symbol" w:cs="Symbol" w:hint="default"/>
        <w:w w:val="100"/>
        <w:sz w:val="24"/>
        <w:szCs w:val="24"/>
      </w:rPr>
    </w:lvl>
    <w:lvl w:ilvl="1" w:tplc="F55A4322">
      <w:numFmt w:val="bullet"/>
      <w:lvlText w:val="•"/>
      <w:lvlJc w:val="left"/>
      <w:pPr>
        <w:ind w:left="2486" w:hanging="360"/>
      </w:pPr>
      <w:rPr>
        <w:rFonts w:hint="default"/>
      </w:rPr>
    </w:lvl>
    <w:lvl w:ilvl="2" w:tplc="BA608F32">
      <w:numFmt w:val="bullet"/>
      <w:lvlText w:val="•"/>
      <w:lvlJc w:val="left"/>
      <w:pPr>
        <w:ind w:left="3432" w:hanging="360"/>
      </w:pPr>
      <w:rPr>
        <w:rFonts w:hint="default"/>
      </w:rPr>
    </w:lvl>
    <w:lvl w:ilvl="3" w:tplc="D8945396">
      <w:numFmt w:val="bullet"/>
      <w:lvlText w:val="•"/>
      <w:lvlJc w:val="left"/>
      <w:pPr>
        <w:ind w:left="4378" w:hanging="360"/>
      </w:pPr>
      <w:rPr>
        <w:rFonts w:hint="default"/>
      </w:rPr>
    </w:lvl>
    <w:lvl w:ilvl="4" w:tplc="0C52E75A">
      <w:numFmt w:val="bullet"/>
      <w:lvlText w:val="•"/>
      <w:lvlJc w:val="left"/>
      <w:pPr>
        <w:ind w:left="5324" w:hanging="360"/>
      </w:pPr>
      <w:rPr>
        <w:rFonts w:hint="default"/>
      </w:rPr>
    </w:lvl>
    <w:lvl w:ilvl="5" w:tplc="1982E686">
      <w:numFmt w:val="bullet"/>
      <w:lvlText w:val="•"/>
      <w:lvlJc w:val="left"/>
      <w:pPr>
        <w:ind w:left="6270" w:hanging="360"/>
      </w:pPr>
      <w:rPr>
        <w:rFonts w:hint="default"/>
      </w:rPr>
    </w:lvl>
    <w:lvl w:ilvl="6" w:tplc="4C164006">
      <w:numFmt w:val="bullet"/>
      <w:lvlText w:val="•"/>
      <w:lvlJc w:val="left"/>
      <w:pPr>
        <w:ind w:left="7216" w:hanging="360"/>
      </w:pPr>
      <w:rPr>
        <w:rFonts w:hint="default"/>
      </w:rPr>
    </w:lvl>
    <w:lvl w:ilvl="7" w:tplc="968E5FBE">
      <w:numFmt w:val="bullet"/>
      <w:lvlText w:val="•"/>
      <w:lvlJc w:val="left"/>
      <w:pPr>
        <w:ind w:left="8162" w:hanging="360"/>
      </w:pPr>
      <w:rPr>
        <w:rFonts w:hint="default"/>
      </w:rPr>
    </w:lvl>
    <w:lvl w:ilvl="8" w:tplc="6E9267BE">
      <w:numFmt w:val="bullet"/>
      <w:lvlText w:val="•"/>
      <w:lvlJc w:val="left"/>
      <w:pPr>
        <w:ind w:left="9108" w:hanging="360"/>
      </w:pPr>
      <w:rPr>
        <w:rFonts w:hint="default"/>
      </w:rPr>
    </w:lvl>
  </w:abstractNum>
  <w:abstractNum w:abstractNumId="2" w15:restartNumberingAfterBreak="0">
    <w:nsid w:val="047249DB"/>
    <w:multiLevelType w:val="hybridMultilevel"/>
    <w:tmpl w:val="2C6A39DC"/>
    <w:lvl w:ilvl="0" w:tplc="ECD8A9F2">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AD096F"/>
    <w:multiLevelType w:val="multilevel"/>
    <w:tmpl w:val="5840FB6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C89054D"/>
    <w:multiLevelType w:val="hybridMultilevel"/>
    <w:tmpl w:val="0E762DCA"/>
    <w:lvl w:ilvl="0" w:tplc="8340A3C6">
      <w:start w:val="1"/>
      <w:numFmt w:val="bullet"/>
      <w:lvlText w:val=""/>
      <w:lvlJc w:val="left"/>
      <w:pPr>
        <w:ind w:left="720" w:hanging="360"/>
      </w:pPr>
      <w:rPr>
        <w:rFonts w:ascii="Symbol"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3D04CE"/>
    <w:multiLevelType w:val="hybridMultilevel"/>
    <w:tmpl w:val="040A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AA651A"/>
    <w:multiLevelType w:val="multilevel"/>
    <w:tmpl w:val="BBF40C2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CA3C4F"/>
    <w:multiLevelType w:val="hybridMultilevel"/>
    <w:tmpl w:val="2EC0DAFA"/>
    <w:lvl w:ilvl="0" w:tplc="47560854">
      <w:numFmt w:val="bullet"/>
      <w:lvlText w:val="-"/>
      <w:lvlJc w:val="left"/>
      <w:pPr>
        <w:ind w:left="720" w:hanging="360"/>
      </w:pPr>
      <w:rPr>
        <w:rFonts w:ascii="Times New Roman" w:eastAsia="Times New Roman" w:hAnsi="Times New Roman" w:cs="Times New Roman" w:hint="default"/>
        <w:b/>
        <w:bCs/>
        <w:color w:val="auto"/>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1076047"/>
    <w:multiLevelType w:val="multilevel"/>
    <w:tmpl w:val="A0A6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BB0B94"/>
    <w:multiLevelType w:val="multilevel"/>
    <w:tmpl w:val="9D48709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5844A6"/>
    <w:multiLevelType w:val="hybridMultilevel"/>
    <w:tmpl w:val="9DD6A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76718"/>
    <w:multiLevelType w:val="hybridMultilevel"/>
    <w:tmpl w:val="B4D4D39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E3F7D64"/>
    <w:multiLevelType w:val="hybridMultilevel"/>
    <w:tmpl w:val="5264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721C86"/>
    <w:multiLevelType w:val="hybridMultilevel"/>
    <w:tmpl w:val="20E0A47A"/>
    <w:lvl w:ilvl="0" w:tplc="9A7E64B2">
      <w:start w:val="1"/>
      <w:numFmt w:val="bullet"/>
      <w:lvlText w:val=""/>
      <w:lvlJc w:val="left"/>
      <w:pPr>
        <w:ind w:left="720" w:hanging="360"/>
      </w:pPr>
      <w:rPr>
        <w:rFonts w:ascii="Symbol" w:eastAsiaTheme="minorHAnsi" w:hAnsi="Symbol" w:cs="Arial" w:hint="default"/>
        <w:b w:val="0"/>
        <w:i w:val="0"/>
        <w:sz w:val="24"/>
      </w:rPr>
    </w:lvl>
    <w:lvl w:ilvl="1" w:tplc="8BEEC3E6">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1C65BE"/>
    <w:multiLevelType w:val="hybridMultilevel"/>
    <w:tmpl w:val="0E58A4B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28A57806"/>
    <w:multiLevelType w:val="multilevel"/>
    <w:tmpl w:val="361894D2"/>
    <w:lvl w:ilvl="0">
      <w:start w:val="1"/>
      <w:numFmt w:val="decimal"/>
      <w:lvlText w:val="%1."/>
      <w:lvlJc w:val="left"/>
      <w:pPr>
        <w:tabs>
          <w:tab w:val="num" w:pos="360"/>
        </w:tabs>
        <w:ind w:left="360" w:hanging="360"/>
      </w:pPr>
      <w:rPr>
        <w:rFonts w:hint="default"/>
        <w:b/>
      </w:rPr>
    </w:lvl>
    <w:lvl w:ilvl="1">
      <w:start w:val="2"/>
      <w:numFmt w:val="decimal"/>
      <w:lvlText w:val="%1.1."/>
      <w:lvlJc w:val="left"/>
      <w:pPr>
        <w:tabs>
          <w:tab w:val="num" w:pos="792"/>
        </w:tabs>
        <w:ind w:left="792" w:hanging="432"/>
      </w:pPr>
      <w:rPr>
        <w:rFonts w:hint="default"/>
        <w:b w:val="0"/>
      </w:rPr>
    </w:lvl>
    <w:lvl w:ilvl="2">
      <w:start w:val="2"/>
      <w:numFmt w:val="decimal"/>
      <w:lvlText w:val="%1.1.1."/>
      <w:lvlJc w:val="left"/>
      <w:pPr>
        <w:tabs>
          <w:tab w:val="num" w:pos="1440"/>
        </w:tabs>
        <w:ind w:left="1224" w:hanging="504"/>
      </w:pPr>
      <w:rPr>
        <w:rFonts w:hint="default"/>
        <w:b w:val="0"/>
      </w:rPr>
    </w:lvl>
    <w:lvl w:ilvl="3">
      <w:start w:val="1"/>
      <w:numFmt w:val="decimal"/>
      <w:lvlText w:val="%1.1.1.%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295B3B58"/>
    <w:multiLevelType w:val="hybridMultilevel"/>
    <w:tmpl w:val="7CB810CA"/>
    <w:lvl w:ilvl="0" w:tplc="04190001">
      <w:start w:val="1"/>
      <w:numFmt w:val="bullet"/>
      <w:lvlText w:val=""/>
      <w:lvlJc w:val="left"/>
      <w:pPr>
        <w:ind w:left="720" w:hanging="360"/>
      </w:pPr>
      <w:rPr>
        <w:rFonts w:ascii="Symbol" w:hAnsi="Symbol" w:hint="default"/>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1D6226"/>
    <w:multiLevelType w:val="hybridMultilevel"/>
    <w:tmpl w:val="2812A476"/>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2504CF"/>
    <w:multiLevelType w:val="hybridMultilevel"/>
    <w:tmpl w:val="3A96DC28"/>
    <w:lvl w:ilvl="0" w:tplc="4858B756">
      <w:start w:val="1"/>
      <w:numFmt w:val="bullet"/>
      <w:lvlText w:val="‑"/>
      <w:lvlJc w:val="left"/>
      <w:pPr>
        <w:ind w:left="720" w:hanging="360"/>
      </w:pPr>
      <w:rPr>
        <w:rFonts w:ascii="Cambria" w:hAnsi="Cambr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0B0392"/>
    <w:multiLevelType w:val="hybridMultilevel"/>
    <w:tmpl w:val="4FF033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F91113"/>
    <w:multiLevelType w:val="multilevel"/>
    <w:tmpl w:val="5840FB6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301375FE"/>
    <w:multiLevelType w:val="hybridMultilevel"/>
    <w:tmpl w:val="C22C9250"/>
    <w:lvl w:ilvl="0" w:tplc="95E2ADAC">
      <w:start w:val="1994"/>
      <w:numFmt w:val="bullet"/>
      <w:lvlText w:val="-"/>
      <w:lvlJc w:val="left"/>
      <w:pPr>
        <w:ind w:left="720" w:hanging="360"/>
      </w:pPr>
      <w:rPr>
        <w:rFonts w:ascii="Times New Roman" w:eastAsia="Times New Roman" w:hAnsi="Times New Roman" w:cs="Times New Roman" w:hint="default"/>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8065B0"/>
    <w:multiLevelType w:val="hybridMultilevel"/>
    <w:tmpl w:val="CCC65B30"/>
    <w:lvl w:ilvl="0" w:tplc="B1024526">
      <w:start w:val="1"/>
      <w:numFmt w:val="decimal"/>
      <w:lvlText w:val="%1."/>
      <w:lvlJc w:val="left"/>
      <w:pPr>
        <w:ind w:left="860" w:hanging="360"/>
        <w:jc w:val="right"/>
      </w:pPr>
      <w:rPr>
        <w:rFonts w:hint="default"/>
        <w:spacing w:val="-24"/>
        <w:w w:val="95"/>
      </w:rPr>
    </w:lvl>
    <w:lvl w:ilvl="1" w:tplc="58C621BA">
      <w:numFmt w:val="bullet"/>
      <w:lvlText w:val=""/>
      <w:lvlJc w:val="left"/>
      <w:pPr>
        <w:ind w:left="1633" w:hanging="360"/>
      </w:pPr>
      <w:rPr>
        <w:rFonts w:ascii="Symbol" w:eastAsia="Symbol" w:hAnsi="Symbol" w:cs="Symbol" w:hint="default"/>
        <w:w w:val="100"/>
        <w:sz w:val="24"/>
        <w:szCs w:val="24"/>
      </w:rPr>
    </w:lvl>
    <w:lvl w:ilvl="2" w:tplc="47560854">
      <w:numFmt w:val="bullet"/>
      <w:lvlText w:val="-"/>
      <w:lvlJc w:val="left"/>
      <w:pPr>
        <w:ind w:left="2262" w:hanging="629"/>
      </w:pPr>
      <w:rPr>
        <w:rFonts w:ascii="Times New Roman" w:eastAsia="Times New Roman" w:hAnsi="Times New Roman" w:cs="Times New Roman" w:hint="default"/>
        <w:b/>
        <w:bCs/>
        <w:w w:val="100"/>
        <w:sz w:val="24"/>
        <w:szCs w:val="24"/>
      </w:rPr>
    </w:lvl>
    <w:lvl w:ilvl="3" w:tplc="00DE8B18">
      <w:numFmt w:val="bullet"/>
      <w:lvlText w:val="•"/>
      <w:lvlJc w:val="left"/>
      <w:pPr>
        <w:ind w:left="3352" w:hanging="629"/>
      </w:pPr>
      <w:rPr>
        <w:rFonts w:hint="default"/>
      </w:rPr>
    </w:lvl>
    <w:lvl w:ilvl="4" w:tplc="B9AA509C">
      <w:numFmt w:val="bullet"/>
      <w:lvlText w:val="•"/>
      <w:lvlJc w:val="left"/>
      <w:pPr>
        <w:ind w:left="4445" w:hanging="629"/>
      </w:pPr>
      <w:rPr>
        <w:rFonts w:hint="default"/>
      </w:rPr>
    </w:lvl>
    <w:lvl w:ilvl="5" w:tplc="045203B2">
      <w:numFmt w:val="bullet"/>
      <w:lvlText w:val="•"/>
      <w:lvlJc w:val="left"/>
      <w:pPr>
        <w:ind w:left="5537" w:hanging="629"/>
      </w:pPr>
      <w:rPr>
        <w:rFonts w:hint="default"/>
      </w:rPr>
    </w:lvl>
    <w:lvl w:ilvl="6" w:tplc="41D4CC24">
      <w:numFmt w:val="bullet"/>
      <w:lvlText w:val="•"/>
      <w:lvlJc w:val="left"/>
      <w:pPr>
        <w:ind w:left="6630" w:hanging="629"/>
      </w:pPr>
      <w:rPr>
        <w:rFonts w:hint="default"/>
      </w:rPr>
    </w:lvl>
    <w:lvl w:ilvl="7" w:tplc="268AC758">
      <w:numFmt w:val="bullet"/>
      <w:lvlText w:val="•"/>
      <w:lvlJc w:val="left"/>
      <w:pPr>
        <w:ind w:left="7722" w:hanging="629"/>
      </w:pPr>
      <w:rPr>
        <w:rFonts w:hint="default"/>
      </w:rPr>
    </w:lvl>
    <w:lvl w:ilvl="8" w:tplc="F814CA1C">
      <w:numFmt w:val="bullet"/>
      <w:lvlText w:val="•"/>
      <w:lvlJc w:val="left"/>
      <w:pPr>
        <w:ind w:left="8815" w:hanging="629"/>
      </w:pPr>
      <w:rPr>
        <w:rFonts w:hint="default"/>
      </w:rPr>
    </w:lvl>
  </w:abstractNum>
  <w:abstractNum w:abstractNumId="23" w15:restartNumberingAfterBreak="0">
    <w:nsid w:val="30A90AEA"/>
    <w:multiLevelType w:val="hybridMultilevel"/>
    <w:tmpl w:val="DAFEE8F6"/>
    <w:lvl w:ilvl="0" w:tplc="8340A3C6">
      <w:start w:val="1"/>
      <w:numFmt w:val="bullet"/>
      <w:lvlText w:val=""/>
      <w:lvlJc w:val="left"/>
      <w:pPr>
        <w:ind w:left="720" w:hanging="360"/>
      </w:pPr>
      <w:rPr>
        <w:rFonts w:ascii="Symbol"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3B42B8"/>
    <w:multiLevelType w:val="hybridMultilevel"/>
    <w:tmpl w:val="1172A1C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5" w15:restartNumberingAfterBreak="0">
    <w:nsid w:val="32687613"/>
    <w:multiLevelType w:val="hybridMultilevel"/>
    <w:tmpl w:val="0CEC2D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7F4DFE"/>
    <w:multiLevelType w:val="hybridMultilevel"/>
    <w:tmpl w:val="B8A40CF2"/>
    <w:lvl w:ilvl="0" w:tplc="040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3B950643"/>
    <w:multiLevelType w:val="hybridMultilevel"/>
    <w:tmpl w:val="D3FAC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D856958"/>
    <w:multiLevelType w:val="hybridMultilevel"/>
    <w:tmpl w:val="63E846CA"/>
    <w:lvl w:ilvl="0" w:tplc="4858B756">
      <w:start w:val="1"/>
      <w:numFmt w:val="bullet"/>
      <w:lvlText w:val="‑"/>
      <w:lvlJc w:val="left"/>
      <w:pPr>
        <w:ind w:left="720" w:hanging="360"/>
      </w:pPr>
      <w:rPr>
        <w:rFonts w:ascii="Cambria" w:hAnsi="Cambr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DC27F25"/>
    <w:multiLevelType w:val="hybridMultilevel"/>
    <w:tmpl w:val="715E97F0"/>
    <w:lvl w:ilvl="0" w:tplc="4858B756">
      <w:start w:val="1"/>
      <w:numFmt w:val="bullet"/>
      <w:lvlText w:val="‑"/>
      <w:lvlJc w:val="left"/>
      <w:pPr>
        <w:ind w:left="720" w:hanging="360"/>
      </w:pPr>
      <w:rPr>
        <w:rFonts w:ascii="Cambria" w:hAnsi="Cambri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20A4C1F"/>
    <w:multiLevelType w:val="hybridMultilevel"/>
    <w:tmpl w:val="BA1E9344"/>
    <w:lvl w:ilvl="0" w:tplc="8340A3C6">
      <w:start w:val="1"/>
      <w:numFmt w:val="bullet"/>
      <w:lvlText w:val=""/>
      <w:lvlJc w:val="left"/>
      <w:pPr>
        <w:ind w:left="720" w:hanging="360"/>
      </w:pPr>
      <w:rPr>
        <w:rFonts w:ascii="Symbol" w:hAnsi="Symbol"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2F625B2"/>
    <w:multiLevelType w:val="hybridMultilevel"/>
    <w:tmpl w:val="BD1C8A3C"/>
    <w:lvl w:ilvl="0" w:tplc="04090001">
      <w:start w:val="1"/>
      <w:numFmt w:val="bullet"/>
      <w:lvlText w:val=""/>
      <w:lvlJc w:val="left"/>
      <w:pPr>
        <w:ind w:left="720" w:hanging="360"/>
      </w:pPr>
      <w:rPr>
        <w:rFonts w:ascii="Symbol" w:hAnsi="Symbol" w:hint="default"/>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7137A93"/>
    <w:multiLevelType w:val="hybridMultilevel"/>
    <w:tmpl w:val="52923702"/>
    <w:lvl w:ilvl="0" w:tplc="95E2ADAC">
      <w:start w:val="1994"/>
      <w:numFmt w:val="bullet"/>
      <w:lvlText w:val="-"/>
      <w:lvlJc w:val="left"/>
      <w:pPr>
        <w:ind w:left="720" w:hanging="360"/>
      </w:pPr>
      <w:rPr>
        <w:rFonts w:ascii="Times New Roman" w:eastAsia="Times New Roman" w:hAnsi="Times New Roman" w:cs="Times New Roman" w:hint="default"/>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F76C2F"/>
    <w:multiLevelType w:val="multilevel"/>
    <w:tmpl w:val="33021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DB6753"/>
    <w:multiLevelType w:val="hybridMultilevel"/>
    <w:tmpl w:val="661CC4E6"/>
    <w:lvl w:ilvl="0" w:tplc="04090001">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BF1F3D"/>
    <w:multiLevelType w:val="hybridMultilevel"/>
    <w:tmpl w:val="5336CB6C"/>
    <w:lvl w:ilvl="0" w:tplc="956CD0F6">
      <w:start w:val="1"/>
      <w:numFmt w:val="decimal"/>
      <w:lvlText w:val="%1."/>
      <w:lvlJc w:val="left"/>
      <w:pPr>
        <w:ind w:left="1637" w:hanging="360"/>
      </w:pPr>
      <w:rPr>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6" w15:restartNumberingAfterBreak="0">
    <w:nsid w:val="52D32E97"/>
    <w:multiLevelType w:val="multilevel"/>
    <w:tmpl w:val="0A56EB0C"/>
    <w:lvl w:ilvl="0">
      <w:start w:val="1"/>
      <w:numFmt w:val="decimal"/>
      <w:lvlText w:val="%1."/>
      <w:lvlJc w:val="left"/>
      <w:pPr>
        <w:tabs>
          <w:tab w:val="num" w:pos="360"/>
        </w:tabs>
        <w:ind w:left="360" w:hanging="360"/>
      </w:pPr>
      <w:rPr>
        <w:rFonts w:hint="default"/>
        <w:b/>
      </w:rPr>
    </w:lvl>
    <w:lvl w:ilvl="1">
      <w:start w:val="2"/>
      <w:numFmt w:val="decimal"/>
      <w:lvlText w:val="%1.1."/>
      <w:lvlJc w:val="left"/>
      <w:pPr>
        <w:tabs>
          <w:tab w:val="num" w:pos="792"/>
        </w:tabs>
        <w:ind w:left="792" w:hanging="432"/>
      </w:pPr>
      <w:rPr>
        <w:rFonts w:hint="default"/>
        <w:b w:val="0"/>
      </w:rPr>
    </w:lvl>
    <w:lvl w:ilvl="2">
      <w:start w:val="2"/>
      <w:numFmt w:val="decimal"/>
      <w:lvlText w:val="%1.1.1."/>
      <w:lvlJc w:val="left"/>
      <w:pPr>
        <w:tabs>
          <w:tab w:val="num" w:pos="1440"/>
        </w:tabs>
        <w:ind w:left="1224" w:hanging="504"/>
      </w:pPr>
      <w:rPr>
        <w:rFonts w:hint="default"/>
        <w:b w:val="0"/>
      </w:rPr>
    </w:lvl>
    <w:lvl w:ilvl="3">
      <w:start w:val="1"/>
      <w:numFmt w:val="decimal"/>
      <w:lvlText w:val="%1.1.1.%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545214E1"/>
    <w:multiLevelType w:val="hybridMultilevel"/>
    <w:tmpl w:val="82381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6E561B8"/>
    <w:multiLevelType w:val="hybridMultilevel"/>
    <w:tmpl w:val="10D06754"/>
    <w:lvl w:ilvl="0" w:tplc="47560854">
      <w:numFmt w:val="bullet"/>
      <w:lvlText w:val="-"/>
      <w:lvlJc w:val="left"/>
      <w:pPr>
        <w:ind w:left="720" w:hanging="360"/>
      </w:pPr>
      <w:rPr>
        <w:rFonts w:ascii="Times New Roman" w:eastAsia="Times New Roman" w:hAnsi="Times New Roman" w:cs="Times New Roman" w:hint="default"/>
        <w:b/>
        <w:bCs/>
        <w:w w:val="100"/>
        <w:sz w:val="24"/>
        <w:szCs w:val="24"/>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9" w15:restartNumberingAfterBreak="0">
    <w:nsid w:val="5987612C"/>
    <w:multiLevelType w:val="hybridMultilevel"/>
    <w:tmpl w:val="981AA3DA"/>
    <w:lvl w:ilvl="0" w:tplc="8340A3C6">
      <w:start w:val="1"/>
      <w:numFmt w:val="bullet"/>
      <w:lvlText w:val=""/>
      <w:lvlJc w:val="left"/>
      <w:pPr>
        <w:ind w:left="720" w:hanging="360"/>
      </w:pPr>
      <w:rPr>
        <w:rFonts w:ascii="Symbol" w:hAnsi="Symbol" w:cs="Times New Roman" w:hint="default"/>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BDF4E86"/>
    <w:multiLevelType w:val="hybridMultilevel"/>
    <w:tmpl w:val="F1805410"/>
    <w:lvl w:ilvl="0" w:tplc="4AE6E9F4">
      <w:start w:val="1"/>
      <w:numFmt w:val="decimal"/>
      <w:lvlText w:val="%1."/>
      <w:lvlJc w:val="left"/>
      <w:pPr>
        <w:ind w:left="720" w:hanging="360"/>
      </w:pPr>
      <w:rPr>
        <w:rFonts w:ascii="Times New Roman" w:hAnsi="Times New Roman" w:cs="Times New Roman" w:hint="default"/>
        <w:b w:val="0"/>
        <w:bCs w:val="0"/>
        <w:i w:val="0"/>
        <w:iCs w:val="0"/>
        <w:color w:val="231F20"/>
        <w:w w:val="100"/>
        <w:sz w:val="24"/>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D4E4A0E"/>
    <w:multiLevelType w:val="hybridMultilevel"/>
    <w:tmpl w:val="8D2E95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5DF129E1"/>
    <w:multiLevelType w:val="hybridMultilevel"/>
    <w:tmpl w:val="1352A1E2"/>
    <w:lvl w:ilvl="0" w:tplc="8340A3C6">
      <w:start w:val="1"/>
      <w:numFmt w:val="bullet"/>
      <w:lvlText w:val=""/>
      <w:lvlJc w:val="left"/>
      <w:pPr>
        <w:tabs>
          <w:tab w:val="num" w:pos="0"/>
        </w:tabs>
        <w:ind w:left="0" w:firstLine="0"/>
      </w:pPr>
      <w:rPr>
        <w:rFonts w:ascii="Symbol" w:hAnsi="Symbol" w:cs="Times New Roman" w:hint="default"/>
        <w:color w:val="auto"/>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392246B"/>
    <w:multiLevelType w:val="hybridMultilevel"/>
    <w:tmpl w:val="BD4CB5E6"/>
    <w:lvl w:ilvl="0" w:tplc="8340A3C6">
      <w:start w:val="1"/>
      <w:numFmt w:val="bullet"/>
      <w:lvlText w:val=""/>
      <w:lvlJc w:val="left"/>
      <w:pPr>
        <w:ind w:left="720" w:hanging="360"/>
      </w:pPr>
      <w:rPr>
        <w:rFonts w:ascii="Symbol"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8E864D8"/>
    <w:multiLevelType w:val="multilevel"/>
    <w:tmpl w:val="5840FB6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5" w15:restartNumberingAfterBreak="0">
    <w:nsid w:val="713A1315"/>
    <w:multiLevelType w:val="hybridMultilevel"/>
    <w:tmpl w:val="344C9EE6"/>
    <w:lvl w:ilvl="0" w:tplc="04090001">
      <w:start w:val="1"/>
      <w:numFmt w:val="bullet"/>
      <w:lvlText w:val=""/>
      <w:lvlJc w:val="left"/>
      <w:pPr>
        <w:ind w:left="720" w:hanging="360"/>
      </w:pPr>
      <w:rPr>
        <w:rFonts w:ascii="Symbol" w:hAnsi="Symbol" w:hint="default"/>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24F1306"/>
    <w:multiLevelType w:val="hybridMultilevel"/>
    <w:tmpl w:val="2A508766"/>
    <w:lvl w:ilvl="0" w:tplc="7100AE70">
      <w:start w:val="1"/>
      <w:numFmt w:val="decimal"/>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542A45"/>
    <w:multiLevelType w:val="hybridMultilevel"/>
    <w:tmpl w:val="DAA461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74D27B8C"/>
    <w:multiLevelType w:val="hybridMultilevel"/>
    <w:tmpl w:val="D7B867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A907B9"/>
    <w:multiLevelType w:val="hybridMultilevel"/>
    <w:tmpl w:val="02ACDC08"/>
    <w:lvl w:ilvl="0" w:tplc="46AE109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8CF7CCF"/>
    <w:multiLevelType w:val="hybridMultilevel"/>
    <w:tmpl w:val="E9AC16E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51" w15:restartNumberingAfterBreak="0">
    <w:nsid w:val="7FDA1B8C"/>
    <w:multiLevelType w:val="hybridMultilevel"/>
    <w:tmpl w:val="EA76590E"/>
    <w:lvl w:ilvl="0" w:tplc="4858B756">
      <w:start w:val="1"/>
      <w:numFmt w:val="bullet"/>
      <w:lvlText w:val="‑"/>
      <w:lvlJc w:val="left"/>
      <w:pPr>
        <w:ind w:left="1080" w:hanging="360"/>
      </w:pPr>
      <w:rPr>
        <w:rFonts w:ascii="Cambria" w:hAnsi="Cambria"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553009182">
    <w:abstractNumId w:val="42"/>
  </w:num>
  <w:num w:numId="2" w16cid:durableId="1580867399">
    <w:abstractNumId w:val="36"/>
  </w:num>
  <w:num w:numId="3" w16cid:durableId="468982389">
    <w:abstractNumId w:val="20"/>
  </w:num>
  <w:num w:numId="4" w16cid:durableId="897280068">
    <w:abstractNumId w:val="15"/>
  </w:num>
  <w:num w:numId="5" w16cid:durableId="2024092568">
    <w:abstractNumId w:val="19"/>
  </w:num>
  <w:num w:numId="6" w16cid:durableId="58287242">
    <w:abstractNumId w:val="47"/>
  </w:num>
  <w:num w:numId="7" w16cid:durableId="1575122831">
    <w:abstractNumId w:val="25"/>
  </w:num>
  <w:num w:numId="8" w16cid:durableId="891506956">
    <w:abstractNumId w:val="34"/>
  </w:num>
  <w:num w:numId="9" w16cid:durableId="555239341">
    <w:abstractNumId w:val="11"/>
  </w:num>
  <w:num w:numId="10" w16cid:durableId="1702248062">
    <w:abstractNumId w:val="50"/>
  </w:num>
  <w:num w:numId="11" w16cid:durableId="1456294350">
    <w:abstractNumId w:val="12"/>
  </w:num>
  <w:num w:numId="12" w16cid:durableId="1668358233">
    <w:abstractNumId w:val="5"/>
  </w:num>
  <w:num w:numId="13" w16cid:durableId="115031537">
    <w:abstractNumId w:val="10"/>
  </w:num>
  <w:num w:numId="14" w16cid:durableId="767240893">
    <w:abstractNumId w:val="24"/>
  </w:num>
  <w:num w:numId="15" w16cid:durableId="1751195655">
    <w:abstractNumId w:val="46"/>
  </w:num>
  <w:num w:numId="16" w16cid:durableId="1665859776">
    <w:abstractNumId w:val="6"/>
  </w:num>
  <w:num w:numId="17" w16cid:durableId="1033773633">
    <w:abstractNumId w:val="32"/>
  </w:num>
  <w:num w:numId="18" w16cid:durableId="973827166">
    <w:abstractNumId w:val="1"/>
  </w:num>
  <w:num w:numId="19" w16cid:durableId="752747662">
    <w:abstractNumId w:val="22"/>
  </w:num>
  <w:num w:numId="20" w16cid:durableId="41291668">
    <w:abstractNumId w:val="45"/>
  </w:num>
  <w:num w:numId="21" w16cid:durableId="1207136740">
    <w:abstractNumId w:val="26"/>
  </w:num>
  <w:num w:numId="22" w16cid:durableId="1616252325">
    <w:abstractNumId w:val="17"/>
  </w:num>
  <w:num w:numId="23" w16cid:durableId="1040940145">
    <w:abstractNumId w:val="13"/>
  </w:num>
  <w:num w:numId="24" w16cid:durableId="1766416199">
    <w:abstractNumId w:val="9"/>
  </w:num>
  <w:num w:numId="25" w16cid:durableId="600064353">
    <w:abstractNumId w:val="16"/>
  </w:num>
  <w:num w:numId="26" w16cid:durableId="441074312">
    <w:abstractNumId w:val="14"/>
  </w:num>
  <w:num w:numId="27" w16cid:durableId="975337517">
    <w:abstractNumId w:val="28"/>
  </w:num>
  <w:num w:numId="28" w16cid:durableId="1603954925">
    <w:abstractNumId w:val="27"/>
  </w:num>
  <w:num w:numId="29" w16cid:durableId="1082332174">
    <w:abstractNumId w:val="30"/>
  </w:num>
  <w:num w:numId="30" w16cid:durableId="504826681">
    <w:abstractNumId w:val="39"/>
  </w:num>
  <w:num w:numId="31" w16cid:durableId="2041012520">
    <w:abstractNumId w:val="40"/>
  </w:num>
  <w:num w:numId="32" w16cid:durableId="2058895015">
    <w:abstractNumId w:val="2"/>
  </w:num>
  <w:num w:numId="33" w16cid:durableId="1894734003">
    <w:abstractNumId w:val="0"/>
  </w:num>
  <w:num w:numId="34" w16cid:durableId="449906920">
    <w:abstractNumId w:val="29"/>
  </w:num>
  <w:num w:numId="35" w16cid:durableId="1089153459">
    <w:abstractNumId w:val="51"/>
  </w:num>
  <w:num w:numId="36" w16cid:durableId="868570399">
    <w:abstractNumId w:val="48"/>
  </w:num>
  <w:num w:numId="37" w16cid:durableId="569773459">
    <w:abstractNumId w:val="18"/>
  </w:num>
  <w:num w:numId="38" w16cid:durableId="2136100827">
    <w:abstractNumId w:val="37"/>
  </w:num>
  <w:num w:numId="39" w16cid:durableId="432897418">
    <w:abstractNumId w:val="43"/>
  </w:num>
  <w:num w:numId="40" w16cid:durableId="1743718740">
    <w:abstractNumId w:val="4"/>
  </w:num>
  <w:num w:numId="41" w16cid:durableId="121073545">
    <w:abstractNumId w:val="23"/>
  </w:num>
  <w:num w:numId="42" w16cid:durableId="176114573">
    <w:abstractNumId w:val="49"/>
  </w:num>
  <w:num w:numId="43" w16cid:durableId="1368220206">
    <w:abstractNumId w:val="41"/>
  </w:num>
  <w:num w:numId="44" w16cid:durableId="225261520">
    <w:abstractNumId w:val="38"/>
  </w:num>
  <w:num w:numId="45" w16cid:durableId="1811088604">
    <w:abstractNumId w:val="7"/>
  </w:num>
  <w:num w:numId="46" w16cid:durableId="1447117618">
    <w:abstractNumId w:val="3"/>
  </w:num>
  <w:num w:numId="47" w16cid:durableId="287246405">
    <w:abstractNumId w:val="44"/>
  </w:num>
  <w:num w:numId="48" w16cid:durableId="18630979">
    <w:abstractNumId w:val="35"/>
  </w:num>
  <w:num w:numId="49" w16cid:durableId="258954375">
    <w:abstractNumId w:val="33"/>
  </w:num>
  <w:num w:numId="50" w16cid:durableId="672756234">
    <w:abstractNumId w:val="8"/>
  </w:num>
  <w:num w:numId="51" w16cid:durableId="1896769537">
    <w:abstractNumId w:val="21"/>
  </w:num>
  <w:num w:numId="52" w16cid:durableId="1300723411">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vpvp5wgswzeaeeax9xew0p50zfd92tsfpw&quot;&gt;Alergie la medicamente lit&lt;record-ids&gt;&lt;item&gt;2&lt;/item&gt;&lt;item&gt;12&lt;/item&gt;&lt;item&gt;23&lt;/item&gt;&lt;item&gt;38&lt;/item&gt;&lt;item&gt;66&lt;/item&gt;&lt;/record-ids&gt;&lt;/item&gt;&lt;/Libraries&gt;"/>
  </w:docVars>
  <w:rsids>
    <w:rsidRoot w:val="005273A8"/>
    <w:rsid w:val="00000F35"/>
    <w:rsid w:val="0000152A"/>
    <w:rsid w:val="0000218E"/>
    <w:rsid w:val="0000313D"/>
    <w:rsid w:val="00004AC1"/>
    <w:rsid w:val="00005AF8"/>
    <w:rsid w:val="00005F60"/>
    <w:rsid w:val="0000740F"/>
    <w:rsid w:val="00007C5C"/>
    <w:rsid w:val="000101A5"/>
    <w:rsid w:val="00011E90"/>
    <w:rsid w:val="00013622"/>
    <w:rsid w:val="00013CA1"/>
    <w:rsid w:val="00014BA0"/>
    <w:rsid w:val="00017036"/>
    <w:rsid w:val="000174C2"/>
    <w:rsid w:val="00017655"/>
    <w:rsid w:val="000177CB"/>
    <w:rsid w:val="0001788C"/>
    <w:rsid w:val="00021A1B"/>
    <w:rsid w:val="00021D9A"/>
    <w:rsid w:val="00021FF9"/>
    <w:rsid w:val="0002325E"/>
    <w:rsid w:val="00023C44"/>
    <w:rsid w:val="00024036"/>
    <w:rsid w:val="000248AA"/>
    <w:rsid w:val="00025A1E"/>
    <w:rsid w:val="00025BBF"/>
    <w:rsid w:val="0003011C"/>
    <w:rsid w:val="0003173B"/>
    <w:rsid w:val="000334B9"/>
    <w:rsid w:val="000351C8"/>
    <w:rsid w:val="00036232"/>
    <w:rsid w:val="000366A1"/>
    <w:rsid w:val="00037336"/>
    <w:rsid w:val="00041FAC"/>
    <w:rsid w:val="00044BF1"/>
    <w:rsid w:val="00044EFD"/>
    <w:rsid w:val="000455BF"/>
    <w:rsid w:val="00046B34"/>
    <w:rsid w:val="000471BE"/>
    <w:rsid w:val="00047EEB"/>
    <w:rsid w:val="00051079"/>
    <w:rsid w:val="00052E8E"/>
    <w:rsid w:val="00053245"/>
    <w:rsid w:val="00055496"/>
    <w:rsid w:val="00055534"/>
    <w:rsid w:val="00055DCB"/>
    <w:rsid w:val="00055F85"/>
    <w:rsid w:val="00057DB5"/>
    <w:rsid w:val="00061BB2"/>
    <w:rsid w:val="00061D99"/>
    <w:rsid w:val="00062254"/>
    <w:rsid w:val="0006417D"/>
    <w:rsid w:val="000654A8"/>
    <w:rsid w:val="000654D8"/>
    <w:rsid w:val="0006687C"/>
    <w:rsid w:val="00066D63"/>
    <w:rsid w:val="00067D1E"/>
    <w:rsid w:val="00071205"/>
    <w:rsid w:val="00071CB9"/>
    <w:rsid w:val="0007231D"/>
    <w:rsid w:val="00072EA5"/>
    <w:rsid w:val="000733A2"/>
    <w:rsid w:val="000748A4"/>
    <w:rsid w:val="00074FD8"/>
    <w:rsid w:val="000803CE"/>
    <w:rsid w:val="00080A8F"/>
    <w:rsid w:val="000846D5"/>
    <w:rsid w:val="000855AA"/>
    <w:rsid w:val="00087322"/>
    <w:rsid w:val="0009301D"/>
    <w:rsid w:val="000945F2"/>
    <w:rsid w:val="00094AA4"/>
    <w:rsid w:val="00094EF0"/>
    <w:rsid w:val="000A017B"/>
    <w:rsid w:val="000A0FBB"/>
    <w:rsid w:val="000A13B8"/>
    <w:rsid w:val="000A1441"/>
    <w:rsid w:val="000A2EBA"/>
    <w:rsid w:val="000B01B9"/>
    <w:rsid w:val="000B1CC4"/>
    <w:rsid w:val="000B2D41"/>
    <w:rsid w:val="000B2DF5"/>
    <w:rsid w:val="000B3AB7"/>
    <w:rsid w:val="000B3ECE"/>
    <w:rsid w:val="000B5482"/>
    <w:rsid w:val="000B5BD9"/>
    <w:rsid w:val="000B5F6B"/>
    <w:rsid w:val="000C0B1F"/>
    <w:rsid w:val="000C0D1A"/>
    <w:rsid w:val="000C1364"/>
    <w:rsid w:val="000C6A07"/>
    <w:rsid w:val="000C703B"/>
    <w:rsid w:val="000C7710"/>
    <w:rsid w:val="000D080D"/>
    <w:rsid w:val="000D197F"/>
    <w:rsid w:val="000D2E70"/>
    <w:rsid w:val="000D4730"/>
    <w:rsid w:val="000D6598"/>
    <w:rsid w:val="000D6B4C"/>
    <w:rsid w:val="000D78DC"/>
    <w:rsid w:val="000E1494"/>
    <w:rsid w:val="000E1579"/>
    <w:rsid w:val="000E1585"/>
    <w:rsid w:val="000E2D84"/>
    <w:rsid w:val="000E31C0"/>
    <w:rsid w:val="000E3493"/>
    <w:rsid w:val="000E3972"/>
    <w:rsid w:val="000E4F7E"/>
    <w:rsid w:val="000E5E3D"/>
    <w:rsid w:val="000E7566"/>
    <w:rsid w:val="000E7DD6"/>
    <w:rsid w:val="000F054E"/>
    <w:rsid w:val="000F078D"/>
    <w:rsid w:val="000F0E19"/>
    <w:rsid w:val="000F201F"/>
    <w:rsid w:val="000F308A"/>
    <w:rsid w:val="000F39BD"/>
    <w:rsid w:val="000F3A67"/>
    <w:rsid w:val="000F482B"/>
    <w:rsid w:val="000F4CC4"/>
    <w:rsid w:val="000F5052"/>
    <w:rsid w:val="000F5115"/>
    <w:rsid w:val="000F5127"/>
    <w:rsid w:val="000F5EA2"/>
    <w:rsid w:val="000F6017"/>
    <w:rsid w:val="000F7255"/>
    <w:rsid w:val="000F7E3F"/>
    <w:rsid w:val="00100555"/>
    <w:rsid w:val="00101CC5"/>
    <w:rsid w:val="00101F9D"/>
    <w:rsid w:val="001021D7"/>
    <w:rsid w:val="001028AF"/>
    <w:rsid w:val="0010317D"/>
    <w:rsid w:val="00105DD7"/>
    <w:rsid w:val="001064CD"/>
    <w:rsid w:val="00106A1F"/>
    <w:rsid w:val="00107A39"/>
    <w:rsid w:val="00107CC5"/>
    <w:rsid w:val="0011081D"/>
    <w:rsid w:val="00110CCC"/>
    <w:rsid w:val="00110FB9"/>
    <w:rsid w:val="00112406"/>
    <w:rsid w:val="0011324D"/>
    <w:rsid w:val="00114EDE"/>
    <w:rsid w:val="00117519"/>
    <w:rsid w:val="00120BA6"/>
    <w:rsid w:val="00122C75"/>
    <w:rsid w:val="00123E95"/>
    <w:rsid w:val="00124BFC"/>
    <w:rsid w:val="00124C49"/>
    <w:rsid w:val="001252D7"/>
    <w:rsid w:val="00125817"/>
    <w:rsid w:val="00126C8A"/>
    <w:rsid w:val="00127B44"/>
    <w:rsid w:val="00127E02"/>
    <w:rsid w:val="0013020A"/>
    <w:rsid w:val="00131A5E"/>
    <w:rsid w:val="001339B9"/>
    <w:rsid w:val="0013414A"/>
    <w:rsid w:val="0013575F"/>
    <w:rsid w:val="00135D98"/>
    <w:rsid w:val="001360BF"/>
    <w:rsid w:val="00137484"/>
    <w:rsid w:val="001430D8"/>
    <w:rsid w:val="001435B5"/>
    <w:rsid w:val="001449AD"/>
    <w:rsid w:val="001454A3"/>
    <w:rsid w:val="001469A1"/>
    <w:rsid w:val="001476CB"/>
    <w:rsid w:val="00147EB6"/>
    <w:rsid w:val="00150086"/>
    <w:rsid w:val="001519D1"/>
    <w:rsid w:val="00151DCE"/>
    <w:rsid w:val="001549E9"/>
    <w:rsid w:val="00155D5F"/>
    <w:rsid w:val="00160587"/>
    <w:rsid w:val="00162E15"/>
    <w:rsid w:val="00164468"/>
    <w:rsid w:val="00167C62"/>
    <w:rsid w:val="0017048F"/>
    <w:rsid w:val="00170E59"/>
    <w:rsid w:val="00171BA6"/>
    <w:rsid w:val="00172F16"/>
    <w:rsid w:val="00175A5C"/>
    <w:rsid w:val="00176088"/>
    <w:rsid w:val="00176CD7"/>
    <w:rsid w:val="001775A9"/>
    <w:rsid w:val="00177D70"/>
    <w:rsid w:val="00180A9D"/>
    <w:rsid w:val="00180BB6"/>
    <w:rsid w:val="00181639"/>
    <w:rsid w:val="00181C6F"/>
    <w:rsid w:val="00182924"/>
    <w:rsid w:val="00183EC9"/>
    <w:rsid w:val="001855C5"/>
    <w:rsid w:val="00185A69"/>
    <w:rsid w:val="00185C7B"/>
    <w:rsid w:val="00186044"/>
    <w:rsid w:val="001865C6"/>
    <w:rsid w:val="00186C5A"/>
    <w:rsid w:val="00187C1F"/>
    <w:rsid w:val="0019081E"/>
    <w:rsid w:val="001919AF"/>
    <w:rsid w:val="00191A1A"/>
    <w:rsid w:val="00191E93"/>
    <w:rsid w:val="0019244E"/>
    <w:rsid w:val="0019277F"/>
    <w:rsid w:val="00192852"/>
    <w:rsid w:val="00192911"/>
    <w:rsid w:val="001947A6"/>
    <w:rsid w:val="001949E3"/>
    <w:rsid w:val="001958BF"/>
    <w:rsid w:val="001959BA"/>
    <w:rsid w:val="00196567"/>
    <w:rsid w:val="00196A0A"/>
    <w:rsid w:val="00196BAD"/>
    <w:rsid w:val="001A0109"/>
    <w:rsid w:val="001A17FF"/>
    <w:rsid w:val="001A1A61"/>
    <w:rsid w:val="001A2E23"/>
    <w:rsid w:val="001A3418"/>
    <w:rsid w:val="001A37EB"/>
    <w:rsid w:val="001A56DB"/>
    <w:rsid w:val="001A57CC"/>
    <w:rsid w:val="001A7402"/>
    <w:rsid w:val="001A75F2"/>
    <w:rsid w:val="001B0CB4"/>
    <w:rsid w:val="001B4110"/>
    <w:rsid w:val="001B4BC5"/>
    <w:rsid w:val="001C2CCB"/>
    <w:rsid w:val="001C2D0F"/>
    <w:rsid w:val="001C6002"/>
    <w:rsid w:val="001C63CB"/>
    <w:rsid w:val="001C692B"/>
    <w:rsid w:val="001C73EA"/>
    <w:rsid w:val="001D04FA"/>
    <w:rsid w:val="001D0784"/>
    <w:rsid w:val="001D1848"/>
    <w:rsid w:val="001D1B60"/>
    <w:rsid w:val="001D1F8B"/>
    <w:rsid w:val="001D2F53"/>
    <w:rsid w:val="001D3DF3"/>
    <w:rsid w:val="001D504B"/>
    <w:rsid w:val="001D59BC"/>
    <w:rsid w:val="001D7698"/>
    <w:rsid w:val="001D788B"/>
    <w:rsid w:val="001E0335"/>
    <w:rsid w:val="001E03A9"/>
    <w:rsid w:val="001E1364"/>
    <w:rsid w:val="001E3478"/>
    <w:rsid w:val="001E4004"/>
    <w:rsid w:val="001E4F46"/>
    <w:rsid w:val="001E5613"/>
    <w:rsid w:val="001E6DBD"/>
    <w:rsid w:val="001E7286"/>
    <w:rsid w:val="001F2349"/>
    <w:rsid w:val="001F268B"/>
    <w:rsid w:val="001F3444"/>
    <w:rsid w:val="001F3DB6"/>
    <w:rsid w:val="001F5817"/>
    <w:rsid w:val="001F5E71"/>
    <w:rsid w:val="001F5FEB"/>
    <w:rsid w:val="002024D6"/>
    <w:rsid w:val="002027B0"/>
    <w:rsid w:val="002027BA"/>
    <w:rsid w:val="00202AEE"/>
    <w:rsid w:val="00202BC3"/>
    <w:rsid w:val="00202BDC"/>
    <w:rsid w:val="00203F2F"/>
    <w:rsid w:val="0020597C"/>
    <w:rsid w:val="00206700"/>
    <w:rsid w:val="0020741F"/>
    <w:rsid w:val="0021075F"/>
    <w:rsid w:val="00211004"/>
    <w:rsid w:val="00211117"/>
    <w:rsid w:val="002127EB"/>
    <w:rsid w:val="002134BA"/>
    <w:rsid w:val="00213985"/>
    <w:rsid w:val="00213D13"/>
    <w:rsid w:val="00214985"/>
    <w:rsid w:val="00217830"/>
    <w:rsid w:val="002204E9"/>
    <w:rsid w:val="00220AF1"/>
    <w:rsid w:val="00223127"/>
    <w:rsid w:val="002254B1"/>
    <w:rsid w:val="00225BD4"/>
    <w:rsid w:val="00227771"/>
    <w:rsid w:val="00227AF7"/>
    <w:rsid w:val="00227CD6"/>
    <w:rsid w:val="002309A7"/>
    <w:rsid w:val="00231B2A"/>
    <w:rsid w:val="00231E30"/>
    <w:rsid w:val="002332C1"/>
    <w:rsid w:val="002373E8"/>
    <w:rsid w:val="0023744E"/>
    <w:rsid w:val="00237AFA"/>
    <w:rsid w:val="0024168C"/>
    <w:rsid w:val="00241777"/>
    <w:rsid w:val="00243B9C"/>
    <w:rsid w:val="002475BA"/>
    <w:rsid w:val="0025013A"/>
    <w:rsid w:val="00250FF0"/>
    <w:rsid w:val="00251181"/>
    <w:rsid w:val="00251CEC"/>
    <w:rsid w:val="00253134"/>
    <w:rsid w:val="002548A9"/>
    <w:rsid w:val="00254932"/>
    <w:rsid w:val="00254C46"/>
    <w:rsid w:val="00255258"/>
    <w:rsid w:val="002557AD"/>
    <w:rsid w:val="00256683"/>
    <w:rsid w:val="002569C3"/>
    <w:rsid w:val="0025749B"/>
    <w:rsid w:val="002574A5"/>
    <w:rsid w:val="00257BC4"/>
    <w:rsid w:val="00261C52"/>
    <w:rsid w:val="0026303C"/>
    <w:rsid w:val="00264139"/>
    <w:rsid w:val="00264D1C"/>
    <w:rsid w:val="002657AC"/>
    <w:rsid w:val="002664BD"/>
    <w:rsid w:val="002709C3"/>
    <w:rsid w:val="002715BA"/>
    <w:rsid w:val="00271A74"/>
    <w:rsid w:val="002722C2"/>
    <w:rsid w:val="00272D85"/>
    <w:rsid w:val="00274152"/>
    <w:rsid w:val="00275770"/>
    <w:rsid w:val="002761EF"/>
    <w:rsid w:val="00280461"/>
    <w:rsid w:val="00281687"/>
    <w:rsid w:val="00281CF1"/>
    <w:rsid w:val="0028248C"/>
    <w:rsid w:val="00282E3C"/>
    <w:rsid w:val="00285249"/>
    <w:rsid w:val="00286811"/>
    <w:rsid w:val="002873D7"/>
    <w:rsid w:val="0029022A"/>
    <w:rsid w:val="00291B64"/>
    <w:rsid w:val="0029205E"/>
    <w:rsid w:val="00294DB4"/>
    <w:rsid w:val="00296734"/>
    <w:rsid w:val="0029767C"/>
    <w:rsid w:val="00297782"/>
    <w:rsid w:val="002A0299"/>
    <w:rsid w:val="002A0ED4"/>
    <w:rsid w:val="002A1A60"/>
    <w:rsid w:val="002A4A66"/>
    <w:rsid w:val="002A4CB6"/>
    <w:rsid w:val="002A4F9C"/>
    <w:rsid w:val="002A5F3C"/>
    <w:rsid w:val="002B0295"/>
    <w:rsid w:val="002B0D24"/>
    <w:rsid w:val="002B0D8C"/>
    <w:rsid w:val="002B1305"/>
    <w:rsid w:val="002B137A"/>
    <w:rsid w:val="002B2B71"/>
    <w:rsid w:val="002B3481"/>
    <w:rsid w:val="002B38D4"/>
    <w:rsid w:val="002B4061"/>
    <w:rsid w:val="002B5D51"/>
    <w:rsid w:val="002B5FA7"/>
    <w:rsid w:val="002B676E"/>
    <w:rsid w:val="002B73AC"/>
    <w:rsid w:val="002B74B5"/>
    <w:rsid w:val="002C1BC3"/>
    <w:rsid w:val="002C2D00"/>
    <w:rsid w:val="002C36F7"/>
    <w:rsid w:val="002C5A5F"/>
    <w:rsid w:val="002C6F91"/>
    <w:rsid w:val="002D0230"/>
    <w:rsid w:val="002D0DCB"/>
    <w:rsid w:val="002D102F"/>
    <w:rsid w:val="002D21FF"/>
    <w:rsid w:val="002D3F54"/>
    <w:rsid w:val="002D4121"/>
    <w:rsid w:val="002D46AC"/>
    <w:rsid w:val="002D4D1B"/>
    <w:rsid w:val="002D5016"/>
    <w:rsid w:val="002D57ED"/>
    <w:rsid w:val="002D671B"/>
    <w:rsid w:val="002D67EE"/>
    <w:rsid w:val="002D69BF"/>
    <w:rsid w:val="002D7CFC"/>
    <w:rsid w:val="002E0A8E"/>
    <w:rsid w:val="002E2555"/>
    <w:rsid w:val="002E256F"/>
    <w:rsid w:val="002E2D85"/>
    <w:rsid w:val="002E2E1A"/>
    <w:rsid w:val="002E2F2A"/>
    <w:rsid w:val="002E3399"/>
    <w:rsid w:val="002E38DF"/>
    <w:rsid w:val="002E3BD4"/>
    <w:rsid w:val="002E40FF"/>
    <w:rsid w:val="002E4EB8"/>
    <w:rsid w:val="002E6475"/>
    <w:rsid w:val="002F0B15"/>
    <w:rsid w:val="002F1AAB"/>
    <w:rsid w:val="002F32CB"/>
    <w:rsid w:val="002F3A3B"/>
    <w:rsid w:val="002F482C"/>
    <w:rsid w:val="002F5377"/>
    <w:rsid w:val="002F5A99"/>
    <w:rsid w:val="002F5C7D"/>
    <w:rsid w:val="002F6ECF"/>
    <w:rsid w:val="00300B99"/>
    <w:rsid w:val="00300E3D"/>
    <w:rsid w:val="00303049"/>
    <w:rsid w:val="0030371B"/>
    <w:rsid w:val="003038BC"/>
    <w:rsid w:val="00303EDB"/>
    <w:rsid w:val="0030431E"/>
    <w:rsid w:val="00305BE1"/>
    <w:rsid w:val="0030752A"/>
    <w:rsid w:val="003076A7"/>
    <w:rsid w:val="00307D1D"/>
    <w:rsid w:val="00310327"/>
    <w:rsid w:val="00311AC4"/>
    <w:rsid w:val="00312158"/>
    <w:rsid w:val="00313389"/>
    <w:rsid w:val="003143C2"/>
    <w:rsid w:val="0031504A"/>
    <w:rsid w:val="0031615E"/>
    <w:rsid w:val="0031759E"/>
    <w:rsid w:val="00320385"/>
    <w:rsid w:val="003203DD"/>
    <w:rsid w:val="003207CE"/>
    <w:rsid w:val="00321C25"/>
    <w:rsid w:val="0032487D"/>
    <w:rsid w:val="00327EB8"/>
    <w:rsid w:val="00330C08"/>
    <w:rsid w:val="003320D0"/>
    <w:rsid w:val="00332AF1"/>
    <w:rsid w:val="003359DA"/>
    <w:rsid w:val="00336B70"/>
    <w:rsid w:val="00337720"/>
    <w:rsid w:val="003407FC"/>
    <w:rsid w:val="00340A31"/>
    <w:rsid w:val="00341B2F"/>
    <w:rsid w:val="0034402D"/>
    <w:rsid w:val="003458C9"/>
    <w:rsid w:val="003478C2"/>
    <w:rsid w:val="00350014"/>
    <w:rsid w:val="00350CBA"/>
    <w:rsid w:val="00351B46"/>
    <w:rsid w:val="003533CA"/>
    <w:rsid w:val="00354A13"/>
    <w:rsid w:val="00355734"/>
    <w:rsid w:val="00355BAD"/>
    <w:rsid w:val="00355FB4"/>
    <w:rsid w:val="00357BDE"/>
    <w:rsid w:val="00357C85"/>
    <w:rsid w:val="00360980"/>
    <w:rsid w:val="00360FDD"/>
    <w:rsid w:val="00363152"/>
    <w:rsid w:val="00363714"/>
    <w:rsid w:val="00366285"/>
    <w:rsid w:val="00370CD1"/>
    <w:rsid w:val="00372D3F"/>
    <w:rsid w:val="003753FC"/>
    <w:rsid w:val="00376E2E"/>
    <w:rsid w:val="00380114"/>
    <w:rsid w:val="003809A1"/>
    <w:rsid w:val="00380A42"/>
    <w:rsid w:val="00380FAD"/>
    <w:rsid w:val="0038176E"/>
    <w:rsid w:val="00383801"/>
    <w:rsid w:val="00383BC5"/>
    <w:rsid w:val="00384925"/>
    <w:rsid w:val="00387CAC"/>
    <w:rsid w:val="00390DCB"/>
    <w:rsid w:val="003928D0"/>
    <w:rsid w:val="00392AD4"/>
    <w:rsid w:val="00393FCF"/>
    <w:rsid w:val="0039400C"/>
    <w:rsid w:val="00394162"/>
    <w:rsid w:val="00395848"/>
    <w:rsid w:val="00395B4C"/>
    <w:rsid w:val="00396461"/>
    <w:rsid w:val="003A0D3E"/>
    <w:rsid w:val="003A184A"/>
    <w:rsid w:val="003A22E9"/>
    <w:rsid w:val="003A62A5"/>
    <w:rsid w:val="003A676D"/>
    <w:rsid w:val="003A750B"/>
    <w:rsid w:val="003A7D56"/>
    <w:rsid w:val="003A7FDB"/>
    <w:rsid w:val="003B18A4"/>
    <w:rsid w:val="003B2847"/>
    <w:rsid w:val="003B3DE0"/>
    <w:rsid w:val="003B45F0"/>
    <w:rsid w:val="003B4CA5"/>
    <w:rsid w:val="003B5F56"/>
    <w:rsid w:val="003B76FB"/>
    <w:rsid w:val="003C071A"/>
    <w:rsid w:val="003C1137"/>
    <w:rsid w:val="003C154D"/>
    <w:rsid w:val="003C3DCE"/>
    <w:rsid w:val="003C7A03"/>
    <w:rsid w:val="003D2D58"/>
    <w:rsid w:val="003D2E0E"/>
    <w:rsid w:val="003D3CBE"/>
    <w:rsid w:val="003E06C3"/>
    <w:rsid w:val="003E0CD4"/>
    <w:rsid w:val="003E20D5"/>
    <w:rsid w:val="003E3623"/>
    <w:rsid w:val="003E66D8"/>
    <w:rsid w:val="003E7AC2"/>
    <w:rsid w:val="003F0A75"/>
    <w:rsid w:val="003F0BD9"/>
    <w:rsid w:val="003F256A"/>
    <w:rsid w:val="003F3742"/>
    <w:rsid w:val="003F4B31"/>
    <w:rsid w:val="003F5B2D"/>
    <w:rsid w:val="004015B8"/>
    <w:rsid w:val="00402F11"/>
    <w:rsid w:val="00403C9A"/>
    <w:rsid w:val="00404F4B"/>
    <w:rsid w:val="004062DC"/>
    <w:rsid w:val="004074A7"/>
    <w:rsid w:val="004109BA"/>
    <w:rsid w:val="004153B0"/>
    <w:rsid w:val="00415622"/>
    <w:rsid w:val="00416D23"/>
    <w:rsid w:val="00417780"/>
    <w:rsid w:val="00420601"/>
    <w:rsid w:val="004223F2"/>
    <w:rsid w:val="00423853"/>
    <w:rsid w:val="00425128"/>
    <w:rsid w:val="004255BD"/>
    <w:rsid w:val="00427054"/>
    <w:rsid w:val="0043068E"/>
    <w:rsid w:val="004309B8"/>
    <w:rsid w:val="004323DA"/>
    <w:rsid w:val="004326A2"/>
    <w:rsid w:val="004329AA"/>
    <w:rsid w:val="00432E98"/>
    <w:rsid w:val="0043316E"/>
    <w:rsid w:val="004340AE"/>
    <w:rsid w:val="00434492"/>
    <w:rsid w:val="004358E2"/>
    <w:rsid w:val="00435DBD"/>
    <w:rsid w:val="00436529"/>
    <w:rsid w:val="00440311"/>
    <w:rsid w:val="0044093A"/>
    <w:rsid w:val="00440CDA"/>
    <w:rsid w:val="004430B8"/>
    <w:rsid w:val="0044673E"/>
    <w:rsid w:val="0045005C"/>
    <w:rsid w:val="004515B2"/>
    <w:rsid w:val="00453E3D"/>
    <w:rsid w:val="004562EF"/>
    <w:rsid w:val="00456AE1"/>
    <w:rsid w:val="00457DA5"/>
    <w:rsid w:val="00457EF7"/>
    <w:rsid w:val="0046072C"/>
    <w:rsid w:val="00461449"/>
    <w:rsid w:val="00462BCF"/>
    <w:rsid w:val="00466323"/>
    <w:rsid w:val="00466648"/>
    <w:rsid w:val="004716FC"/>
    <w:rsid w:val="00471E59"/>
    <w:rsid w:val="00473A92"/>
    <w:rsid w:val="0047477D"/>
    <w:rsid w:val="00474EAC"/>
    <w:rsid w:val="00475018"/>
    <w:rsid w:val="0047697A"/>
    <w:rsid w:val="0048242C"/>
    <w:rsid w:val="00484FE5"/>
    <w:rsid w:val="00485302"/>
    <w:rsid w:val="00485878"/>
    <w:rsid w:val="00485906"/>
    <w:rsid w:val="004877FB"/>
    <w:rsid w:val="0049100F"/>
    <w:rsid w:val="00492069"/>
    <w:rsid w:val="004925C8"/>
    <w:rsid w:val="004939FD"/>
    <w:rsid w:val="00493C12"/>
    <w:rsid w:val="00493CAA"/>
    <w:rsid w:val="0049449F"/>
    <w:rsid w:val="00494E4A"/>
    <w:rsid w:val="00496645"/>
    <w:rsid w:val="004A1AB8"/>
    <w:rsid w:val="004A2923"/>
    <w:rsid w:val="004A46DC"/>
    <w:rsid w:val="004A5313"/>
    <w:rsid w:val="004A5B12"/>
    <w:rsid w:val="004A7264"/>
    <w:rsid w:val="004B1213"/>
    <w:rsid w:val="004B141B"/>
    <w:rsid w:val="004B4342"/>
    <w:rsid w:val="004B5D7B"/>
    <w:rsid w:val="004B6DE7"/>
    <w:rsid w:val="004C20ED"/>
    <w:rsid w:val="004C23A0"/>
    <w:rsid w:val="004C2608"/>
    <w:rsid w:val="004C2CE8"/>
    <w:rsid w:val="004C34E4"/>
    <w:rsid w:val="004C3A1A"/>
    <w:rsid w:val="004C47B7"/>
    <w:rsid w:val="004C4898"/>
    <w:rsid w:val="004C4E38"/>
    <w:rsid w:val="004C515E"/>
    <w:rsid w:val="004C5FB1"/>
    <w:rsid w:val="004C676E"/>
    <w:rsid w:val="004D005C"/>
    <w:rsid w:val="004D02C6"/>
    <w:rsid w:val="004D1533"/>
    <w:rsid w:val="004D4361"/>
    <w:rsid w:val="004D49A9"/>
    <w:rsid w:val="004D652F"/>
    <w:rsid w:val="004D69D5"/>
    <w:rsid w:val="004D74D2"/>
    <w:rsid w:val="004D778A"/>
    <w:rsid w:val="004E1049"/>
    <w:rsid w:val="004E134C"/>
    <w:rsid w:val="004E33AB"/>
    <w:rsid w:val="004E43C4"/>
    <w:rsid w:val="004E69BE"/>
    <w:rsid w:val="004E7678"/>
    <w:rsid w:val="004E7709"/>
    <w:rsid w:val="004E79AC"/>
    <w:rsid w:val="004E7AE0"/>
    <w:rsid w:val="004F0AA2"/>
    <w:rsid w:val="004F19BD"/>
    <w:rsid w:val="004F2BD5"/>
    <w:rsid w:val="004F40AA"/>
    <w:rsid w:val="004F4E06"/>
    <w:rsid w:val="004F7AA4"/>
    <w:rsid w:val="00500105"/>
    <w:rsid w:val="00501599"/>
    <w:rsid w:val="00502FD0"/>
    <w:rsid w:val="005054D2"/>
    <w:rsid w:val="00506482"/>
    <w:rsid w:val="005107C8"/>
    <w:rsid w:val="00510A90"/>
    <w:rsid w:val="00510C34"/>
    <w:rsid w:val="005114EA"/>
    <w:rsid w:val="00512E9F"/>
    <w:rsid w:val="005138E0"/>
    <w:rsid w:val="00514139"/>
    <w:rsid w:val="00515713"/>
    <w:rsid w:val="005163E6"/>
    <w:rsid w:val="0051689B"/>
    <w:rsid w:val="00517502"/>
    <w:rsid w:val="00517D14"/>
    <w:rsid w:val="0052010D"/>
    <w:rsid w:val="0052101C"/>
    <w:rsid w:val="0052252E"/>
    <w:rsid w:val="00522714"/>
    <w:rsid w:val="005235CE"/>
    <w:rsid w:val="0052385A"/>
    <w:rsid w:val="00524372"/>
    <w:rsid w:val="0052528C"/>
    <w:rsid w:val="00525D34"/>
    <w:rsid w:val="00527134"/>
    <w:rsid w:val="005273A8"/>
    <w:rsid w:val="005275F5"/>
    <w:rsid w:val="0052775A"/>
    <w:rsid w:val="00527E9F"/>
    <w:rsid w:val="00532246"/>
    <w:rsid w:val="0053262A"/>
    <w:rsid w:val="00532C22"/>
    <w:rsid w:val="00532E57"/>
    <w:rsid w:val="00533F54"/>
    <w:rsid w:val="005348C8"/>
    <w:rsid w:val="0053503B"/>
    <w:rsid w:val="005356CD"/>
    <w:rsid w:val="00535A02"/>
    <w:rsid w:val="00536204"/>
    <w:rsid w:val="00536240"/>
    <w:rsid w:val="00536B99"/>
    <w:rsid w:val="00540D10"/>
    <w:rsid w:val="005413D2"/>
    <w:rsid w:val="0054237D"/>
    <w:rsid w:val="00544095"/>
    <w:rsid w:val="0054424B"/>
    <w:rsid w:val="00544CF9"/>
    <w:rsid w:val="005452DC"/>
    <w:rsid w:val="005465A7"/>
    <w:rsid w:val="0054686E"/>
    <w:rsid w:val="00546945"/>
    <w:rsid w:val="00546E40"/>
    <w:rsid w:val="005501C6"/>
    <w:rsid w:val="005508BF"/>
    <w:rsid w:val="00550FBB"/>
    <w:rsid w:val="0055149A"/>
    <w:rsid w:val="00551A89"/>
    <w:rsid w:val="005524D4"/>
    <w:rsid w:val="00553508"/>
    <w:rsid w:val="00553568"/>
    <w:rsid w:val="0055437C"/>
    <w:rsid w:val="0055493D"/>
    <w:rsid w:val="00555114"/>
    <w:rsid w:val="00557C81"/>
    <w:rsid w:val="00560D77"/>
    <w:rsid w:val="005612CA"/>
    <w:rsid w:val="00561499"/>
    <w:rsid w:val="0056285A"/>
    <w:rsid w:val="00563186"/>
    <w:rsid w:val="00566AC1"/>
    <w:rsid w:val="005704FD"/>
    <w:rsid w:val="00573730"/>
    <w:rsid w:val="00573ADA"/>
    <w:rsid w:val="00573D02"/>
    <w:rsid w:val="005819A1"/>
    <w:rsid w:val="005824BD"/>
    <w:rsid w:val="00584F40"/>
    <w:rsid w:val="005878FE"/>
    <w:rsid w:val="00587A8A"/>
    <w:rsid w:val="00590532"/>
    <w:rsid w:val="0059370B"/>
    <w:rsid w:val="005939D9"/>
    <w:rsid w:val="005947DC"/>
    <w:rsid w:val="005959CC"/>
    <w:rsid w:val="0059766F"/>
    <w:rsid w:val="00597D72"/>
    <w:rsid w:val="005A06B6"/>
    <w:rsid w:val="005A0D2E"/>
    <w:rsid w:val="005A0F79"/>
    <w:rsid w:val="005A0FC8"/>
    <w:rsid w:val="005A1269"/>
    <w:rsid w:val="005A3388"/>
    <w:rsid w:val="005A3D65"/>
    <w:rsid w:val="005A441F"/>
    <w:rsid w:val="005A4B1E"/>
    <w:rsid w:val="005A4CCB"/>
    <w:rsid w:val="005B32D0"/>
    <w:rsid w:val="005B3857"/>
    <w:rsid w:val="005C08F0"/>
    <w:rsid w:val="005C0CCD"/>
    <w:rsid w:val="005C2687"/>
    <w:rsid w:val="005C3776"/>
    <w:rsid w:val="005C4452"/>
    <w:rsid w:val="005C4F00"/>
    <w:rsid w:val="005C6AF6"/>
    <w:rsid w:val="005C7D68"/>
    <w:rsid w:val="005D0B7A"/>
    <w:rsid w:val="005D2B1E"/>
    <w:rsid w:val="005D2D7C"/>
    <w:rsid w:val="005D3DBC"/>
    <w:rsid w:val="005D5002"/>
    <w:rsid w:val="005D5518"/>
    <w:rsid w:val="005D65D6"/>
    <w:rsid w:val="005D6D82"/>
    <w:rsid w:val="005E0175"/>
    <w:rsid w:val="005E333E"/>
    <w:rsid w:val="005E34F7"/>
    <w:rsid w:val="005E3F0E"/>
    <w:rsid w:val="005E4E0B"/>
    <w:rsid w:val="005E55CB"/>
    <w:rsid w:val="005E5E09"/>
    <w:rsid w:val="005E64CA"/>
    <w:rsid w:val="005E6E24"/>
    <w:rsid w:val="005E79B6"/>
    <w:rsid w:val="005E7F10"/>
    <w:rsid w:val="005F19EE"/>
    <w:rsid w:val="005F2142"/>
    <w:rsid w:val="005F2C47"/>
    <w:rsid w:val="005F2DED"/>
    <w:rsid w:val="005F3E00"/>
    <w:rsid w:val="005F4C7D"/>
    <w:rsid w:val="005F744D"/>
    <w:rsid w:val="0060001C"/>
    <w:rsid w:val="006002B0"/>
    <w:rsid w:val="00600A45"/>
    <w:rsid w:val="006014A9"/>
    <w:rsid w:val="00601A41"/>
    <w:rsid w:val="00601F60"/>
    <w:rsid w:val="00603F7A"/>
    <w:rsid w:val="00605610"/>
    <w:rsid w:val="00605801"/>
    <w:rsid w:val="00605805"/>
    <w:rsid w:val="00606299"/>
    <w:rsid w:val="006068B4"/>
    <w:rsid w:val="00606EC5"/>
    <w:rsid w:val="00612861"/>
    <w:rsid w:val="00614089"/>
    <w:rsid w:val="0061423E"/>
    <w:rsid w:val="00617BDB"/>
    <w:rsid w:val="006200FF"/>
    <w:rsid w:val="00620998"/>
    <w:rsid w:val="00620EF3"/>
    <w:rsid w:val="00621FF6"/>
    <w:rsid w:val="00623B7F"/>
    <w:rsid w:val="00624B1A"/>
    <w:rsid w:val="00624E7C"/>
    <w:rsid w:val="00625F2D"/>
    <w:rsid w:val="00634635"/>
    <w:rsid w:val="00634BA6"/>
    <w:rsid w:val="00634D50"/>
    <w:rsid w:val="00636630"/>
    <w:rsid w:val="00637BC7"/>
    <w:rsid w:val="006421B8"/>
    <w:rsid w:val="006433B8"/>
    <w:rsid w:val="006438D3"/>
    <w:rsid w:val="00645C92"/>
    <w:rsid w:val="00652BDC"/>
    <w:rsid w:val="00652E17"/>
    <w:rsid w:val="00654DB4"/>
    <w:rsid w:val="006552A2"/>
    <w:rsid w:val="00660DDD"/>
    <w:rsid w:val="00661E92"/>
    <w:rsid w:val="00662088"/>
    <w:rsid w:val="0066309D"/>
    <w:rsid w:val="00663974"/>
    <w:rsid w:val="00664569"/>
    <w:rsid w:val="0066770A"/>
    <w:rsid w:val="00667959"/>
    <w:rsid w:val="006725BA"/>
    <w:rsid w:val="006743D8"/>
    <w:rsid w:val="00675CE9"/>
    <w:rsid w:val="00676324"/>
    <w:rsid w:val="00677AF5"/>
    <w:rsid w:val="0068006D"/>
    <w:rsid w:val="00680B1A"/>
    <w:rsid w:val="00680D93"/>
    <w:rsid w:val="00681ADB"/>
    <w:rsid w:val="00681F1F"/>
    <w:rsid w:val="00683010"/>
    <w:rsid w:val="00683765"/>
    <w:rsid w:val="006838FF"/>
    <w:rsid w:val="00684DDC"/>
    <w:rsid w:val="00686CC7"/>
    <w:rsid w:val="00687F55"/>
    <w:rsid w:val="00691307"/>
    <w:rsid w:val="00691C13"/>
    <w:rsid w:val="00693E76"/>
    <w:rsid w:val="00694B95"/>
    <w:rsid w:val="00695216"/>
    <w:rsid w:val="006959D3"/>
    <w:rsid w:val="00696CCF"/>
    <w:rsid w:val="006974C2"/>
    <w:rsid w:val="00697931"/>
    <w:rsid w:val="006A2D18"/>
    <w:rsid w:val="006A3B7D"/>
    <w:rsid w:val="006A3CE3"/>
    <w:rsid w:val="006A44C4"/>
    <w:rsid w:val="006A4F7F"/>
    <w:rsid w:val="006A5B6D"/>
    <w:rsid w:val="006A74A6"/>
    <w:rsid w:val="006A7654"/>
    <w:rsid w:val="006B119C"/>
    <w:rsid w:val="006B1F48"/>
    <w:rsid w:val="006B353C"/>
    <w:rsid w:val="006B47AC"/>
    <w:rsid w:val="006B4A08"/>
    <w:rsid w:val="006B50E1"/>
    <w:rsid w:val="006B5BC5"/>
    <w:rsid w:val="006B5D71"/>
    <w:rsid w:val="006B5DCF"/>
    <w:rsid w:val="006B6A89"/>
    <w:rsid w:val="006C1999"/>
    <w:rsid w:val="006C3034"/>
    <w:rsid w:val="006C48E6"/>
    <w:rsid w:val="006C4BCB"/>
    <w:rsid w:val="006C4D1B"/>
    <w:rsid w:val="006C4D7F"/>
    <w:rsid w:val="006C6AD9"/>
    <w:rsid w:val="006C7513"/>
    <w:rsid w:val="006D23CF"/>
    <w:rsid w:val="006D36B1"/>
    <w:rsid w:val="006D5815"/>
    <w:rsid w:val="006D5896"/>
    <w:rsid w:val="006D5A0C"/>
    <w:rsid w:val="006D7A62"/>
    <w:rsid w:val="006E0B87"/>
    <w:rsid w:val="006E128B"/>
    <w:rsid w:val="006E1C7D"/>
    <w:rsid w:val="006E218C"/>
    <w:rsid w:val="006E242E"/>
    <w:rsid w:val="006E2AB3"/>
    <w:rsid w:val="006E3175"/>
    <w:rsid w:val="006E40D1"/>
    <w:rsid w:val="006E503E"/>
    <w:rsid w:val="006E58B7"/>
    <w:rsid w:val="006E5AF4"/>
    <w:rsid w:val="006E6ACD"/>
    <w:rsid w:val="006E7709"/>
    <w:rsid w:val="006F0C00"/>
    <w:rsid w:val="006F12A2"/>
    <w:rsid w:val="006F1753"/>
    <w:rsid w:val="006F2381"/>
    <w:rsid w:val="006F3A52"/>
    <w:rsid w:val="006F500C"/>
    <w:rsid w:val="006F60D1"/>
    <w:rsid w:val="006F6ED5"/>
    <w:rsid w:val="006F70AA"/>
    <w:rsid w:val="006F7E0A"/>
    <w:rsid w:val="00700045"/>
    <w:rsid w:val="007006B8"/>
    <w:rsid w:val="007039D2"/>
    <w:rsid w:val="00711BCB"/>
    <w:rsid w:val="007174D6"/>
    <w:rsid w:val="00717876"/>
    <w:rsid w:val="00720C87"/>
    <w:rsid w:val="007211B8"/>
    <w:rsid w:val="00721219"/>
    <w:rsid w:val="007238D7"/>
    <w:rsid w:val="007243CD"/>
    <w:rsid w:val="0072464A"/>
    <w:rsid w:val="00724713"/>
    <w:rsid w:val="00724C47"/>
    <w:rsid w:val="00725135"/>
    <w:rsid w:val="00727034"/>
    <w:rsid w:val="00730397"/>
    <w:rsid w:val="00731800"/>
    <w:rsid w:val="00732168"/>
    <w:rsid w:val="00732C80"/>
    <w:rsid w:val="00733E55"/>
    <w:rsid w:val="00734831"/>
    <w:rsid w:val="00734B5A"/>
    <w:rsid w:val="0073568A"/>
    <w:rsid w:val="00736125"/>
    <w:rsid w:val="00736EB4"/>
    <w:rsid w:val="0074006C"/>
    <w:rsid w:val="007402B4"/>
    <w:rsid w:val="0074102C"/>
    <w:rsid w:val="00741487"/>
    <w:rsid w:val="007420DF"/>
    <w:rsid w:val="007428A6"/>
    <w:rsid w:val="00742CF5"/>
    <w:rsid w:val="007448FD"/>
    <w:rsid w:val="007450E1"/>
    <w:rsid w:val="00745224"/>
    <w:rsid w:val="0074576E"/>
    <w:rsid w:val="0074674B"/>
    <w:rsid w:val="00746B68"/>
    <w:rsid w:val="007520C6"/>
    <w:rsid w:val="00753337"/>
    <w:rsid w:val="00753451"/>
    <w:rsid w:val="00753D80"/>
    <w:rsid w:val="00753FF7"/>
    <w:rsid w:val="0075768F"/>
    <w:rsid w:val="007612DC"/>
    <w:rsid w:val="0076265B"/>
    <w:rsid w:val="00763837"/>
    <w:rsid w:val="0076561F"/>
    <w:rsid w:val="0076777A"/>
    <w:rsid w:val="00770EAB"/>
    <w:rsid w:val="007737F6"/>
    <w:rsid w:val="00775848"/>
    <w:rsid w:val="007767D7"/>
    <w:rsid w:val="00776AA7"/>
    <w:rsid w:val="00780241"/>
    <w:rsid w:val="00780DA9"/>
    <w:rsid w:val="00781532"/>
    <w:rsid w:val="00781F1A"/>
    <w:rsid w:val="0078236E"/>
    <w:rsid w:val="0078330B"/>
    <w:rsid w:val="0078520E"/>
    <w:rsid w:val="007865F7"/>
    <w:rsid w:val="00786789"/>
    <w:rsid w:val="007870FA"/>
    <w:rsid w:val="00787823"/>
    <w:rsid w:val="00791B0D"/>
    <w:rsid w:val="00794497"/>
    <w:rsid w:val="00794D91"/>
    <w:rsid w:val="00795830"/>
    <w:rsid w:val="00796048"/>
    <w:rsid w:val="007962A0"/>
    <w:rsid w:val="00797D0F"/>
    <w:rsid w:val="00797DED"/>
    <w:rsid w:val="007A1DC7"/>
    <w:rsid w:val="007A2193"/>
    <w:rsid w:val="007A4AB3"/>
    <w:rsid w:val="007A5156"/>
    <w:rsid w:val="007A70F6"/>
    <w:rsid w:val="007A7679"/>
    <w:rsid w:val="007B11C3"/>
    <w:rsid w:val="007B249C"/>
    <w:rsid w:val="007B27F6"/>
    <w:rsid w:val="007B3701"/>
    <w:rsid w:val="007B3E0F"/>
    <w:rsid w:val="007B5552"/>
    <w:rsid w:val="007B5E8D"/>
    <w:rsid w:val="007B6FCB"/>
    <w:rsid w:val="007C013E"/>
    <w:rsid w:val="007C0393"/>
    <w:rsid w:val="007C346D"/>
    <w:rsid w:val="007C39D1"/>
    <w:rsid w:val="007C3EC4"/>
    <w:rsid w:val="007C531D"/>
    <w:rsid w:val="007C6B55"/>
    <w:rsid w:val="007C6DEC"/>
    <w:rsid w:val="007C7904"/>
    <w:rsid w:val="007C7B71"/>
    <w:rsid w:val="007D0D94"/>
    <w:rsid w:val="007D2B9F"/>
    <w:rsid w:val="007D318A"/>
    <w:rsid w:val="007D43A7"/>
    <w:rsid w:val="007D4B70"/>
    <w:rsid w:val="007D6281"/>
    <w:rsid w:val="007D633A"/>
    <w:rsid w:val="007D7C8C"/>
    <w:rsid w:val="007E01FC"/>
    <w:rsid w:val="007E155D"/>
    <w:rsid w:val="007E2230"/>
    <w:rsid w:val="007E356C"/>
    <w:rsid w:val="007E628F"/>
    <w:rsid w:val="007F1CCB"/>
    <w:rsid w:val="007F22D6"/>
    <w:rsid w:val="007F2357"/>
    <w:rsid w:val="007F31EC"/>
    <w:rsid w:val="007F49B6"/>
    <w:rsid w:val="007F7674"/>
    <w:rsid w:val="007F78AD"/>
    <w:rsid w:val="00803315"/>
    <w:rsid w:val="0080339E"/>
    <w:rsid w:val="008110EA"/>
    <w:rsid w:val="0081188A"/>
    <w:rsid w:val="00812E47"/>
    <w:rsid w:val="00813C4C"/>
    <w:rsid w:val="00814E9E"/>
    <w:rsid w:val="00814F59"/>
    <w:rsid w:val="00815528"/>
    <w:rsid w:val="008178C9"/>
    <w:rsid w:val="0082189E"/>
    <w:rsid w:val="008255FE"/>
    <w:rsid w:val="00825C94"/>
    <w:rsid w:val="008265FA"/>
    <w:rsid w:val="008270FB"/>
    <w:rsid w:val="008272F4"/>
    <w:rsid w:val="008275A8"/>
    <w:rsid w:val="0083191F"/>
    <w:rsid w:val="0083263A"/>
    <w:rsid w:val="00832AAE"/>
    <w:rsid w:val="008334FC"/>
    <w:rsid w:val="00833682"/>
    <w:rsid w:val="00833C20"/>
    <w:rsid w:val="00834A53"/>
    <w:rsid w:val="00835DEC"/>
    <w:rsid w:val="00836137"/>
    <w:rsid w:val="00836780"/>
    <w:rsid w:val="00836994"/>
    <w:rsid w:val="00836AEA"/>
    <w:rsid w:val="00843251"/>
    <w:rsid w:val="00843742"/>
    <w:rsid w:val="00843E8E"/>
    <w:rsid w:val="008472D9"/>
    <w:rsid w:val="008473A0"/>
    <w:rsid w:val="008476B5"/>
    <w:rsid w:val="008508B9"/>
    <w:rsid w:val="008519C7"/>
    <w:rsid w:val="00853005"/>
    <w:rsid w:val="00855864"/>
    <w:rsid w:val="00856101"/>
    <w:rsid w:val="0085716D"/>
    <w:rsid w:val="0085737F"/>
    <w:rsid w:val="00857882"/>
    <w:rsid w:val="008600F4"/>
    <w:rsid w:val="008607F1"/>
    <w:rsid w:val="00860C58"/>
    <w:rsid w:val="00861495"/>
    <w:rsid w:val="008620E7"/>
    <w:rsid w:val="008625E6"/>
    <w:rsid w:val="00862D35"/>
    <w:rsid w:val="0086369B"/>
    <w:rsid w:val="00864908"/>
    <w:rsid w:val="00865C8F"/>
    <w:rsid w:val="00866216"/>
    <w:rsid w:val="0086646C"/>
    <w:rsid w:val="00871245"/>
    <w:rsid w:val="008719E5"/>
    <w:rsid w:val="00872F30"/>
    <w:rsid w:val="00873367"/>
    <w:rsid w:val="00873464"/>
    <w:rsid w:val="0087424B"/>
    <w:rsid w:val="00874363"/>
    <w:rsid w:val="00874A5F"/>
    <w:rsid w:val="00875796"/>
    <w:rsid w:val="00875CDD"/>
    <w:rsid w:val="0087634F"/>
    <w:rsid w:val="00876C61"/>
    <w:rsid w:val="008774EB"/>
    <w:rsid w:val="00880082"/>
    <w:rsid w:val="00881F71"/>
    <w:rsid w:val="00884868"/>
    <w:rsid w:val="00884AAB"/>
    <w:rsid w:val="0088529D"/>
    <w:rsid w:val="0088568B"/>
    <w:rsid w:val="008871A9"/>
    <w:rsid w:val="008875AC"/>
    <w:rsid w:val="00887F2C"/>
    <w:rsid w:val="00893218"/>
    <w:rsid w:val="00894FFA"/>
    <w:rsid w:val="00895019"/>
    <w:rsid w:val="0089597C"/>
    <w:rsid w:val="008973B9"/>
    <w:rsid w:val="008979E7"/>
    <w:rsid w:val="008A16B3"/>
    <w:rsid w:val="008A2B9C"/>
    <w:rsid w:val="008A2F80"/>
    <w:rsid w:val="008A3ADA"/>
    <w:rsid w:val="008A3FBB"/>
    <w:rsid w:val="008A508E"/>
    <w:rsid w:val="008A75B4"/>
    <w:rsid w:val="008A79FB"/>
    <w:rsid w:val="008B0137"/>
    <w:rsid w:val="008B06A6"/>
    <w:rsid w:val="008B1F8F"/>
    <w:rsid w:val="008B2779"/>
    <w:rsid w:val="008B3224"/>
    <w:rsid w:val="008B3CAB"/>
    <w:rsid w:val="008B3DD6"/>
    <w:rsid w:val="008B5E27"/>
    <w:rsid w:val="008B7110"/>
    <w:rsid w:val="008B767D"/>
    <w:rsid w:val="008B772A"/>
    <w:rsid w:val="008C2B74"/>
    <w:rsid w:val="008C2D06"/>
    <w:rsid w:val="008C3C55"/>
    <w:rsid w:val="008C428D"/>
    <w:rsid w:val="008C53EA"/>
    <w:rsid w:val="008C68D8"/>
    <w:rsid w:val="008C7460"/>
    <w:rsid w:val="008C7EA5"/>
    <w:rsid w:val="008D0EA6"/>
    <w:rsid w:val="008D1784"/>
    <w:rsid w:val="008D1C74"/>
    <w:rsid w:val="008D7143"/>
    <w:rsid w:val="008D79D7"/>
    <w:rsid w:val="008D7F06"/>
    <w:rsid w:val="008E0A22"/>
    <w:rsid w:val="008E3AB5"/>
    <w:rsid w:val="008E5050"/>
    <w:rsid w:val="008E5151"/>
    <w:rsid w:val="008E525B"/>
    <w:rsid w:val="008E5BDD"/>
    <w:rsid w:val="008E60DE"/>
    <w:rsid w:val="008E693E"/>
    <w:rsid w:val="008E755B"/>
    <w:rsid w:val="008F140F"/>
    <w:rsid w:val="008F18B6"/>
    <w:rsid w:val="008F1CEE"/>
    <w:rsid w:val="008F256B"/>
    <w:rsid w:val="008F25B3"/>
    <w:rsid w:val="008F2A5B"/>
    <w:rsid w:val="008F3E05"/>
    <w:rsid w:val="008F42A8"/>
    <w:rsid w:val="008F4B09"/>
    <w:rsid w:val="008F53EC"/>
    <w:rsid w:val="008F674F"/>
    <w:rsid w:val="00903348"/>
    <w:rsid w:val="009035E3"/>
    <w:rsid w:val="00904C13"/>
    <w:rsid w:val="00906473"/>
    <w:rsid w:val="009106C2"/>
    <w:rsid w:val="00911E12"/>
    <w:rsid w:val="00913F1A"/>
    <w:rsid w:val="00914053"/>
    <w:rsid w:val="00916929"/>
    <w:rsid w:val="00917C1E"/>
    <w:rsid w:val="009209AB"/>
    <w:rsid w:val="00920B81"/>
    <w:rsid w:val="00921AF5"/>
    <w:rsid w:val="00921C79"/>
    <w:rsid w:val="009229B3"/>
    <w:rsid w:val="00922BA8"/>
    <w:rsid w:val="0092311C"/>
    <w:rsid w:val="00923643"/>
    <w:rsid w:val="00923BA3"/>
    <w:rsid w:val="0092402C"/>
    <w:rsid w:val="009245DF"/>
    <w:rsid w:val="0092547D"/>
    <w:rsid w:val="00930205"/>
    <w:rsid w:val="0093159B"/>
    <w:rsid w:val="009321F7"/>
    <w:rsid w:val="009358F3"/>
    <w:rsid w:val="00936BEF"/>
    <w:rsid w:val="00936E03"/>
    <w:rsid w:val="00937644"/>
    <w:rsid w:val="00937A11"/>
    <w:rsid w:val="00937F61"/>
    <w:rsid w:val="00940FD5"/>
    <w:rsid w:val="009412D2"/>
    <w:rsid w:val="00941A3D"/>
    <w:rsid w:val="00943519"/>
    <w:rsid w:val="00944235"/>
    <w:rsid w:val="009469AC"/>
    <w:rsid w:val="009505A7"/>
    <w:rsid w:val="0095160F"/>
    <w:rsid w:val="00953D7E"/>
    <w:rsid w:val="00953EA1"/>
    <w:rsid w:val="009554B6"/>
    <w:rsid w:val="00956077"/>
    <w:rsid w:val="00956BF6"/>
    <w:rsid w:val="009572A6"/>
    <w:rsid w:val="00962790"/>
    <w:rsid w:val="00962A4C"/>
    <w:rsid w:val="009660DE"/>
    <w:rsid w:val="00966CC9"/>
    <w:rsid w:val="00966F56"/>
    <w:rsid w:val="00970207"/>
    <w:rsid w:val="009704A6"/>
    <w:rsid w:val="00971364"/>
    <w:rsid w:val="009713D4"/>
    <w:rsid w:val="0097170D"/>
    <w:rsid w:val="00971A90"/>
    <w:rsid w:val="00972795"/>
    <w:rsid w:val="00972C56"/>
    <w:rsid w:val="00974EFF"/>
    <w:rsid w:val="009763F3"/>
    <w:rsid w:val="00980274"/>
    <w:rsid w:val="00980F14"/>
    <w:rsid w:val="00983110"/>
    <w:rsid w:val="00983DDB"/>
    <w:rsid w:val="00983DFB"/>
    <w:rsid w:val="00984453"/>
    <w:rsid w:val="0098461A"/>
    <w:rsid w:val="009858DB"/>
    <w:rsid w:val="0098770C"/>
    <w:rsid w:val="00987B09"/>
    <w:rsid w:val="00987CCA"/>
    <w:rsid w:val="00990958"/>
    <w:rsid w:val="00991D49"/>
    <w:rsid w:val="009931AF"/>
    <w:rsid w:val="009944D2"/>
    <w:rsid w:val="00995C56"/>
    <w:rsid w:val="00995F39"/>
    <w:rsid w:val="009973F2"/>
    <w:rsid w:val="009A2E2E"/>
    <w:rsid w:val="009A5EF4"/>
    <w:rsid w:val="009B0434"/>
    <w:rsid w:val="009B0C0B"/>
    <w:rsid w:val="009B17D4"/>
    <w:rsid w:val="009B2415"/>
    <w:rsid w:val="009B3552"/>
    <w:rsid w:val="009B6C5B"/>
    <w:rsid w:val="009C099F"/>
    <w:rsid w:val="009C15D9"/>
    <w:rsid w:val="009C41A4"/>
    <w:rsid w:val="009C6051"/>
    <w:rsid w:val="009C6426"/>
    <w:rsid w:val="009C66E6"/>
    <w:rsid w:val="009C6B3E"/>
    <w:rsid w:val="009D03A2"/>
    <w:rsid w:val="009D0B40"/>
    <w:rsid w:val="009D0F78"/>
    <w:rsid w:val="009D160B"/>
    <w:rsid w:val="009D1B21"/>
    <w:rsid w:val="009D6019"/>
    <w:rsid w:val="009E0E38"/>
    <w:rsid w:val="009E3053"/>
    <w:rsid w:val="009E3E5F"/>
    <w:rsid w:val="009E66CE"/>
    <w:rsid w:val="009E6899"/>
    <w:rsid w:val="009E6F6B"/>
    <w:rsid w:val="009E799F"/>
    <w:rsid w:val="009F0814"/>
    <w:rsid w:val="009F0BC7"/>
    <w:rsid w:val="009F17EF"/>
    <w:rsid w:val="009F2C4A"/>
    <w:rsid w:val="009F353F"/>
    <w:rsid w:val="009F3932"/>
    <w:rsid w:val="009F4DF1"/>
    <w:rsid w:val="009F6759"/>
    <w:rsid w:val="009F6938"/>
    <w:rsid w:val="009F6FE5"/>
    <w:rsid w:val="009F74F9"/>
    <w:rsid w:val="009F7654"/>
    <w:rsid w:val="00A0088C"/>
    <w:rsid w:val="00A01672"/>
    <w:rsid w:val="00A02988"/>
    <w:rsid w:val="00A04731"/>
    <w:rsid w:val="00A049A0"/>
    <w:rsid w:val="00A04F8A"/>
    <w:rsid w:val="00A057E3"/>
    <w:rsid w:val="00A0712A"/>
    <w:rsid w:val="00A0747A"/>
    <w:rsid w:val="00A111B7"/>
    <w:rsid w:val="00A112B2"/>
    <w:rsid w:val="00A14EB9"/>
    <w:rsid w:val="00A21C85"/>
    <w:rsid w:val="00A23494"/>
    <w:rsid w:val="00A2397A"/>
    <w:rsid w:val="00A24DB5"/>
    <w:rsid w:val="00A25D3D"/>
    <w:rsid w:val="00A302F1"/>
    <w:rsid w:val="00A304A9"/>
    <w:rsid w:val="00A30AB1"/>
    <w:rsid w:val="00A30D48"/>
    <w:rsid w:val="00A3325F"/>
    <w:rsid w:val="00A3358A"/>
    <w:rsid w:val="00A3506A"/>
    <w:rsid w:val="00A35B89"/>
    <w:rsid w:val="00A3726B"/>
    <w:rsid w:val="00A37C28"/>
    <w:rsid w:val="00A40F3A"/>
    <w:rsid w:val="00A4171B"/>
    <w:rsid w:val="00A422C0"/>
    <w:rsid w:val="00A43911"/>
    <w:rsid w:val="00A442C8"/>
    <w:rsid w:val="00A44B16"/>
    <w:rsid w:val="00A45890"/>
    <w:rsid w:val="00A46E30"/>
    <w:rsid w:val="00A479ED"/>
    <w:rsid w:val="00A502AB"/>
    <w:rsid w:val="00A5129B"/>
    <w:rsid w:val="00A52440"/>
    <w:rsid w:val="00A53649"/>
    <w:rsid w:val="00A55310"/>
    <w:rsid w:val="00A57108"/>
    <w:rsid w:val="00A60DDD"/>
    <w:rsid w:val="00A61688"/>
    <w:rsid w:val="00A61DA4"/>
    <w:rsid w:val="00A6337C"/>
    <w:rsid w:val="00A63B58"/>
    <w:rsid w:val="00A66686"/>
    <w:rsid w:val="00A70E0B"/>
    <w:rsid w:val="00A75402"/>
    <w:rsid w:val="00A7548F"/>
    <w:rsid w:val="00A77810"/>
    <w:rsid w:val="00A77AAE"/>
    <w:rsid w:val="00A807FF"/>
    <w:rsid w:val="00A80E4A"/>
    <w:rsid w:val="00A82548"/>
    <w:rsid w:val="00A83DF0"/>
    <w:rsid w:val="00A84E85"/>
    <w:rsid w:val="00A850BA"/>
    <w:rsid w:val="00A85FAB"/>
    <w:rsid w:val="00A87086"/>
    <w:rsid w:val="00A875D1"/>
    <w:rsid w:val="00A91679"/>
    <w:rsid w:val="00A95B09"/>
    <w:rsid w:val="00A95BEA"/>
    <w:rsid w:val="00A95C89"/>
    <w:rsid w:val="00A96FF7"/>
    <w:rsid w:val="00A97487"/>
    <w:rsid w:val="00AA0822"/>
    <w:rsid w:val="00AA3129"/>
    <w:rsid w:val="00AA38D6"/>
    <w:rsid w:val="00AA4C1B"/>
    <w:rsid w:val="00AA6F0B"/>
    <w:rsid w:val="00AB52DB"/>
    <w:rsid w:val="00AB54D2"/>
    <w:rsid w:val="00AB6141"/>
    <w:rsid w:val="00AB7B6D"/>
    <w:rsid w:val="00AC03A9"/>
    <w:rsid w:val="00AC080E"/>
    <w:rsid w:val="00AC0C9B"/>
    <w:rsid w:val="00AC1172"/>
    <w:rsid w:val="00AC164B"/>
    <w:rsid w:val="00AC1B34"/>
    <w:rsid w:val="00AC2218"/>
    <w:rsid w:val="00AC38D4"/>
    <w:rsid w:val="00AC52DF"/>
    <w:rsid w:val="00AC5BEC"/>
    <w:rsid w:val="00AC6FD3"/>
    <w:rsid w:val="00AC7976"/>
    <w:rsid w:val="00AC7E1D"/>
    <w:rsid w:val="00AC7ED2"/>
    <w:rsid w:val="00AD1A05"/>
    <w:rsid w:val="00AD225D"/>
    <w:rsid w:val="00AD306A"/>
    <w:rsid w:val="00AD4BD0"/>
    <w:rsid w:val="00AD4EC5"/>
    <w:rsid w:val="00AD5197"/>
    <w:rsid w:val="00AD69B2"/>
    <w:rsid w:val="00AD6D44"/>
    <w:rsid w:val="00AD6DED"/>
    <w:rsid w:val="00AE0356"/>
    <w:rsid w:val="00AE2742"/>
    <w:rsid w:val="00AE3874"/>
    <w:rsid w:val="00AE3CAD"/>
    <w:rsid w:val="00AE3D6F"/>
    <w:rsid w:val="00AE4BF6"/>
    <w:rsid w:val="00AE5D9B"/>
    <w:rsid w:val="00AE6460"/>
    <w:rsid w:val="00AE6F01"/>
    <w:rsid w:val="00AF2937"/>
    <w:rsid w:val="00AF5ECB"/>
    <w:rsid w:val="00AF7450"/>
    <w:rsid w:val="00AF7E52"/>
    <w:rsid w:val="00B01759"/>
    <w:rsid w:val="00B01C85"/>
    <w:rsid w:val="00B01DC9"/>
    <w:rsid w:val="00B024D3"/>
    <w:rsid w:val="00B024F6"/>
    <w:rsid w:val="00B032EA"/>
    <w:rsid w:val="00B035D2"/>
    <w:rsid w:val="00B0360E"/>
    <w:rsid w:val="00B0622F"/>
    <w:rsid w:val="00B06CDF"/>
    <w:rsid w:val="00B07262"/>
    <w:rsid w:val="00B07BCA"/>
    <w:rsid w:val="00B11264"/>
    <w:rsid w:val="00B112C5"/>
    <w:rsid w:val="00B14575"/>
    <w:rsid w:val="00B2423C"/>
    <w:rsid w:val="00B25461"/>
    <w:rsid w:val="00B27390"/>
    <w:rsid w:val="00B2757A"/>
    <w:rsid w:val="00B275A6"/>
    <w:rsid w:val="00B27D77"/>
    <w:rsid w:val="00B30107"/>
    <w:rsid w:val="00B31164"/>
    <w:rsid w:val="00B32176"/>
    <w:rsid w:val="00B328B1"/>
    <w:rsid w:val="00B33763"/>
    <w:rsid w:val="00B34596"/>
    <w:rsid w:val="00B3462A"/>
    <w:rsid w:val="00B35369"/>
    <w:rsid w:val="00B364F4"/>
    <w:rsid w:val="00B3670E"/>
    <w:rsid w:val="00B43430"/>
    <w:rsid w:val="00B44D92"/>
    <w:rsid w:val="00B457FC"/>
    <w:rsid w:val="00B47438"/>
    <w:rsid w:val="00B4773E"/>
    <w:rsid w:val="00B52DF8"/>
    <w:rsid w:val="00B55C1E"/>
    <w:rsid w:val="00B60F4C"/>
    <w:rsid w:val="00B6127C"/>
    <w:rsid w:val="00B624C6"/>
    <w:rsid w:val="00B64993"/>
    <w:rsid w:val="00B650DD"/>
    <w:rsid w:val="00B66823"/>
    <w:rsid w:val="00B67B11"/>
    <w:rsid w:val="00B7121E"/>
    <w:rsid w:val="00B71DCE"/>
    <w:rsid w:val="00B73A69"/>
    <w:rsid w:val="00B74231"/>
    <w:rsid w:val="00B752D7"/>
    <w:rsid w:val="00B763D9"/>
    <w:rsid w:val="00B82085"/>
    <w:rsid w:val="00B826A4"/>
    <w:rsid w:val="00B82898"/>
    <w:rsid w:val="00B83226"/>
    <w:rsid w:val="00B83ED2"/>
    <w:rsid w:val="00B86049"/>
    <w:rsid w:val="00B87377"/>
    <w:rsid w:val="00B90089"/>
    <w:rsid w:val="00B92543"/>
    <w:rsid w:val="00B94357"/>
    <w:rsid w:val="00B94593"/>
    <w:rsid w:val="00B96915"/>
    <w:rsid w:val="00B96C8C"/>
    <w:rsid w:val="00BA0D93"/>
    <w:rsid w:val="00BA157E"/>
    <w:rsid w:val="00BA310F"/>
    <w:rsid w:val="00BA36CC"/>
    <w:rsid w:val="00BA5804"/>
    <w:rsid w:val="00BA5B64"/>
    <w:rsid w:val="00BA5F71"/>
    <w:rsid w:val="00BA6E13"/>
    <w:rsid w:val="00BB08B0"/>
    <w:rsid w:val="00BB1391"/>
    <w:rsid w:val="00BB24F3"/>
    <w:rsid w:val="00BB3009"/>
    <w:rsid w:val="00BB345B"/>
    <w:rsid w:val="00BC067E"/>
    <w:rsid w:val="00BC59B6"/>
    <w:rsid w:val="00BC5B75"/>
    <w:rsid w:val="00BC721A"/>
    <w:rsid w:val="00BD2091"/>
    <w:rsid w:val="00BD2D31"/>
    <w:rsid w:val="00BD33F9"/>
    <w:rsid w:val="00BD6EE9"/>
    <w:rsid w:val="00BE0A6B"/>
    <w:rsid w:val="00BE1A32"/>
    <w:rsid w:val="00BE259D"/>
    <w:rsid w:val="00BE30D3"/>
    <w:rsid w:val="00BE6F36"/>
    <w:rsid w:val="00BE797C"/>
    <w:rsid w:val="00BF2CCD"/>
    <w:rsid w:val="00BF6FC8"/>
    <w:rsid w:val="00C00525"/>
    <w:rsid w:val="00C02B78"/>
    <w:rsid w:val="00C03B20"/>
    <w:rsid w:val="00C04E7C"/>
    <w:rsid w:val="00C065BB"/>
    <w:rsid w:val="00C066D4"/>
    <w:rsid w:val="00C07675"/>
    <w:rsid w:val="00C07AE3"/>
    <w:rsid w:val="00C07B88"/>
    <w:rsid w:val="00C109D6"/>
    <w:rsid w:val="00C10CBA"/>
    <w:rsid w:val="00C1292E"/>
    <w:rsid w:val="00C1412B"/>
    <w:rsid w:val="00C15CFA"/>
    <w:rsid w:val="00C162AD"/>
    <w:rsid w:val="00C16356"/>
    <w:rsid w:val="00C166FF"/>
    <w:rsid w:val="00C168E1"/>
    <w:rsid w:val="00C17268"/>
    <w:rsid w:val="00C204E8"/>
    <w:rsid w:val="00C22C7F"/>
    <w:rsid w:val="00C23390"/>
    <w:rsid w:val="00C244D1"/>
    <w:rsid w:val="00C2461F"/>
    <w:rsid w:val="00C24AEA"/>
    <w:rsid w:val="00C2624A"/>
    <w:rsid w:val="00C26B0F"/>
    <w:rsid w:val="00C3187E"/>
    <w:rsid w:val="00C34B86"/>
    <w:rsid w:val="00C42C2A"/>
    <w:rsid w:val="00C44955"/>
    <w:rsid w:val="00C466E4"/>
    <w:rsid w:val="00C46CA8"/>
    <w:rsid w:val="00C515C4"/>
    <w:rsid w:val="00C5382A"/>
    <w:rsid w:val="00C54844"/>
    <w:rsid w:val="00C55781"/>
    <w:rsid w:val="00C57BD4"/>
    <w:rsid w:val="00C60762"/>
    <w:rsid w:val="00C61701"/>
    <w:rsid w:val="00C61EFF"/>
    <w:rsid w:val="00C62363"/>
    <w:rsid w:val="00C6344F"/>
    <w:rsid w:val="00C63499"/>
    <w:rsid w:val="00C650A4"/>
    <w:rsid w:val="00C65E72"/>
    <w:rsid w:val="00C677AC"/>
    <w:rsid w:val="00C70700"/>
    <w:rsid w:val="00C7317F"/>
    <w:rsid w:val="00C76296"/>
    <w:rsid w:val="00C810B6"/>
    <w:rsid w:val="00C81183"/>
    <w:rsid w:val="00C81665"/>
    <w:rsid w:val="00C82C19"/>
    <w:rsid w:val="00C83043"/>
    <w:rsid w:val="00C83A0D"/>
    <w:rsid w:val="00C85521"/>
    <w:rsid w:val="00C875AF"/>
    <w:rsid w:val="00C87FA4"/>
    <w:rsid w:val="00C905D3"/>
    <w:rsid w:val="00C914C6"/>
    <w:rsid w:val="00C93D4E"/>
    <w:rsid w:val="00C9519B"/>
    <w:rsid w:val="00C973C8"/>
    <w:rsid w:val="00CA014D"/>
    <w:rsid w:val="00CA08DA"/>
    <w:rsid w:val="00CA3098"/>
    <w:rsid w:val="00CA4F16"/>
    <w:rsid w:val="00CA5207"/>
    <w:rsid w:val="00CA53BA"/>
    <w:rsid w:val="00CA5709"/>
    <w:rsid w:val="00CA7C82"/>
    <w:rsid w:val="00CB1ABF"/>
    <w:rsid w:val="00CB2309"/>
    <w:rsid w:val="00CB4A0C"/>
    <w:rsid w:val="00CB55D7"/>
    <w:rsid w:val="00CB7A7C"/>
    <w:rsid w:val="00CB7C4E"/>
    <w:rsid w:val="00CC1601"/>
    <w:rsid w:val="00CC1881"/>
    <w:rsid w:val="00CC2033"/>
    <w:rsid w:val="00CC52BE"/>
    <w:rsid w:val="00CC5E46"/>
    <w:rsid w:val="00CD046C"/>
    <w:rsid w:val="00CD08E0"/>
    <w:rsid w:val="00CD0CDA"/>
    <w:rsid w:val="00CD1837"/>
    <w:rsid w:val="00CD3CB5"/>
    <w:rsid w:val="00CD3EF1"/>
    <w:rsid w:val="00CD54F6"/>
    <w:rsid w:val="00CD7614"/>
    <w:rsid w:val="00CE10C5"/>
    <w:rsid w:val="00CE2C0B"/>
    <w:rsid w:val="00CE3B15"/>
    <w:rsid w:val="00CE4B89"/>
    <w:rsid w:val="00CE5757"/>
    <w:rsid w:val="00CE63E3"/>
    <w:rsid w:val="00CF05ED"/>
    <w:rsid w:val="00CF06A7"/>
    <w:rsid w:val="00CF180A"/>
    <w:rsid w:val="00CF1B0A"/>
    <w:rsid w:val="00CF1CB1"/>
    <w:rsid w:val="00CF21B9"/>
    <w:rsid w:val="00CF2553"/>
    <w:rsid w:val="00CF2759"/>
    <w:rsid w:val="00CF3A3C"/>
    <w:rsid w:val="00CF57FF"/>
    <w:rsid w:val="00D00AC2"/>
    <w:rsid w:val="00D01D16"/>
    <w:rsid w:val="00D028E0"/>
    <w:rsid w:val="00D068FF"/>
    <w:rsid w:val="00D10A90"/>
    <w:rsid w:val="00D1286B"/>
    <w:rsid w:val="00D131BA"/>
    <w:rsid w:val="00D17720"/>
    <w:rsid w:val="00D17B1F"/>
    <w:rsid w:val="00D205C9"/>
    <w:rsid w:val="00D208F4"/>
    <w:rsid w:val="00D20AD2"/>
    <w:rsid w:val="00D22662"/>
    <w:rsid w:val="00D22673"/>
    <w:rsid w:val="00D236FE"/>
    <w:rsid w:val="00D25174"/>
    <w:rsid w:val="00D2558B"/>
    <w:rsid w:val="00D25D94"/>
    <w:rsid w:val="00D2629B"/>
    <w:rsid w:val="00D26A93"/>
    <w:rsid w:val="00D26DFF"/>
    <w:rsid w:val="00D31C47"/>
    <w:rsid w:val="00D32AE0"/>
    <w:rsid w:val="00D35B0F"/>
    <w:rsid w:val="00D40CAE"/>
    <w:rsid w:val="00D40D12"/>
    <w:rsid w:val="00D41011"/>
    <w:rsid w:val="00D41508"/>
    <w:rsid w:val="00D41A3C"/>
    <w:rsid w:val="00D423BD"/>
    <w:rsid w:val="00D43381"/>
    <w:rsid w:val="00D43C85"/>
    <w:rsid w:val="00D457BA"/>
    <w:rsid w:val="00D46560"/>
    <w:rsid w:val="00D4661C"/>
    <w:rsid w:val="00D47379"/>
    <w:rsid w:val="00D51995"/>
    <w:rsid w:val="00D51D3D"/>
    <w:rsid w:val="00D52046"/>
    <w:rsid w:val="00D520E8"/>
    <w:rsid w:val="00D52473"/>
    <w:rsid w:val="00D52E04"/>
    <w:rsid w:val="00D61F05"/>
    <w:rsid w:val="00D6323B"/>
    <w:rsid w:val="00D638A8"/>
    <w:rsid w:val="00D63F54"/>
    <w:rsid w:val="00D66289"/>
    <w:rsid w:val="00D6650D"/>
    <w:rsid w:val="00D67DE3"/>
    <w:rsid w:val="00D700A6"/>
    <w:rsid w:val="00D70897"/>
    <w:rsid w:val="00D70AC3"/>
    <w:rsid w:val="00D71F40"/>
    <w:rsid w:val="00D72DD5"/>
    <w:rsid w:val="00D7336D"/>
    <w:rsid w:val="00D73D21"/>
    <w:rsid w:val="00D75762"/>
    <w:rsid w:val="00D757BD"/>
    <w:rsid w:val="00D75B88"/>
    <w:rsid w:val="00D77002"/>
    <w:rsid w:val="00D8007C"/>
    <w:rsid w:val="00D80906"/>
    <w:rsid w:val="00D81119"/>
    <w:rsid w:val="00D81F1F"/>
    <w:rsid w:val="00D81F23"/>
    <w:rsid w:val="00D82C72"/>
    <w:rsid w:val="00D83EC8"/>
    <w:rsid w:val="00D842A8"/>
    <w:rsid w:val="00D84751"/>
    <w:rsid w:val="00D84FEE"/>
    <w:rsid w:val="00D86578"/>
    <w:rsid w:val="00D878E6"/>
    <w:rsid w:val="00D87B68"/>
    <w:rsid w:val="00D94A6E"/>
    <w:rsid w:val="00D96087"/>
    <w:rsid w:val="00D96088"/>
    <w:rsid w:val="00D96504"/>
    <w:rsid w:val="00D9670D"/>
    <w:rsid w:val="00D97210"/>
    <w:rsid w:val="00D9749D"/>
    <w:rsid w:val="00DA14B9"/>
    <w:rsid w:val="00DA3D20"/>
    <w:rsid w:val="00DA3D9E"/>
    <w:rsid w:val="00DA419D"/>
    <w:rsid w:val="00DA510E"/>
    <w:rsid w:val="00DA5CC8"/>
    <w:rsid w:val="00DA7F60"/>
    <w:rsid w:val="00DB037B"/>
    <w:rsid w:val="00DB06A7"/>
    <w:rsid w:val="00DB0ED0"/>
    <w:rsid w:val="00DB176E"/>
    <w:rsid w:val="00DB2B0A"/>
    <w:rsid w:val="00DB2D2B"/>
    <w:rsid w:val="00DB39F0"/>
    <w:rsid w:val="00DB4923"/>
    <w:rsid w:val="00DB4E0C"/>
    <w:rsid w:val="00DB6373"/>
    <w:rsid w:val="00DB6CDA"/>
    <w:rsid w:val="00DC0E88"/>
    <w:rsid w:val="00DC3173"/>
    <w:rsid w:val="00DC37A6"/>
    <w:rsid w:val="00DC3C74"/>
    <w:rsid w:val="00DC4376"/>
    <w:rsid w:val="00DC444D"/>
    <w:rsid w:val="00DC6935"/>
    <w:rsid w:val="00DC6A4E"/>
    <w:rsid w:val="00DC6D6C"/>
    <w:rsid w:val="00DC7201"/>
    <w:rsid w:val="00DC7279"/>
    <w:rsid w:val="00DC7F92"/>
    <w:rsid w:val="00DD0638"/>
    <w:rsid w:val="00DD111F"/>
    <w:rsid w:val="00DD1A23"/>
    <w:rsid w:val="00DD22A0"/>
    <w:rsid w:val="00DD2D5F"/>
    <w:rsid w:val="00DD3501"/>
    <w:rsid w:val="00DD3E95"/>
    <w:rsid w:val="00DD403A"/>
    <w:rsid w:val="00DD4918"/>
    <w:rsid w:val="00DD499C"/>
    <w:rsid w:val="00DD49D6"/>
    <w:rsid w:val="00DD6E0D"/>
    <w:rsid w:val="00DD6F26"/>
    <w:rsid w:val="00DD7D07"/>
    <w:rsid w:val="00DE3AFE"/>
    <w:rsid w:val="00DE7C34"/>
    <w:rsid w:val="00DF0278"/>
    <w:rsid w:val="00DF12A4"/>
    <w:rsid w:val="00DF13DB"/>
    <w:rsid w:val="00DF3056"/>
    <w:rsid w:val="00DF3584"/>
    <w:rsid w:val="00DF3D99"/>
    <w:rsid w:val="00DF3DAB"/>
    <w:rsid w:val="00DF48D9"/>
    <w:rsid w:val="00DF6261"/>
    <w:rsid w:val="00E01B1D"/>
    <w:rsid w:val="00E026E2"/>
    <w:rsid w:val="00E0291B"/>
    <w:rsid w:val="00E048F7"/>
    <w:rsid w:val="00E10678"/>
    <w:rsid w:val="00E10BD3"/>
    <w:rsid w:val="00E13603"/>
    <w:rsid w:val="00E139BF"/>
    <w:rsid w:val="00E13C6B"/>
    <w:rsid w:val="00E13D1A"/>
    <w:rsid w:val="00E142B8"/>
    <w:rsid w:val="00E15458"/>
    <w:rsid w:val="00E16172"/>
    <w:rsid w:val="00E178F2"/>
    <w:rsid w:val="00E179D8"/>
    <w:rsid w:val="00E17B01"/>
    <w:rsid w:val="00E20500"/>
    <w:rsid w:val="00E2085D"/>
    <w:rsid w:val="00E20BA2"/>
    <w:rsid w:val="00E21AEE"/>
    <w:rsid w:val="00E21CDF"/>
    <w:rsid w:val="00E21EB5"/>
    <w:rsid w:val="00E220F4"/>
    <w:rsid w:val="00E22BCD"/>
    <w:rsid w:val="00E24463"/>
    <w:rsid w:val="00E244C4"/>
    <w:rsid w:val="00E24A86"/>
    <w:rsid w:val="00E24CA9"/>
    <w:rsid w:val="00E25FA3"/>
    <w:rsid w:val="00E3244A"/>
    <w:rsid w:val="00E32464"/>
    <w:rsid w:val="00E32BA0"/>
    <w:rsid w:val="00E32D30"/>
    <w:rsid w:val="00E338AB"/>
    <w:rsid w:val="00E34736"/>
    <w:rsid w:val="00E35675"/>
    <w:rsid w:val="00E3612C"/>
    <w:rsid w:val="00E40250"/>
    <w:rsid w:val="00E41660"/>
    <w:rsid w:val="00E420AE"/>
    <w:rsid w:val="00E4267E"/>
    <w:rsid w:val="00E42E63"/>
    <w:rsid w:val="00E4356F"/>
    <w:rsid w:val="00E43B71"/>
    <w:rsid w:val="00E44F4A"/>
    <w:rsid w:val="00E45966"/>
    <w:rsid w:val="00E47720"/>
    <w:rsid w:val="00E47DD1"/>
    <w:rsid w:val="00E50714"/>
    <w:rsid w:val="00E5086B"/>
    <w:rsid w:val="00E50BFB"/>
    <w:rsid w:val="00E52B50"/>
    <w:rsid w:val="00E5514C"/>
    <w:rsid w:val="00E560FC"/>
    <w:rsid w:val="00E57AAD"/>
    <w:rsid w:val="00E617F1"/>
    <w:rsid w:val="00E62E2E"/>
    <w:rsid w:val="00E63FC4"/>
    <w:rsid w:val="00E64238"/>
    <w:rsid w:val="00E643D7"/>
    <w:rsid w:val="00E64B23"/>
    <w:rsid w:val="00E65AF1"/>
    <w:rsid w:val="00E73E51"/>
    <w:rsid w:val="00E7410C"/>
    <w:rsid w:val="00E742D0"/>
    <w:rsid w:val="00E745E0"/>
    <w:rsid w:val="00E8254A"/>
    <w:rsid w:val="00E843DF"/>
    <w:rsid w:val="00E857D5"/>
    <w:rsid w:val="00E8649F"/>
    <w:rsid w:val="00E8665F"/>
    <w:rsid w:val="00E86974"/>
    <w:rsid w:val="00E9006C"/>
    <w:rsid w:val="00E90B8C"/>
    <w:rsid w:val="00E94FB5"/>
    <w:rsid w:val="00E95339"/>
    <w:rsid w:val="00E96F16"/>
    <w:rsid w:val="00EA0253"/>
    <w:rsid w:val="00EA09B5"/>
    <w:rsid w:val="00EA17FE"/>
    <w:rsid w:val="00EA2829"/>
    <w:rsid w:val="00EA33A0"/>
    <w:rsid w:val="00EA438F"/>
    <w:rsid w:val="00EA5109"/>
    <w:rsid w:val="00EA5229"/>
    <w:rsid w:val="00EA5518"/>
    <w:rsid w:val="00EA55D7"/>
    <w:rsid w:val="00EA5EB8"/>
    <w:rsid w:val="00EA62D8"/>
    <w:rsid w:val="00EB0274"/>
    <w:rsid w:val="00EB269E"/>
    <w:rsid w:val="00EB36B9"/>
    <w:rsid w:val="00EB3A37"/>
    <w:rsid w:val="00EB3E38"/>
    <w:rsid w:val="00EB57DB"/>
    <w:rsid w:val="00EB6713"/>
    <w:rsid w:val="00EB6DDE"/>
    <w:rsid w:val="00EC02DD"/>
    <w:rsid w:val="00EC12D1"/>
    <w:rsid w:val="00EC1391"/>
    <w:rsid w:val="00EC16CE"/>
    <w:rsid w:val="00EC1DE4"/>
    <w:rsid w:val="00EC24C7"/>
    <w:rsid w:val="00EC2E83"/>
    <w:rsid w:val="00EC5A80"/>
    <w:rsid w:val="00EC5CC8"/>
    <w:rsid w:val="00ED1705"/>
    <w:rsid w:val="00ED1833"/>
    <w:rsid w:val="00ED4E43"/>
    <w:rsid w:val="00ED5EAD"/>
    <w:rsid w:val="00ED619C"/>
    <w:rsid w:val="00ED63BD"/>
    <w:rsid w:val="00ED7775"/>
    <w:rsid w:val="00EE0D00"/>
    <w:rsid w:val="00EE1123"/>
    <w:rsid w:val="00EE135B"/>
    <w:rsid w:val="00EE1967"/>
    <w:rsid w:val="00EE1B23"/>
    <w:rsid w:val="00EE3D40"/>
    <w:rsid w:val="00EE6C20"/>
    <w:rsid w:val="00EE7659"/>
    <w:rsid w:val="00EF028E"/>
    <w:rsid w:val="00EF07B6"/>
    <w:rsid w:val="00EF0E50"/>
    <w:rsid w:val="00EF1A78"/>
    <w:rsid w:val="00EF23A7"/>
    <w:rsid w:val="00EF2A4A"/>
    <w:rsid w:val="00EF384E"/>
    <w:rsid w:val="00EF3A29"/>
    <w:rsid w:val="00EF3B1F"/>
    <w:rsid w:val="00EF4A11"/>
    <w:rsid w:val="00EF5AD3"/>
    <w:rsid w:val="00EF6F60"/>
    <w:rsid w:val="00F0050E"/>
    <w:rsid w:val="00F0118C"/>
    <w:rsid w:val="00F0210D"/>
    <w:rsid w:val="00F0218F"/>
    <w:rsid w:val="00F031FD"/>
    <w:rsid w:val="00F05E2D"/>
    <w:rsid w:val="00F07CAB"/>
    <w:rsid w:val="00F11654"/>
    <w:rsid w:val="00F11B33"/>
    <w:rsid w:val="00F11FE7"/>
    <w:rsid w:val="00F1233E"/>
    <w:rsid w:val="00F12E32"/>
    <w:rsid w:val="00F12F2E"/>
    <w:rsid w:val="00F15C7B"/>
    <w:rsid w:val="00F164F9"/>
    <w:rsid w:val="00F217EA"/>
    <w:rsid w:val="00F22047"/>
    <w:rsid w:val="00F23014"/>
    <w:rsid w:val="00F24B06"/>
    <w:rsid w:val="00F2547B"/>
    <w:rsid w:val="00F25DE0"/>
    <w:rsid w:val="00F26490"/>
    <w:rsid w:val="00F26DD4"/>
    <w:rsid w:val="00F27B8D"/>
    <w:rsid w:val="00F32B8F"/>
    <w:rsid w:val="00F346E2"/>
    <w:rsid w:val="00F35918"/>
    <w:rsid w:val="00F36910"/>
    <w:rsid w:val="00F405B1"/>
    <w:rsid w:val="00F408FE"/>
    <w:rsid w:val="00F40BF2"/>
    <w:rsid w:val="00F40F38"/>
    <w:rsid w:val="00F414C1"/>
    <w:rsid w:val="00F427AA"/>
    <w:rsid w:val="00F449CC"/>
    <w:rsid w:val="00F45389"/>
    <w:rsid w:val="00F4559D"/>
    <w:rsid w:val="00F47D98"/>
    <w:rsid w:val="00F50870"/>
    <w:rsid w:val="00F50C1A"/>
    <w:rsid w:val="00F51B3A"/>
    <w:rsid w:val="00F5524A"/>
    <w:rsid w:val="00F5555B"/>
    <w:rsid w:val="00F562FB"/>
    <w:rsid w:val="00F6090B"/>
    <w:rsid w:val="00F6096E"/>
    <w:rsid w:val="00F63CE7"/>
    <w:rsid w:val="00F645E1"/>
    <w:rsid w:val="00F64C9B"/>
    <w:rsid w:val="00F64E8D"/>
    <w:rsid w:val="00F655E2"/>
    <w:rsid w:val="00F66011"/>
    <w:rsid w:val="00F70C61"/>
    <w:rsid w:val="00F72CDE"/>
    <w:rsid w:val="00F72DB0"/>
    <w:rsid w:val="00F7395D"/>
    <w:rsid w:val="00F74273"/>
    <w:rsid w:val="00F7670C"/>
    <w:rsid w:val="00F816AD"/>
    <w:rsid w:val="00F82660"/>
    <w:rsid w:val="00F82898"/>
    <w:rsid w:val="00F83F89"/>
    <w:rsid w:val="00F85441"/>
    <w:rsid w:val="00F8549A"/>
    <w:rsid w:val="00F85B34"/>
    <w:rsid w:val="00F922D4"/>
    <w:rsid w:val="00F93024"/>
    <w:rsid w:val="00F94031"/>
    <w:rsid w:val="00F94BE1"/>
    <w:rsid w:val="00F94C04"/>
    <w:rsid w:val="00F9583F"/>
    <w:rsid w:val="00F979EA"/>
    <w:rsid w:val="00FA2356"/>
    <w:rsid w:val="00FA32FF"/>
    <w:rsid w:val="00FA37E6"/>
    <w:rsid w:val="00FA4A5D"/>
    <w:rsid w:val="00FA6026"/>
    <w:rsid w:val="00FA6C3F"/>
    <w:rsid w:val="00FB02CB"/>
    <w:rsid w:val="00FB0A53"/>
    <w:rsid w:val="00FB0FC3"/>
    <w:rsid w:val="00FB1288"/>
    <w:rsid w:val="00FB15EF"/>
    <w:rsid w:val="00FB21DA"/>
    <w:rsid w:val="00FB2D94"/>
    <w:rsid w:val="00FB46AD"/>
    <w:rsid w:val="00FB579A"/>
    <w:rsid w:val="00FB63BA"/>
    <w:rsid w:val="00FC30CB"/>
    <w:rsid w:val="00FC646B"/>
    <w:rsid w:val="00FC67EE"/>
    <w:rsid w:val="00FC7AB1"/>
    <w:rsid w:val="00FD0A61"/>
    <w:rsid w:val="00FD2E37"/>
    <w:rsid w:val="00FD3E7B"/>
    <w:rsid w:val="00FD44EB"/>
    <w:rsid w:val="00FD4EBA"/>
    <w:rsid w:val="00FD5E8B"/>
    <w:rsid w:val="00FD71A1"/>
    <w:rsid w:val="00FD7437"/>
    <w:rsid w:val="00FD7803"/>
    <w:rsid w:val="00FE1208"/>
    <w:rsid w:val="00FE1254"/>
    <w:rsid w:val="00FE1725"/>
    <w:rsid w:val="00FE17F7"/>
    <w:rsid w:val="00FE2EA8"/>
    <w:rsid w:val="00FE3342"/>
    <w:rsid w:val="00FE3943"/>
    <w:rsid w:val="00FE4350"/>
    <w:rsid w:val="00FE4AC2"/>
    <w:rsid w:val="00FE5A17"/>
    <w:rsid w:val="00FE5D97"/>
    <w:rsid w:val="00FE618A"/>
    <w:rsid w:val="00FE7D5D"/>
    <w:rsid w:val="00FF2032"/>
    <w:rsid w:val="00FF2B43"/>
    <w:rsid w:val="00FF3F90"/>
    <w:rsid w:val="00FF6476"/>
    <w:rsid w:val="00FF706B"/>
    <w:rsid w:val="00FF7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A1482"/>
  <w15:docId w15:val="{11C535FD-448A-401D-8884-B3C254B1F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3A8"/>
    <w:pPr>
      <w:spacing w:after="0" w:line="240" w:lineRule="auto"/>
    </w:pPr>
    <w:rPr>
      <w:rFonts w:ascii="Times New Roman" w:eastAsia="Times New Roman" w:hAnsi="Times New Roman" w:cs="Times New Roman"/>
      <w:sz w:val="24"/>
      <w:szCs w:val="24"/>
      <w:lang w:val="ro-RO"/>
    </w:rPr>
  </w:style>
  <w:style w:type="paragraph" w:styleId="Titlu1">
    <w:name w:val="heading 1"/>
    <w:basedOn w:val="Normal"/>
    <w:next w:val="Normal"/>
    <w:link w:val="Titlu1Caracter"/>
    <w:qFormat/>
    <w:rsid w:val="005273A8"/>
    <w:pPr>
      <w:keepNext/>
      <w:jc w:val="center"/>
      <w:outlineLvl w:val="0"/>
    </w:pPr>
    <w:rPr>
      <w:b/>
      <w:bCs/>
      <w:sz w:val="28"/>
      <w:lang w:val="fr-FR"/>
    </w:rPr>
  </w:style>
  <w:style w:type="paragraph" w:styleId="Titlu2">
    <w:name w:val="heading 2"/>
    <w:basedOn w:val="Normal"/>
    <w:next w:val="Normal"/>
    <w:link w:val="Titlu2Caracter"/>
    <w:qFormat/>
    <w:rsid w:val="005273A8"/>
    <w:pPr>
      <w:keepNext/>
      <w:spacing w:before="240" w:after="60"/>
      <w:outlineLvl w:val="1"/>
    </w:pPr>
    <w:rPr>
      <w:rFonts w:cs="Arial"/>
      <w:b/>
      <w:bCs/>
      <w:iCs/>
      <w:szCs w:val="28"/>
    </w:rPr>
  </w:style>
  <w:style w:type="paragraph" w:styleId="Titlu3">
    <w:name w:val="heading 3"/>
    <w:basedOn w:val="Normal"/>
    <w:next w:val="Normal"/>
    <w:link w:val="Titlu3Caracter"/>
    <w:qFormat/>
    <w:rsid w:val="005273A8"/>
    <w:pPr>
      <w:keepNext/>
      <w:spacing w:before="240" w:after="60"/>
      <w:outlineLvl w:val="2"/>
    </w:pPr>
    <w:rPr>
      <w:rFonts w:cs="Arial"/>
      <w:b/>
      <w:bCs/>
      <w:szCs w:val="26"/>
    </w:rPr>
  </w:style>
  <w:style w:type="paragraph" w:styleId="Titlu4">
    <w:name w:val="heading 4"/>
    <w:basedOn w:val="Normal"/>
    <w:next w:val="Normal"/>
    <w:link w:val="Titlu4Caracter"/>
    <w:qFormat/>
    <w:rsid w:val="005273A8"/>
    <w:pPr>
      <w:keepNext/>
      <w:spacing w:before="240" w:after="60"/>
      <w:jc w:val="both"/>
      <w:outlineLvl w:val="3"/>
    </w:pPr>
    <w:rPr>
      <w:b/>
      <w:bCs/>
      <w:szCs w:val="28"/>
      <w:lang w:val="ru-RU"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273A8"/>
    <w:rPr>
      <w:rFonts w:ascii="Times New Roman" w:eastAsia="Times New Roman" w:hAnsi="Times New Roman" w:cs="Times New Roman"/>
      <w:b/>
      <w:bCs/>
      <w:sz w:val="28"/>
      <w:szCs w:val="24"/>
      <w:lang w:val="fr-FR"/>
    </w:rPr>
  </w:style>
  <w:style w:type="character" w:customStyle="1" w:styleId="Titlu2Caracter">
    <w:name w:val="Titlu 2 Caracter"/>
    <w:basedOn w:val="Fontdeparagrafimplicit"/>
    <w:link w:val="Titlu2"/>
    <w:rsid w:val="005273A8"/>
    <w:rPr>
      <w:rFonts w:ascii="Times New Roman" w:eastAsia="Times New Roman" w:hAnsi="Times New Roman" w:cs="Arial"/>
      <w:b/>
      <w:bCs/>
      <w:iCs/>
      <w:sz w:val="24"/>
      <w:szCs w:val="28"/>
      <w:lang w:val="ro-RO"/>
    </w:rPr>
  </w:style>
  <w:style w:type="character" w:customStyle="1" w:styleId="Titlu3Caracter">
    <w:name w:val="Titlu 3 Caracter"/>
    <w:link w:val="Titlu3"/>
    <w:rsid w:val="005273A8"/>
    <w:rPr>
      <w:rFonts w:ascii="Times New Roman" w:eastAsia="Times New Roman" w:hAnsi="Times New Roman" w:cs="Arial"/>
      <w:b/>
      <w:bCs/>
      <w:sz w:val="24"/>
      <w:szCs w:val="26"/>
      <w:lang w:val="ro-RO"/>
    </w:rPr>
  </w:style>
  <w:style w:type="character" w:customStyle="1" w:styleId="Titlu4Caracter">
    <w:name w:val="Titlu 4 Caracter"/>
    <w:link w:val="Titlu4"/>
    <w:rsid w:val="005273A8"/>
    <w:rPr>
      <w:rFonts w:ascii="Times New Roman" w:eastAsia="Times New Roman" w:hAnsi="Times New Roman" w:cs="Times New Roman"/>
      <w:b/>
      <w:bCs/>
      <w:sz w:val="24"/>
      <w:szCs w:val="28"/>
      <w:lang w:val="ru-RU" w:eastAsia="ru-RU"/>
    </w:rPr>
  </w:style>
  <w:style w:type="paragraph" w:customStyle="1" w:styleId="BodyText1">
    <w:name w:val="Body Text1"/>
    <w:link w:val="Bodytext"/>
    <w:rsid w:val="005273A8"/>
    <w:pPr>
      <w:autoSpaceDE w:val="0"/>
      <w:autoSpaceDN w:val="0"/>
      <w:adjustRightInd w:val="0"/>
      <w:spacing w:after="0" w:line="260" w:lineRule="atLeast"/>
      <w:ind w:firstLine="340"/>
      <w:jc w:val="both"/>
    </w:pPr>
    <w:rPr>
      <w:rFonts w:ascii="Times New Roman" w:eastAsia="Times New Roman" w:hAnsi="Times New Roman" w:cs="Arial"/>
      <w:color w:val="000000"/>
      <w:sz w:val="24"/>
    </w:rPr>
  </w:style>
  <w:style w:type="paragraph" w:customStyle="1" w:styleId="Cap1">
    <w:name w:val="Cap1"/>
    <w:basedOn w:val="Normal"/>
    <w:rsid w:val="005273A8"/>
    <w:pPr>
      <w:autoSpaceDE w:val="0"/>
      <w:autoSpaceDN w:val="0"/>
      <w:adjustRightInd w:val="0"/>
      <w:spacing w:line="280" w:lineRule="atLeast"/>
    </w:pPr>
    <w:rPr>
      <w:rFonts w:ascii="Tahoma" w:hAnsi="Tahoma" w:cs="Tahoma"/>
      <w:b/>
      <w:bCs/>
      <w:sz w:val="20"/>
      <w:lang w:val="en-US"/>
    </w:rPr>
  </w:style>
  <w:style w:type="paragraph" w:styleId="Subsol">
    <w:name w:val="footer"/>
    <w:basedOn w:val="Normal"/>
    <w:link w:val="SubsolCaracter"/>
    <w:rsid w:val="005273A8"/>
    <w:pPr>
      <w:tabs>
        <w:tab w:val="center" w:pos="4677"/>
        <w:tab w:val="right" w:pos="9355"/>
      </w:tabs>
    </w:pPr>
  </w:style>
  <w:style w:type="character" w:customStyle="1" w:styleId="SubsolCaracter">
    <w:name w:val="Subsol Caracter"/>
    <w:basedOn w:val="Fontdeparagrafimplicit"/>
    <w:link w:val="Subsol"/>
    <w:rsid w:val="005273A8"/>
    <w:rPr>
      <w:rFonts w:ascii="Times New Roman" w:eastAsia="Times New Roman" w:hAnsi="Times New Roman" w:cs="Times New Roman"/>
      <w:sz w:val="24"/>
      <w:szCs w:val="24"/>
      <w:lang w:val="ro-RO"/>
    </w:rPr>
  </w:style>
  <w:style w:type="character" w:styleId="Numrdepagin">
    <w:name w:val="page number"/>
    <w:basedOn w:val="Fontdeparagrafimplicit"/>
    <w:rsid w:val="005273A8"/>
  </w:style>
  <w:style w:type="paragraph" w:customStyle="1" w:styleId="1">
    <w:name w:val="Абзац списка1"/>
    <w:basedOn w:val="Normal"/>
    <w:qFormat/>
    <w:rsid w:val="005273A8"/>
    <w:pPr>
      <w:spacing w:after="200" w:line="276" w:lineRule="auto"/>
      <w:ind w:left="720"/>
      <w:contextualSpacing/>
    </w:pPr>
    <w:rPr>
      <w:rFonts w:ascii="Calibri" w:hAnsi="Calibri"/>
      <w:sz w:val="22"/>
      <w:szCs w:val="22"/>
      <w:lang w:val="en-US"/>
    </w:rPr>
  </w:style>
  <w:style w:type="paragraph" w:styleId="Titlu">
    <w:name w:val="Title"/>
    <w:basedOn w:val="Normal"/>
    <w:link w:val="TitluCaracter"/>
    <w:qFormat/>
    <w:rsid w:val="005273A8"/>
    <w:pPr>
      <w:jc w:val="center"/>
    </w:pPr>
    <w:rPr>
      <w:b/>
      <w:bCs/>
      <w:lang w:eastAsia="ru-RU"/>
    </w:rPr>
  </w:style>
  <w:style w:type="character" w:customStyle="1" w:styleId="TitluCaracter">
    <w:name w:val="Titlu Caracter"/>
    <w:link w:val="Titlu"/>
    <w:rsid w:val="005273A8"/>
    <w:rPr>
      <w:rFonts w:ascii="Times New Roman" w:eastAsia="Times New Roman" w:hAnsi="Times New Roman" w:cs="Times New Roman"/>
      <w:b/>
      <w:bCs/>
      <w:sz w:val="24"/>
      <w:szCs w:val="24"/>
      <w:lang w:val="ro-RO" w:eastAsia="ru-RU"/>
    </w:rPr>
  </w:style>
  <w:style w:type="paragraph" w:styleId="NormalWeb">
    <w:name w:val="Normal (Web)"/>
    <w:basedOn w:val="Normal"/>
    <w:uiPriority w:val="99"/>
    <w:rsid w:val="005273A8"/>
    <w:pPr>
      <w:spacing w:before="100" w:beforeAutospacing="1" w:after="100" w:afterAutospacing="1"/>
    </w:pPr>
    <w:rPr>
      <w:color w:val="000000"/>
      <w:lang w:val="ru-RU" w:eastAsia="ru-RU"/>
    </w:rPr>
  </w:style>
  <w:style w:type="paragraph" w:customStyle="1" w:styleId="Default">
    <w:name w:val="Default"/>
    <w:rsid w:val="005273A8"/>
    <w:pPr>
      <w:widowControl w:val="0"/>
      <w:autoSpaceDE w:val="0"/>
      <w:autoSpaceDN w:val="0"/>
      <w:adjustRightInd w:val="0"/>
      <w:spacing w:after="0" w:line="240" w:lineRule="auto"/>
    </w:pPr>
    <w:rPr>
      <w:rFonts w:ascii="Impact" w:eastAsia="Times New Roman" w:hAnsi="Impact" w:cs="Impact"/>
      <w:color w:val="000000"/>
      <w:sz w:val="24"/>
      <w:szCs w:val="24"/>
      <w:lang w:val="ru-RU" w:eastAsia="ru-RU"/>
    </w:rPr>
  </w:style>
  <w:style w:type="paragraph" w:customStyle="1" w:styleId="subcap2">
    <w:name w:val="subcap2"/>
    <w:basedOn w:val="Normal"/>
    <w:rsid w:val="005273A8"/>
    <w:pPr>
      <w:tabs>
        <w:tab w:val="left" w:pos="850"/>
      </w:tabs>
      <w:autoSpaceDE w:val="0"/>
      <w:autoSpaceDN w:val="0"/>
      <w:adjustRightInd w:val="0"/>
      <w:spacing w:line="300" w:lineRule="atLeast"/>
      <w:ind w:left="567"/>
    </w:pPr>
    <w:rPr>
      <w:b/>
      <w:bCs/>
      <w:lang w:val="ru-RU" w:eastAsia="ru-RU"/>
    </w:rPr>
  </w:style>
  <w:style w:type="paragraph" w:customStyle="1" w:styleId="subcap1">
    <w:name w:val="subcap1"/>
    <w:basedOn w:val="BodyText1"/>
    <w:next w:val="BodyText1"/>
    <w:rsid w:val="005273A8"/>
    <w:pPr>
      <w:tabs>
        <w:tab w:val="left" w:pos="850"/>
      </w:tabs>
      <w:spacing w:line="240" w:lineRule="auto"/>
      <w:ind w:right="1701" w:firstLine="0"/>
      <w:jc w:val="right"/>
    </w:pPr>
    <w:rPr>
      <w:rFonts w:cs="Times New Roman"/>
      <w:b/>
      <w:bCs/>
      <w:color w:val="auto"/>
      <w:sz w:val="28"/>
      <w:szCs w:val="28"/>
      <w:lang w:val="ru-RU" w:eastAsia="ru-RU"/>
    </w:rPr>
  </w:style>
  <w:style w:type="paragraph" w:customStyle="1" w:styleId="subcap3">
    <w:name w:val="subcap3"/>
    <w:basedOn w:val="subcap2"/>
    <w:next w:val="subcap2"/>
    <w:rsid w:val="005273A8"/>
    <w:pPr>
      <w:jc w:val="center"/>
    </w:pPr>
  </w:style>
  <w:style w:type="paragraph" w:customStyle="1" w:styleId="CM63">
    <w:name w:val="CM63"/>
    <w:basedOn w:val="Default"/>
    <w:next w:val="Default"/>
    <w:rsid w:val="005273A8"/>
    <w:rPr>
      <w:color w:val="auto"/>
    </w:rPr>
  </w:style>
  <w:style w:type="character" w:styleId="Hyperlink">
    <w:name w:val="Hyperlink"/>
    <w:uiPriority w:val="99"/>
    <w:rsid w:val="005273A8"/>
    <w:rPr>
      <w:color w:val="0000FF"/>
      <w:u w:val="single"/>
    </w:rPr>
  </w:style>
  <w:style w:type="table" w:styleId="Tabelgril">
    <w:name w:val="Table Grid"/>
    <w:basedOn w:val="TabelNormal"/>
    <w:uiPriority w:val="39"/>
    <w:rsid w:val="005273A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uprins1">
    <w:name w:val="toc 1"/>
    <w:basedOn w:val="Normal"/>
    <w:next w:val="Normal"/>
    <w:autoRedefine/>
    <w:uiPriority w:val="39"/>
    <w:rsid w:val="005D5002"/>
    <w:pPr>
      <w:tabs>
        <w:tab w:val="left" w:pos="2143"/>
      </w:tabs>
      <w:jc w:val="both"/>
    </w:pPr>
    <w:rPr>
      <w:rFonts w:eastAsia="Arial Unicode MS"/>
      <w:bCs/>
      <w:iCs/>
    </w:rPr>
  </w:style>
  <w:style w:type="paragraph" w:styleId="Cuprins2">
    <w:name w:val="toc 2"/>
    <w:basedOn w:val="Normal"/>
    <w:next w:val="Normal"/>
    <w:autoRedefine/>
    <w:uiPriority w:val="39"/>
    <w:rsid w:val="005273A8"/>
    <w:pPr>
      <w:spacing w:before="240"/>
    </w:pPr>
    <w:rPr>
      <w:rFonts w:ascii="Calibri" w:hAnsi="Calibri"/>
      <w:b/>
      <w:bCs/>
      <w:sz w:val="20"/>
      <w:szCs w:val="20"/>
    </w:rPr>
  </w:style>
  <w:style w:type="paragraph" w:styleId="Cuprins3">
    <w:name w:val="toc 3"/>
    <w:basedOn w:val="Normal"/>
    <w:next w:val="Normal"/>
    <w:autoRedefine/>
    <w:uiPriority w:val="39"/>
    <w:rsid w:val="003F5B2D"/>
    <w:pPr>
      <w:tabs>
        <w:tab w:val="left" w:pos="284"/>
        <w:tab w:val="right" w:leader="dot" w:pos="10042"/>
      </w:tabs>
      <w:ind w:left="240"/>
    </w:pPr>
    <w:rPr>
      <w:noProof/>
      <w:lang w:val="ro-MD"/>
    </w:rPr>
  </w:style>
  <w:style w:type="paragraph" w:styleId="Cuprins4">
    <w:name w:val="toc 4"/>
    <w:basedOn w:val="Normal"/>
    <w:next w:val="Normal"/>
    <w:autoRedefine/>
    <w:uiPriority w:val="39"/>
    <w:rsid w:val="005273A8"/>
    <w:pPr>
      <w:ind w:left="480"/>
    </w:pPr>
    <w:rPr>
      <w:rFonts w:ascii="Calibri" w:hAnsi="Calibri"/>
      <w:sz w:val="20"/>
      <w:szCs w:val="20"/>
    </w:rPr>
  </w:style>
  <w:style w:type="paragraph" w:styleId="Cuprins5">
    <w:name w:val="toc 5"/>
    <w:basedOn w:val="Normal"/>
    <w:next w:val="Normal"/>
    <w:autoRedefine/>
    <w:uiPriority w:val="39"/>
    <w:rsid w:val="005273A8"/>
    <w:pPr>
      <w:ind w:left="720"/>
    </w:pPr>
    <w:rPr>
      <w:rFonts w:ascii="Calibri" w:hAnsi="Calibri"/>
      <w:sz w:val="20"/>
      <w:szCs w:val="20"/>
    </w:rPr>
  </w:style>
  <w:style w:type="paragraph" w:customStyle="1" w:styleId="NormalWeb1">
    <w:name w:val="Normal (Web)1"/>
    <w:basedOn w:val="Normal"/>
    <w:link w:val="NormalWeb1Char"/>
    <w:rsid w:val="005273A8"/>
    <w:pPr>
      <w:spacing w:after="150"/>
    </w:pPr>
    <w:rPr>
      <w:lang w:val="ru-RU" w:eastAsia="ru-RU"/>
    </w:rPr>
  </w:style>
  <w:style w:type="character" w:customStyle="1" w:styleId="NormalWeb1Char">
    <w:name w:val="Normal (Web)1 Char"/>
    <w:link w:val="NormalWeb1"/>
    <w:rsid w:val="005273A8"/>
    <w:rPr>
      <w:rFonts w:ascii="Times New Roman" w:eastAsia="Times New Roman" w:hAnsi="Times New Roman" w:cs="Times New Roman"/>
      <w:sz w:val="24"/>
      <w:szCs w:val="24"/>
      <w:lang w:val="ru-RU" w:eastAsia="ru-RU"/>
    </w:rPr>
  </w:style>
  <w:style w:type="paragraph" w:customStyle="1" w:styleId="CM7">
    <w:name w:val="CM7"/>
    <w:basedOn w:val="Default"/>
    <w:next w:val="Default"/>
    <w:rsid w:val="005273A8"/>
    <w:pPr>
      <w:spacing w:line="268" w:lineRule="atLeast"/>
    </w:pPr>
    <w:rPr>
      <w:color w:val="auto"/>
    </w:rPr>
  </w:style>
  <w:style w:type="paragraph" w:customStyle="1" w:styleId="CM28">
    <w:name w:val="CM28"/>
    <w:basedOn w:val="Default"/>
    <w:next w:val="Default"/>
    <w:rsid w:val="005273A8"/>
    <w:pPr>
      <w:spacing w:line="268" w:lineRule="atLeast"/>
    </w:pPr>
    <w:rPr>
      <w:color w:val="auto"/>
    </w:rPr>
  </w:style>
  <w:style w:type="paragraph" w:customStyle="1" w:styleId="CM92">
    <w:name w:val="CM92"/>
    <w:basedOn w:val="Default"/>
    <w:next w:val="Default"/>
    <w:rsid w:val="005273A8"/>
    <w:rPr>
      <w:color w:val="auto"/>
    </w:rPr>
  </w:style>
  <w:style w:type="paragraph" w:customStyle="1" w:styleId="CM65">
    <w:name w:val="CM65"/>
    <w:basedOn w:val="Default"/>
    <w:next w:val="Default"/>
    <w:rsid w:val="005273A8"/>
    <w:pPr>
      <w:spacing w:line="266" w:lineRule="atLeast"/>
    </w:pPr>
    <w:rPr>
      <w:color w:val="auto"/>
    </w:rPr>
  </w:style>
  <w:style w:type="paragraph" w:customStyle="1" w:styleId="CM94">
    <w:name w:val="CM94"/>
    <w:basedOn w:val="Default"/>
    <w:next w:val="Default"/>
    <w:rsid w:val="005273A8"/>
    <w:rPr>
      <w:color w:val="auto"/>
    </w:rPr>
  </w:style>
  <w:style w:type="paragraph" w:customStyle="1" w:styleId="CM1">
    <w:name w:val="CM1"/>
    <w:basedOn w:val="Default"/>
    <w:next w:val="Default"/>
    <w:rsid w:val="005273A8"/>
    <w:rPr>
      <w:color w:val="auto"/>
    </w:rPr>
  </w:style>
  <w:style w:type="character" w:customStyle="1" w:styleId="5">
    <w:name w:val="Знак Знак5"/>
    <w:rsid w:val="005273A8"/>
    <w:rPr>
      <w:rFonts w:ascii="Arial" w:hAnsi="Arial"/>
      <w:b/>
      <w:i/>
      <w:sz w:val="22"/>
      <w:szCs w:val="24"/>
      <w:lang w:val="en-US" w:eastAsia="ru-RU" w:bidi="ar-SA"/>
    </w:rPr>
  </w:style>
  <w:style w:type="paragraph" w:styleId="Corptext2">
    <w:name w:val="Body Text 2"/>
    <w:basedOn w:val="Normal"/>
    <w:link w:val="Corptext2Caracter"/>
    <w:rsid w:val="005273A8"/>
    <w:pPr>
      <w:spacing w:after="120" w:line="480" w:lineRule="auto"/>
      <w:jc w:val="both"/>
    </w:pPr>
    <w:rPr>
      <w:sz w:val="22"/>
      <w:lang w:eastAsia="ru-RU"/>
    </w:rPr>
  </w:style>
  <w:style w:type="character" w:customStyle="1" w:styleId="Corptext2Caracter">
    <w:name w:val="Corp text 2 Caracter"/>
    <w:basedOn w:val="Fontdeparagrafimplicit"/>
    <w:link w:val="Corptext2"/>
    <w:rsid w:val="005273A8"/>
    <w:rPr>
      <w:rFonts w:ascii="Times New Roman" w:eastAsia="Times New Roman" w:hAnsi="Times New Roman" w:cs="Times New Roman"/>
      <w:szCs w:val="24"/>
      <w:lang w:val="ro-RO" w:eastAsia="ru-RU"/>
    </w:rPr>
  </w:style>
  <w:style w:type="character" w:styleId="Robust">
    <w:name w:val="Strong"/>
    <w:uiPriority w:val="22"/>
    <w:qFormat/>
    <w:rsid w:val="005273A8"/>
    <w:rPr>
      <w:b/>
      <w:bCs/>
    </w:rPr>
  </w:style>
  <w:style w:type="paragraph" w:styleId="Corptext">
    <w:name w:val="Body Text"/>
    <w:basedOn w:val="Normal"/>
    <w:link w:val="CorptextCaracter"/>
    <w:rsid w:val="005273A8"/>
    <w:pPr>
      <w:spacing w:after="120"/>
    </w:pPr>
  </w:style>
  <w:style w:type="character" w:customStyle="1" w:styleId="CorptextCaracter">
    <w:name w:val="Corp text Caracter"/>
    <w:basedOn w:val="Fontdeparagrafimplicit"/>
    <w:link w:val="Corptext"/>
    <w:rsid w:val="005273A8"/>
    <w:rPr>
      <w:rFonts w:ascii="Times New Roman" w:eastAsia="Times New Roman" w:hAnsi="Times New Roman" w:cs="Times New Roman"/>
      <w:sz w:val="24"/>
      <w:szCs w:val="24"/>
      <w:lang w:val="ro-RO"/>
    </w:rPr>
  </w:style>
  <w:style w:type="paragraph" w:styleId="Cuprins6">
    <w:name w:val="toc 6"/>
    <w:basedOn w:val="Normal"/>
    <w:next w:val="Normal"/>
    <w:autoRedefine/>
    <w:uiPriority w:val="39"/>
    <w:rsid w:val="005273A8"/>
    <w:pPr>
      <w:ind w:left="960"/>
    </w:pPr>
    <w:rPr>
      <w:rFonts w:ascii="Calibri" w:hAnsi="Calibri"/>
      <w:sz w:val="20"/>
      <w:szCs w:val="20"/>
    </w:rPr>
  </w:style>
  <w:style w:type="paragraph" w:styleId="Cuprins7">
    <w:name w:val="toc 7"/>
    <w:basedOn w:val="Normal"/>
    <w:next w:val="Normal"/>
    <w:autoRedefine/>
    <w:uiPriority w:val="39"/>
    <w:rsid w:val="005273A8"/>
    <w:pPr>
      <w:ind w:left="1200"/>
    </w:pPr>
    <w:rPr>
      <w:rFonts w:ascii="Calibri" w:hAnsi="Calibri"/>
      <w:sz w:val="20"/>
      <w:szCs w:val="20"/>
    </w:rPr>
  </w:style>
  <w:style w:type="paragraph" w:styleId="Cuprins8">
    <w:name w:val="toc 8"/>
    <w:basedOn w:val="Normal"/>
    <w:next w:val="Normal"/>
    <w:autoRedefine/>
    <w:uiPriority w:val="39"/>
    <w:rsid w:val="005273A8"/>
    <w:pPr>
      <w:ind w:left="1440"/>
    </w:pPr>
    <w:rPr>
      <w:rFonts w:ascii="Calibri" w:hAnsi="Calibri"/>
      <w:sz w:val="20"/>
      <w:szCs w:val="20"/>
    </w:rPr>
  </w:style>
  <w:style w:type="paragraph" w:styleId="Cuprins9">
    <w:name w:val="toc 9"/>
    <w:basedOn w:val="Normal"/>
    <w:next w:val="Normal"/>
    <w:autoRedefine/>
    <w:uiPriority w:val="39"/>
    <w:rsid w:val="005273A8"/>
    <w:pPr>
      <w:ind w:left="1680"/>
    </w:pPr>
    <w:rPr>
      <w:rFonts w:ascii="Calibri" w:hAnsi="Calibri"/>
      <w:sz w:val="20"/>
      <w:szCs w:val="20"/>
    </w:rPr>
  </w:style>
  <w:style w:type="paragraph" w:customStyle="1" w:styleId="10">
    <w:name w:val="заголовок 1"/>
    <w:basedOn w:val="Normal"/>
    <w:next w:val="Normal"/>
    <w:rsid w:val="005273A8"/>
    <w:pPr>
      <w:keepNext/>
      <w:jc w:val="center"/>
      <w:outlineLvl w:val="0"/>
    </w:pPr>
    <w:rPr>
      <w:b/>
      <w:szCs w:val="20"/>
      <w:lang w:eastAsia="zh-CN"/>
    </w:rPr>
  </w:style>
  <w:style w:type="paragraph" w:styleId="TextnBalon">
    <w:name w:val="Balloon Text"/>
    <w:basedOn w:val="Normal"/>
    <w:link w:val="TextnBalonCaracter"/>
    <w:rsid w:val="005273A8"/>
    <w:rPr>
      <w:rFonts w:ascii="Tahoma" w:hAnsi="Tahoma" w:cs="Tahoma"/>
      <w:sz w:val="16"/>
      <w:szCs w:val="16"/>
    </w:rPr>
  </w:style>
  <w:style w:type="character" w:customStyle="1" w:styleId="TextnBalonCaracter">
    <w:name w:val="Text în Balon Caracter"/>
    <w:link w:val="TextnBalon"/>
    <w:rsid w:val="005273A8"/>
    <w:rPr>
      <w:rFonts w:ascii="Tahoma" w:eastAsia="Times New Roman" w:hAnsi="Tahoma" w:cs="Tahoma"/>
      <w:sz w:val="16"/>
      <w:szCs w:val="16"/>
      <w:lang w:val="ro-RO"/>
    </w:rPr>
  </w:style>
  <w:style w:type="paragraph" w:styleId="Antet">
    <w:name w:val="header"/>
    <w:basedOn w:val="Normal"/>
    <w:link w:val="AntetCaracter"/>
    <w:rsid w:val="005273A8"/>
    <w:pPr>
      <w:tabs>
        <w:tab w:val="center" w:pos="4844"/>
        <w:tab w:val="right" w:pos="9689"/>
      </w:tabs>
    </w:pPr>
  </w:style>
  <w:style w:type="character" w:customStyle="1" w:styleId="AntetCaracter">
    <w:name w:val="Antet Caracter"/>
    <w:link w:val="Antet"/>
    <w:rsid w:val="005273A8"/>
    <w:rPr>
      <w:rFonts w:ascii="Times New Roman" w:eastAsia="Times New Roman" w:hAnsi="Times New Roman" w:cs="Times New Roman"/>
      <w:sz w:val="24"/>
      <w:szCs w:val="24"/>
      <w:lang w:val="ro-RO"/>
    </w:rPr>
  </w:style>
  <w:style w:type="paragraph" w:styleId="Listparagraf">
    <w:name w:val="List Paragraph"/>
    <w:basedOn w:val="Normal"/>
    <w:uiPriority w:val="34"/>
    <w:qFormat/>
    <w:rsid w:val="005273A8"/>
    <w:pPr>
      <w:spacing w:after="200" w:line="276" w:lineRule="auto"/>
      <w:ind w:left="720"/>
      <w:contextualSpacing/>
    </w:pPr>
    <w:rPr>
      <w:rFonts w:eastAsiaTheme="minorHAnsi" w:cstheme="minorBidi"/>
      <w:szCs w:val="22"/>
      <w:lang w:val="ru-RU"/>
    </w:rPr>
  </w:style>
  <w:style w:type="paragraph" w:customStyle="1" w:styleId="headinganchor">
    <w:name w:val="headinganchor"/>
    <w:basedOn w:val="Normal"/>
    <w:rsid w:val="005273A8"/>
    <w:pPr>
      <w:spacing w:before="100" w:beforeAutospacing="1" w:after="100" w:afterAutospacing="1"/>
    </w:pPr>
    <w:rPr>
      <w:lang w:val="ru-RU" w:eastAsia="ru-RU"/>
    </w:rPr>
  </w:style>
  <w:style w:type="character" w:customStyle="1" w:styleId="h2">
    <w:name w:val="h2"/>
    <w:basedOn w:val="Fontdeparagrafimplicit"/>
    <w:rsid w:val="005273A8"/>
  </w:style>
  <w:style w:type="character" w:customStyle="1" w:styleId="headingendmark">
    <w:name w:val="headingendmark"/>
    <w:basedOn w:val="Fontdeparagrafimplicit"/>
    <w:rsid w:val="005273A8"/>
  </w:style>
  <w:style w:type="paragraph" w:customStyle="1" w:styleId="bulletindent1">
    <w:name w:val="bulletindent1"/>
    <w:basedOn w:val="Normal"/>
    <w:rsid w:val="005273A8"/>
    <w:pPr>
      <w:spacing w:before="100" w:beforeAutospacing="1" w:after="100" w:afterAutospacing="1"/>
    </w:pPr>
    <w:rPr>
      <w:lang w:val="ru-RU" w:eastAsia="ru-RU"/>
    </w:rPr>
  </w:style>
  <w:style w:type="character" w:customStyle="1" w:styleId="glyph">
    <w:name w:val="glyph"/>
    <w:basedOn w:val="Fontdeparagrafimplicit"/>
    <w:rsid w:val="005273A8"/>
  </w:style>
  <w:style w:type="character" w:styleId="Accentuat">
    <w:name w:val="Emphasis"/>
    <w:basedOn w:val="Fontdeparagrafimplicit"/>
    <w:uiPriority w:val="20"/>
    <w:qFormat/>
    <w:rsid w:val="005273A8"/>
    <w:rPr>
      <w:i/>
      <w:iCs/>
    </w:rPr>
  </w:style>
  <w:style w:type="character" w:customStyle="1" w:styleId="nowrap">
    <w:name w:val="nowrap"/>
    <w:basedOn w:val="Fontdeparagrafimplicit"/>
    <w:rsid w:val="005273A8"/>
  </w:style>
  <w:style w:type="paragraph" w:customStyle="1" w:styleId="bulletindent2">
    <w:name w:val="bulletindent2"/>
    <w:basedOn w:val="Normal"/>
    <w:rsid w:val="005273A8"/>
    <w:pPr>
      <w:spacing w:before="100" w:beforeAutospacing="1" w:after="100" w:afterAutospacing="1"/>
    </w:pPr>
    <w:rPr>
      <w:lang w:val="ru-RU" w:eastAsia="ru-RU"/>
    </w:rPr>
  </w:style>
  <w:style w:type="character" w:customStyle="1" w:styleId="h1">
    <w:name w:val="h1"/>
    <w:basedOn w:val="Fontdeparagrafimplicit"/>
    <w:rsid w:val="005273A8"/>
  </w:style>
  <w:style w:type="paragraph" w:customStyle="1" w:styleId="Pa3">
    <w:name w:val="Pa3"/>
    <w:basedOn w:val="Normal"/>
    <w:next w:val="Normal"/>
    <w:uiPriority w:val="99"/>
    <w:rsid w:val="005273A8"/>
    <w:pPr>
      <w:autoSpaceDE w:val="0"/>
      <w:autoSpaceDN w:val="0"/>
      <w:adjustRightInd w:val="0"/>
      <w:spacing w:line="241" w:lineRule="atLeast"/>
    </w:pPr>
    <w:rPr>
      <w:rFonts w:eastAsiaTheme="minorHAnsi"/>
      <w:lang w:val="ru-RU"/>
    </w:rPr>
  </w:style>
  <w:style w:type="character" w:customStyle="1" w:styleId="A3">
    <w:name w:val="A3"/>
    <w:uiPriority w:val="99"/>
    <w:rsid w:val="005273A8"/>
    <w:rPr>
      <w:color w:val="000000"/>
      <w:sz w:val="20"/>
      <w:szCs w:val="20"/>
    </w:rPr>
  </w:style>
  <w:style w:type="paragraph" w:customStyle="1" w:styleId="Pa5">
    <w:name w:val="Pa5"/>
    <w:basedOn w:val="Normal"/>
    <w:next w:val="Normal"/>
    <w:uiPriority w:val="99"/>
    <w:rsid w:val="005273A8"/>
    <w:pPr>
      <w:autoSpaceDE w:val="0"/>
      <w:autoSpaceDN w:val="0"/>
      <w:adjustRightInd w:val="0"/>
      <w:spacing w:line="241" w:lineRule="atLeast"/>
    </w:pPr>
    <w:rPr>
      <w:rFonts w:eastAsiaTheme="minorHAnsi"/>
      <w:lang w:val="ru-RU"/>
    </w:rPr>
  </w:style>
  <w:style w:type="character" w:styleId="HyperlinkParcurs">
    <w:name w:val="FollowedHyperlink"/>
    <w:basedOn w:val="Fontdeparagrafimplicit"/>
    <w:uiPriority w:val="99"/>
    <w:semiHidden/>
    <w:unhideWhenUsed/>
    <w:rsid w:val="005273A8"/>
    <w:rPr>
      <w:color w:val="954F72" w:themeColor="followedHyperlink"/>
      <w:u w:val="single"/>
    </w:rPr>
  </w:style>
  <w:style w:type="paragraph" w:customStyle="1" w:styleId="EndNoteBibliographyTitle">
    <w:name w:val="EndNote Bibliography Title"/>
    <w:basedOn w:val="Normal"/>
    <w:link w:val="EndNoteBibliographyTitle0"/>
    <w:rsid w:val="005273A8"/>
    <w:pPr>
      <w:jc w:val="center"/>
    </w:pPr>
    <w:rPr>
      <w:noProof/>
      <w:color w:val="000000"/>
      <w:lang w:val="en-US"/>
    </w:rPr>
  </w:style>
  <w:style w:type="character" w:customStyle="1" w:styleId="Bodytext">
    <w:name w:val="Body text Знак"/>
    <w:basedOn w:val="Fontdeparagrafimplicit"/>
    <w:link w:val="BodyText1"/>
    <w:rsid w:val="005273A8"/>
    <w:rPr>
      <w:rFonts w:ascii="Times New Roman" w:eastAsia="Times New Roman" w:hAnsi="Times New Roman" w:cs="Arial"/>
      <w:color w:val="000000"/>
      <w:sz w:val="24"/>
    </w:rPr>
  </w:style>
  <w:style w:type="character" w:customStyle="1" w:styleId="EndNoteBibliographyTitle0">
    <w:name w:val="EndNote Bibliography Title Знак"/>
    <w:basedOn w:val="Bodytext"/>
    <w:link w:val="EndNoteBibliographyTitle"/>
    <w:rsid w:val="005273A8"/>
    <w:rPr>
      <w:rFonts w:ascii="Times New Roman" w:eastAsia="Times New Roman" w:hAnsi="Times New Roman" w:cs="Times New Roman"/>
      <w:noProof/>
      <w:color w:val="000000"/>
      <w:sz w:val="24"/>
      <w:szCs w:val="24"/>
    </w:rPr>
  </w:style>
  <w:style w:type="paragraph" w:customStyle="1" w:styleId="EndNoteBibliography">
    <w:name w:val="EndNote Bibliography"/>
    <w:basedOn w:val="Normal"/>
    <w:link w:val="EndNoteBibliography0"/>
    <w:rsid w:val="005273A8"/>
    <w:rPr>
      <w:noProof/>
      <w:color w:val="000000"/>
      <w:lang w:val="en-US"/>
    </w:rPr>
  </w:style>
  <w:style w:type="character" w:customStyle="1" w:styleId="EndNoteBibliography0">
    <w:name w:val="EndNote Bibliography Знак"/>
    <w:basedOn w:val="Bodytext"/>
    <w:link w:val="EndNoteBibliography"/>
    <w:rsid w:val="005273A8"/>
    <w:rPr>
      <w:rFonts w:ascii="Times New Roman" w:eastAsia="Times New Roman" w:hAnsi="Times New Roman" w:cs="Times New Roman"/>
      <w:noProof/>
      <w:color w:val="000000"/>
      <w:sz w:val="24"/>
      <w:szCs w:val="24"/>
    </w:rPr>
  </w:style>
  <w:style w:type="character" w:customStyle="1" w:styleId="apple-style-span">
    <w:name w:val="apple-style-span"/>
    <w:rsid w:val="005273A8"/>
  </w:style>
  <w:style w:type="character" w:customStyle="1" w:styleId="A0">
    <w:name w:val="A0"/>
    <w:uiPriority w:val="99"/>
    <w:rsid w:val="005273A8"/>
    <w:rPr>
      <w:color w:val="000000"/>
    </w:rPr>
  </w:style>
  <w:style w:type="table" w:customStyle="1" w:styleId="TableNormal1">
    <w:name w:val="Table Normal1"/>
    <w:uiPriority w:val="2"/>
    <w:semiHidden/>
    <w:unhideWhenUsed/>
    <w:qFormat/>
    <w:rsid w:val="005273A8"/>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273A8"/>
    <w:pPr>
      <w:widowControl w:val="0"/>
      <w:autoSpaceDE w:val="0"/>
      <w:autoSpaceDN w:val="0"/>
    </w:pPr>
    <w:rPr>
      <w:sz w:val="22"/>
      <w:szCs w:val="22"/>
      <w:lang w:val="en-US"/>
    </w:rPr>
  </w:style>
  <w:style w:type="character" w:customStyle="1" w:styleId="jlqj4b">
    <w:name w:val="jlqj4b"/>
    <w:basedOn w:val="Fontdeparagrafimplicit"/>
    <w:rsid w:val="005273A8"/>
  </w:style>
  <w:style w:type="character" w:styleId="Referincomentariu">
    <w:name w:val="annotation reference"/>
    <w:basedOn w:val="Fontdeparagrafimplicit"/>
    <w:uiPriority w:val="99"/>
    <w:semiHidden/>
    <w:unhideWhenUsed/>
    <w:rsid w:val="005C0CCD"/>
    <w:rPr>
      <w:sz w:val="16"/>
      <w:szCs w:val="16"/>
    </w:rPr>
  </w:style>
  <w:style w:type="paragraph" w:styleId="Textcomentariu">
    <w:name w:val="annotation text"/>
    <w:basedOn w:val="Normal"/>
    <w:link w:val="TextcomentariuCaracter"/>
    <w:uiPriority w:val="99"/>
    <w:semiHidden/>
    <w:unhideWhenUsed/>
    <w:rsid w:val="005C0CCD"/>
    <w:rPr>
      <w:sz w:val="20"/>
      <w:szCs w:val="20"/>
    </w:rPr>
  </w:style>
  <w:style w:type="character" w:customStyle="1" w:styleId="TextcomentariuCaracter">
    <w:name w:val="Text comentariu Caracter"/>
    <w:basedOn w:val="Fontdeparagrafimplicit"/>
    <w:link w:val="Textcomentariu"/>
    <w:uiPriority w:val="99"/>
    <w:semiHidden/>
    <w:rsid w:val="005C0CCD"/>
    <w:rPr>
      <w:rFonts w:ascii="Times New Roman" w:eastAsia="Times New Roman" w:hAnsi="Times New Roman"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5C0CCD"/>
    <w:rPr>
      <w:b/>
      <w:bCs/>
    </w:rPr>
  </w:style>
  <w:style w:type="character" w:customStyle="1" w:styleId="SubiectComentariuCaracter">
    <w:name w:val="Subiect Comentariu Caracter"/>
    <w:basedOn w:val="TextcomentariuCaracter"/>
    <w:link w:val="SubiectComentariu"/>
    <w:uiPriority w:val="99"/>
    <w:semiHidden/>
    <w:rsid w:val="005C0CCD"/>
    <w:rPr>
      <w:rFonts w:ascii="Times New Roman" w:eastAsia="Times New Roman" w:hAnsi="Times New Roman" w:cs="Times New Roman"/>
      <w:b/>
      <w:bCs/>
      <w:sz w:val="20"/>
      <w:szCs w:val="20"/>
      <w:lang w:val="ro-RO"/>
    </w:rPr>
  </w:style>
  <w:style w:type="paragraph" w:styleId="Revizuire">
    <w:name w:val="Revision"/>
    <w:hidden/>
    <w:uiPriority w:val="99"/>
    <w:semiHidden/>
    <w:rsid w:val="005C0CCD"/>
    <w:pPr>
      <w:spacing w:after="0" w:line="240" w:lineRule="auto"/>
    </w:pPr>
    <w:rPr>
      <w:rFonts w:ascii="Times New Roman" w:eastAsia="Times New Roman" w:hAnsi="Times New Roman" w:cs="Times New Roman"/>
      <w:sz w:val="24"/>
      <w:szCs w:val="24"/>
      <w:lang w:val="ro-RO"/>
    </w:rPr>
  </w:style>
  <w:style w:type="character" w:customStyle="1" w:styleId="UnresolvedMention1">
    <w:name w:val="Unresolved Mention1"/>
    <w:basedOn w:val="Fontdeparagrafimplicit"/>
    <w:uiPriority w:val="99"/>
    <w:semiHidden/>
    <w:unhideWhenUsed/>
    <w:rsid w:val="00BB08B0"/>
    <w:rPr>
      <w:color w:val="605E5C"/>
      <w:shd w:val="clear" w:color="auto" w:fill="E1DFDD"/>
    </w:rPr>
  </w:style>
  <w:style w:type="character" w:customStyle="1" w:styleId="11">
    <w:name w:val="Неразрешенное упоминание1"/>
    <w:basedOn w:val="Fontdeparagrafimplicit"/>
    <w:uiPriority w:val="99"/>
    <w:semiHidden/>
    <w:unhideWhenUsed/>
    <w:rsid w:val="0087634F"/>
    <w:rPr>
      <w:color w:val="605E5C"/>
      <w:shd w:val="clear" w:color="auto" w:fill="E1DFDD"/>
    </w:rPr>
  </w:style>
  <w:style w:type="character" w:styleId="MeniuneNerezolvat">
    <w:name w:val="Unresolved Mention"/>
    <w:basedOn w:val="Fontdeparagrafimplicit"/>
    <w:uiPriority w:val="99"/>
    <w:semiHidden/>
    <w:unhideWhenUsed/>
    <w:rsid w:val="00534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3517">
      <w:bodyDiv w:val="1"/>
      <w:marLeft w:val="0"/>
      <w:marRight w:val="0"/>
      <w:marTop w:val="0"/>
      <w:marBottom w:val="0"/>
      <w:divBdr>
        <w:top w:val="none" w:sz="0" w:space="0" w:color="auto"/>
        <w:left w:val="none" w:sz="0" w:space="0" w:color="auto"/>
        <w:bottom w:val="none" w:sz="0" w:space="0" w:color="auto"/>
        <w:right w:val="none" w:sz="0" w:space="0" w:color="auto"/>
      </w:divBdr>
    </w:div>
    <w:div w:id="143352417">
      <w:bodyDiv w:val="1"/>
      <w:marLeft w:val="0"/>
      <w:marRight w:val="0"/>
      <w:marTop w:val="0"/>
      <w:marBottom w:val="0"/>
      <w:divBdr>
        <w:top w:val="none" w:sz="0" w:space="0" w:color="auto"/>
        <w:left w:val="none" w:sz="0" w:space="0" w:color="auto"/>
        <w:bottom w:val="none" w:sz="0" w:space="0" w:color="auto"/>
        <w:right w:val="none" w:sz="0" w:space="0" w:color="auto"/>
      </w:divBdr>
    </w:div>
    <w:div w:id="174806543">
      <w:bodyDiv w:val="1"/>
      <w:marLeft w:val="0"/>
      <w:marRight w:val="0"/>
      <w:marTop w:val="0"/>
      <w:marBottom w:val="0"/>
      <w:divBdr>
        <w:top w:val="none" w:sz="0" w:space="0" w:color="auto"/>
        <w:left w:val="none" w:sz="0" w:space="0" w:color="auto"/>
        <w:bottom w:val="none" w:sz="0" w:space="0" w:color="auto"/>
        <w:right w:val="none" w:sz="0" w:space="0" w:color="auto"/>
      </w:divBdr>
    </w:div>
    <w:div w:id="209146166">
      <w:bodyDiv w:val="1"/>
      <w:marLeft w:val="0"/>
      <w:marRight w:val="0"/>
      <w:marTop w:val="0"/>
      <w:marBottom w:val="0"/>
      <w:divBdr>
        <w:top w:val="none" w:sz="0" w:space="0" w:color="auto"/>
        <w:left w:val="none" w:sz="0" w:space="0" w:color="auto"/>
        <w:bottom w:val="none" w:sz="0" w:space="0" w:color="auto"/>
        <w:right w:val="none" w:sz="0" w:space="0" w:color="auto"/>
      </w:divBdr>
    </w:div>
    <w:div w:id="242033537">
      <w:bodyDiv w:val="1"/>
      <w:marLeft w:val="0"/>
      <w:marRight w:val="0"/>
      <w:marTop w:val="0"/>
      <w:marBottom w:val="0"/>
      <w:divBdr>
        <w:top w:val="none" w:sz="0" w:space="0" w:color="auto"/>
        <w:left w:val="none" w:sz="0" w:space="0" w:color="auto"/>
        <w:bottom w:val="none" w:sz="0" w:space="0" w:color="auto"/>
        <w:right w:val="none" w:sz="0" w:space="0" w:color="auto"/>
      </w:divBdr>
    </w:div>
    <w:div w:id="261885022">
      <w:bodyDiv w:val="1"/>
      <w:marLeft w:val="0"/>
      <w:marRight w:val="0"/>
      <w:marTop w:val="0"/>
      <w:marBottom w:val="0"/>
      <w:divBdr>
        <w:top w:val="none" w:sz="0" w:space="0" w:color="auto"/>
        <w:left w:val="none" w:sz="0" w:space="0" w:color="auto"/>
        <w:bottom w:val="none" w:sz="0" w:space="0" w:color="auto"/>
        <w:right w:val="none" w:sz="0" w:space="0" w:color="auto"/>
      </w:divBdr>
    </w:div>
    <w:div w:id="272902198">
      <w:bodyDiv w:val="1"/>
      <w:marLeft w:val="0"/>
      <w:marRight w:val="0"/>
      <w:marTop w:val="0"/>
      <w:marBottom w:val="0"/>
      <w:divBdr>
        <w:top w:val="none" w:sz="0" w:space="0" w:color="auto"/>
        <w:left w:val="none" w:sz="0" w:space="0" w:color="auto"/>
        <w:bottom w:val="none" w:sz="0" w:space="0" w:color="auto"/>
        <w:right w:val="none" w:sz="0" w:space="0" w:color="auto"/>
      </w:divBdr>
    </w:div>
    <w:div w:id="291254190">
      <w:bodyDiv w:val="1"/>
      <w:marLeft w:val="0"/>
      <w:marRight w:val="0"/>
      <w:marTop w:val="0"/>
      <w:marBottom w:val="0"/>
      <w:divBdr>
        <w:top w:val="none" w:sz="0" w:space="0" w:color="auto"/>
        <w:left w:val="none" w:sz="0" w:space="0" w:color="auto"/>
        <w:bottom w:val="none" w:sz="0" w:space="0" w:color="auto"/>
        <w:right w:val="none" w:sz="0" w:space="0" w:color="auto"/>
      </w:divBdr>
    </w:div>
    <w:div w:id="316619730">
      <w:bodyDiv w:val="1"/>
      <w:marLeft w:val="0"/>
      <w:marRight w:val="0"/>
      <w:marTop w:val="0"/>
      <w:marBottom w:val="0"/>
      <w:divBdr>
        <w:top w:val="none" w:sz="0" w:space="0" w:color="auto"/>
        <w:left w:val="none" w:sz="0" w:space="0" w:color="auto"/>
        <w:bottom w:val="none" w:sz="0" w:space="0" w:color="auto"/>
        <w:right w:val="none" w:sz="0" w:space="0" w:color="auto"/>
      </w:divBdr>
    </w:div>
    <w:div w:id="336735948">
      <w:bodyDiv w:val="1"/>
      <w:marLeft w:val="0"/>
      <w:marRight w:val="0"/>
      <w:marTop w:val="0"/>
      <w:marBottom w:val="0"/>
      <w:divBdr>
        <w:top w:val="none" w:sz="0" w:space="0" w:color="auto"/>
        <w:left w:val="none" w:sz="0" w:space="0" w:color="auto"/>
        <w:bottom w:val="none" w:sz="0" w:space="0" w:color="auto"/>
        <w:right w:val="none" w:sz="0" w:space="0" w:color="auto"/>
      </w:divBdr>
    </w:div>
    <w:div w:id="359555774">
      <w:bodyDiv w:val="1"/>
      <w:marLeft w:val="0"/>
      <w:marRight w:val="0"/>
      <w:marTop w:val="0"/>
      <w:marBottom w:val="0"/>
      <w:divBdr>
        <w:top w:val="none" w:sz="0" w:space="0" w:color="auto"/>
        <w:left w:val="none" w:sz="0" w:space="0" w:color="auto"/>
        <w:bottom w:val="none" w:sz="0" w:space="0" w:color="auto"/>
        <w:right w:val="none" w:sz="0" w:space="0" w:color="auto"/>
      </w:divBdr>
    </w:div>
    <w:div w:id="385180800">
      <w:bodyDiv w:val="1"/>
      <w:marLeft w:val="0"/>
      <w:marRight w:val="0"/>
      <w:marTop w:val="0"/>
      <w:marBottom w:val="0"/>
      <w:divBdr>
        <w:top w:val="none" w:sz="0" w:space="0" w:color="auto"/>
        <w:left w:val="none" w:sz="0" w:space="0" w:color="auto"/>
        <w:bottom w:val="none" w:sz="0" w:space="0" w:color="auto"/>
        <w:right w:val="none" w:sz="0" w:space="0" w:color="auto"/>
      </w:divBdr>
    </w:div>
    <w:div w:id="484664846">
      <w:bodyDiv w:val="1"/>
      <w:marLeft w:val="0"/>
      <w:marRight w:val="0"/>
      <w:marTop w:val="0"/>
      <w:marBottom w:val="0"/>
      <w:divBdr>
        <w:top w:val="none" w:sz="0" w:space="0" w:color="auto"/>
        <w:left w:val="none" w:sz="0" w:space="0" w:color="auto"/>
        <w:bottom w:val="none" w:sz="0" w:space="0" w:color="auto"/>
        <w:right w:val="none" w:sz="0" w:space="0" w:color="auto"/>
      </w:divBdr>
    </w:div>
    <w:div w:id="503280542">
      <w:bodyDiv w:val="1"/>
      <w:marLeft w:val="0"/>
      <w:marRight w:val="0"/>
      <w:marTop w:val="0"/>
      <w:marBottom w:val="0"/>
      <w:divBdr>
        <w:top w:val="none" w:sz="0" w:space="0" w:color="auto"/>
        <w:left w:val="none" w:sz="0" w:space="0" w:color="auto"/>
        <w:bottom w:val="none" w:sz="0" w:space="0" w:color="auto"/>
        <w:right w:val="none" w:sz="0" w:space="0" w:color="auto"/>
      </w:divBdr>
    </w:div>
    <w:div w:id="518743827">
      <w:bodyDiv w:val="1"/>
      <w:marLeft w:val="0"/>
      <w:marRight w:val="0"/>
      <w:marTop w:val="0"/>
      <w:marBottom w:val="0"/>
      <w:divBdr>
        <w:top w:val="none" w:sz="0" w:space="0" w:color="auto"/>
        <w:left w:val="none" w:sz="0" w:space="0" w:color="auto"/>
        <w:bottom w:val="none" w:sz="0" w:space="0" w:color="auto"/>
        <w:right w:val="none" w:sz="0" w:space="0" w:color="auto"/>
      </w:divBdr>
    </w:div>
    <w:div w:id="536822817">
      <w:bodyDiv w:val="1"/>
      <w:marLeft w:val="0"/>
      <w:marRight w:val="0"/>
      <w:marTop w:val="0"/>
      <w:marBottom w:val="0"/>
      <w:divBdr>
        <w:top w:val="none" w:sz="0" w:space="0" w:color="auto"/>
        <w:left w:val="none" w:sz="0" w:space="0" w:color="auto"/>
        <w:bottom w:val="none" w:sz="0" w:space="0" w:color="auto"/>
        <w:right w:val="none" w:sz="0" w:space="0" w:color="auto"/>
      </w:divBdr>
    </w:div>
    <w:div w:id="569311598">
      <w:bodyDiv w:val="1"/>
      <w:marLeft w:val="0"/>
      <w:marRight w:val="0"/>
      <w:marTop w:val="0"/>
      <w:marBottom w:val="0"/>
      <w:divBdr>
        <w:top w:val="none" w:sz="0" w:space="0" w:color="auto"/>
        <w:left w:val="none" w:sz="0" w:space="0" w:color="auto"/>
        <w:bottom w:val="none" w:sz="0" w:space="0" w:color="auto"/>
        <w:right w:val="none" w:sz="0" w:space="0" w:color="auto"/>
      </w:divBdr>
    </w:div>
    <w:div w:id="577791119">
      <w:bodyDiv w:val="1"/>
      <w:marLeft w:val="0"/>
      <w:marRight w:val="0"/>
      <w:marTop w:val="0"/>
      <w:marBottom w:val="0"/>
      <w:divBdr>
        <w:top w:val="none" w:sz="0" w:space="0" w:color="auto"/>
        <w:left w:val="none" w:sz="0" w:space="0" w:color="auto"/>
        <w:bottom w:val="none" w:sz="0" w:space="0" w:color="auto"/>
        <w:right w:val="none" w:sz="0" w:space="0" w:color="auto"/>
      </w:divBdr>
    </w:div>
    <w:div w:id="629093774">
      <w:bodyDiv w:val="1"/>
      <w:marLeft w:val="0"/>
      <w:marRight w:val="0"/>
      <w:marTop w:val="0"/>
      <w:marBottom w:val="0"/>
      <w:divBdr>
        <w:top w:val="none" w:sz="0" w:space="0" w:color="auto"/>
        <w:left w:val="none" w:sz="0" w:space="0" w:color="auto"/>
        <w:bottom w:val="none" w:sz="0" w:space="0" w:color="auto"/>
        <w:right w:val="none" w:sz="0" w:space="0" w:color="auto"/>
      </w:divBdr>
    </w:div>
    <w:div w:id="669481280">
      <w:bodyDiv w:val="1"/>
      <w:marLeft w:val="0"/>
      <w:marRight w:val="0"/>
      <w:marTop w:val="0"/>
      <w:marBottom w:val="0"/>
      <w:divBdr>
        <w:top w:val="none" w:sz="0" w:space="0" w:color="auto"/>
        <w:left w:val="none" w:sz="0" w:space="0" w:color="auto"/>
        <w:bottom w:val="none" w:sz="0" w:space="0" w:color="auto"/>
        <w:right w:val="none" w:sz="0" w:space="0" w:color="auto"/>
      </w:divBdr>
    </w:div>
    <w:div w:id="694040941">
      <w:bodyDiv w:val="1"/>
      <w:marLeft w:val="0"/>
      <w:marRight w:val="0"/>
      <w:marTop w:val="0"/>
      <w:marBottom w:val="0"/>
      <w:divBdr>
        <w:top w:val="none" w:sz="0" w:space="0" w:color="auto"/>
        <w:left w:val="none" w:sz="0" w:space="0" w:color="auto"/>
        <w:bottom w:val="none" w:sz="0" w:space="0" w:color="auto"/>
        <w:right w:val="none" w:sz="0" w:space="0" w:color="auto"/>
      </w:divBdr>
    </w:div>
    <w:div w:id="752120568">
      <w:bodyDiv w:val="1"/>
      <w:marLeft w:val="0"/>
      <w:marRight w:val="0"/>
      <w:marTop w:val="0"/>
      <w:marBottom w:val="0"/>
      <w:divBdr>
        <w:top w:val="none" w:sz="0" w:space="0" w:color="auto"/>
        <w:left w:val="none" w:sz="0" w:space="0" w:color="auto"/>
        <w:bottom w:val="none" w:sz="0" w:space="0" w:color="auto"/>
        <w:right w:val="none" w:sz="0" w:space="0" w:color="auto"/>
      </w:divBdr>
    </w:div>
    <w:div w:id="784928512">
      <w:bodyDiv w:val="1"/>
      <w:marLeft w:val="0"/>
      <w:marRight w:val="0"/>
      <w:marTop w:val="0"/>
      <w:marBottom w:val="0"/>
      <w:divBdr>
        <w:top w:val="none" w:sz="0" w:space="0" w:color="auto"/>
        <w:left w:val="none" w:sz="0" w:space="0" w:color="auto"/>
        <w:bottom w:val="none" w:sz="0" w:space="0" w:color="auto"/>
        <w:right w:val="none" w:sz="0" w:space="0" w:color="auto"/>
      </w:divBdr>
    </w:div>
    <w:div w:id="797530819">
      <w:bodyDiv w:val="1"/>
      <w:marLeft w:val="0"/>
      <w:marRight w:val="0"/>
      <w:marTop w:val="0"/>
      <w:marBottom w:val="0"/>
      <w:divBdr>
        <w:top w:val="none" w:sz="0" w:space="0" w:color="auto"/>
        <w:left w:val="none" w:sz="0" w:space="0" w:color="auto"/>
        <w:bottom w:val="none" w:sz="0" w:space="0" w:color="auto"/>
        <w:right w:val="none" w:sz="0" w:space="0" w:color="auto"/>
      </w:divBdr>
    </w:div>
    <w:div w:id="859123046">
      <w:bodyDiv w:val="1"/>
      <w:marLeft w:val="0"/>
      <w:marRight w:val="0"/>
      <w:marTop w:val="0"/>
      <w:marBottom w:val="0"/>
      <w:divBdr>
        <w:top w:val="none" w:sz="0" w:space="0" w:color="auto"/>
        <w:left w:val="none" w:sz="0" w:space="0" w:color="auto"/>
        <w:bottom w:val="none" w:sz="0" w:space="0" w:color="auto"/>
        <w:right w:val="none" w:sz="0" w:space="0" w:color="auto"/>
      </w:divBdr>
    </w:div>
    <w:div w:id="874006796">
      <w:bodyDiv w:val="1"/>
      <w:marLeft w:val="0"/>
      <w:marRight w:val="0"/>
      <w:marTop w:val="0"/>
      <w:marBottom w:val="0"/>
      <w:divBdr>
        <w:top w:val="none" w:sz="0" w:space="0" w:color="auto"/>
        <w:left w:val="none" w:sz="0" w:space="0" w:color="auto"/>
        <w:bottom w:val="none" w:sz="0" w:space="0" w:color="auto"/>
        <w:right w:val="none" w:sz="0" w:space="0" w:color="auto"/>
      </w:divBdr>
    </w:div>
    <w:div w:id="916863259">
      <w:bodyDiv w:val="1"/>
      <w:marLeft w:val="0"/>
      <w:marRight w:val="0"/>
      <w:marTop w:val="0"/>
      <w:marBottom w:val="0"/>
      <w:divBdr>
        <w:top w:val="none" w:sz="0" w:space="0" w:color="auto"/>
        <w:left w:val="none" w:sz="0" w:space="0" w:color="auto"/>
        <w:bottom w:val="none" w:sz="0" w:space="0" w:color="auto"/>
        <w:right w:val="none" w:sz="0" w:space="0" w:color="auto"/>
      </w:divBdr>
    </w:div>
    <w:div w:id="927664060">
      <w:bodyDiv w:val="1"/>
      <w:marLeft w:val="0"/>
      <w:marRight w:val="0"/>
      <w:marTop w:val="0"/>
      <w:marBottom w:val="0"/>
      <w:divBdr>
        <w:top w:val="none" w:sz="0" w:space="0" w:color="auto"/>
        <w:left w:val="none" w:sz="0" w:space="0" w:color="auto"/>
        <w:bottom w:val="none" w:sz="0" w:space="0" w:color="auto"/>
        <w:right w:val="none" w:sz="0" w:space="0" w:color="auto"/>
      </w:divBdr>
    </w:div>
    <w:div w:id="938683167">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
    <w:div w:id="986589797">
      <w:bodyDiv w:val="1"/>
      <w:marLeft w:val="0"/>
      <w:marRight w:val="0"/>
      <w:marTop w:val="0"/>
      <w:marBottom w:val="0"/>
      <w:divBdr>
        <w:top w:val="none" w:sz="0" w:space="0" w:color="auto"/>
        <w:left w:val="none" w:sz="0" w:space="0" w:color="auto"/>
        <w:bottom w:val="none" w:sz="0" w:space="0" w:color="auto"/>
        <w:right w:val="none" w:sz="0" w:space="0" w:color="auto"/>
      </w:divBdr>
    </w:div>
    <w:div w:id="997196858">
      <w:bodyDiv w:val="1"/>
      <w:marLeft w:val="0"/>
      <w:marRight w:val="0"/>
      <w:marTop w:val="0"/>
      <w:marBottom w:val="0"/>
      <w:divBdr>
        <w:top w:val="none" w:sz="0" w:space="0" w:color="auto"/>
        <w:left w:val="none" w:sz="0" w:space="0" w:color="auto"/>
        <w:bottom w:val="none" w:sz="0" w:space="0" w:color="auto"/>
        <w:right w:val="none" w:sz="0" w:space="0" w:color="auto"/>
      </w:divBdr>
    </w:div>
    <w:div w:id="1017848675">
      <w:bodyDiv w:val="1"/>
      <w:marLeft w:val="0"/>
      <w:marRight w:val="0"/>
      <w:marTop w:val="0"/>
      <w:marBottom w:val="0"/>
      <w:divBdr>
        <w:top w:val="none" w:sz="0" w:space="0" w:color="auto"/>
        <w:left w:val="none" w:sz="0" w:space="0" w:color="auto"/>
        <w:bottom w:val="none" w:sz="0" w:space="0" w:color="auto"/>
        <w:right w:val="none" w:sz="0" w:space="0" w:color="auto"/>
      </w:divBdr>
    </w:div>
    <w:div w:id="1019623550">
      <w:bodyDiv w:val="1"/>
      <w:marLeft w:val="0"/>
      <w:marRight w:val="0"/>
      <w:marTop w:val="0"/>
      <w:marBottom w:val="0"/>
      <w:divBdr>
        <w:top w:val="none" w:sz="0" w:space="0" w:color="auto"/>
        <w:left w:val="none" w:sz="0" w:space="0" w:color="auto"/>
        <w:bottom w:val="none" w:sz="0" w:space="0" w:color="auto"/>
        <w:right w:val="none" w:sz="0" w:space="0" w:color="auto"/>
      </w:divBdr>
    </w:div>
    <w:div w:id="1023936932">
      <w:bodyDiv w:val="1"/>
      <w:marLeft w:val="0"/>
      <w:marRight w:val="0"/>
      <w:marTop w:val="0"/>
      <w:marBottom w:val="0"/>
      <w:divBdr>
        <w:top w:val="none" w:sz="0" w:space="0" w:color="auto"/>
        <w:left w:val="none" w:sz="0" w:space="0" w:color="auto"/>
        <w:bottom w:val="none" w:sz="0" w:space="0" w:color="auto"/>
        <w:right w:val="none" w:sz="0" w:space="0" w:color="auto"/>
      </w:divBdr>
    </w:div>
    <w:div w:id="1036808832">
      <w:bodyDiv w:val="1"/>
      <w:marLeft w:val="0"/>
      <w:marRight w:val="0"/>
      <w:marTop w:val="0"/>
      <w:marBottom w:val="0"/>
      <w:divBdr>
        <w:top w:val="none" w:sz="0" w:space="0" w:color="auto"/>
        <w:left w:val="none" w:sz="0" w:space="0" w:color="auto"/>
        <w:bottom w:val="none" w:sz="0" w:space="0" w:color="auto"/>
        <w:right w:val="none" w:sz="0" w:space="0" w:color="auto"/>
      </w:divBdr>
    </w:div>
    <w:div w:id="1056469717">
      <w:bodyDiv w:val="1"/>
      <w:marLeft w:val="0"/>
      <w:marRight w:val="0"/>
      <w:marTop w:val="0"/>
      <w:marBottom w:val="0"/>
      <w:divBdr>
        <w:top w:val="none" w:sz="0" w:space="0" w:color="auto"/>
        <w:left w:val="none" w:sz="0" w:space="0" w:color="auto"/>
        <w:bottom w:val="none" w:sz="0" w:space="0" w:color="auto"/>
        <w:right w:val="none" w:sz="0" w:space="0" w:color="auto"/>
      </w:divBdr>
    </w:div>
    <w:div w:id="1069688179">
      <w:bodyDiv w:val="1"/>
      <w:marLeft w:val="0"/>
      <w:marRight w:val="0"/>
      <w:marTop w:val="0"/>
      <w:marBottom w:val="0"/>
      <w:divBdr>
        <w:top w:val="none" w:sz="0" w:space="0" w:color="auto"/>
        <w:left w:val="none" w:sz="0" w:space="0" w:color="auto"/>
        <w:bottom w:val="none" w:sz="0" w:space="0" w:color="auto"/>
        <w:right w:val="none" w:sz="0" w:space="0" w:color="auto"/>
      </w:divBdr>
    </w:div>
    <w:div w:id="1103569150">
      <w:bodyDiv w:val="1"/>
      <w:marLeft w:val="0"/>
      <w:marRight w:val="0"/>
      <w:marTop w:val="0"/>
      <w:marBottom w:val="0"/>
      <w:divBdr>
        <w:top w:val="none" w:sz="0" w:space="0" w:color="auto"/>
        <w:left w:val="none" w:sz="0" w:space="0" w:color="auto"/>
        <w:bottom w:val="none" w:sz="0" w:space="0" w:color="auto"/>
        <w:right w:val="none" w:sz="0" w:space="0" w:color="auto"/>
      </w:divBdr>
    </w:div>
    <w:div w:id="1128939046">
      <w:bodyDiv w:val="1"/>
      <w:marLeft w:val="0"/>
      <w:marRight w:val="0"/>
      <w:marTop w:val="0"/>
      <w:marBottom w:val="0"/>
      <w:divBdr>
        <w:top w:val="none" w:sz="0" w:space="0" w:color="auto"/>
        <w:left w:val="none" w:sz="0" w:space="0" w:color="auto"/>
        <w:bottom w:val="none" w:sz="0" w:space="0" w:color="auto"/>
        <w:right w:val="none" w:sz="0" w:space="0" w:color="auto"/>
      </w:divBdr>
    </w:div>
    <w:div w:id="1216552176">
      <w:bodyDiv w:val="1"/>
      <w:marLeft w:val="0"/>
      <w:marRight w:val="0"/>
      <w:marTop w:val="0"/>
      <w:marBottom w:val="0"/>
      <w:divBdr>
        <w:top w:val="none" w:sz="0" w:space="0" w:color="auto"/>
        <w:left w:val="none" w:sz="0" w:space="0" w:color="auto"/>
        <w:bottom w:val="none" w:sz="0" w:space="0" w:color="auto"/>
        <w:right w:val="none" w:sz="0" w:space="0" w:color="auto"/>
      </w:divBdr>
    </w:div>
    <w:div w:id="1237280806">
      <w:bodyDiv w:val="1"/>
      <w:marLeft w:val="0"/>
      <w:marRight w:val="0"/>
      <w:marTop w:val="0"/>
      <w:marBottom w:val="0"/>
      <w:divBdr>
        <w:top w:val="none" w:sz="0" w:space="0" w:color="auto"/>
        <w:left w:val="none" w:sz="0" w:space="0" w:color="auto"/>
        <w:bottom w:val="none" w:sz="0" w:space="0" w:color="auto"/>
        <w:right w:val="none" w:sz="0" w:space="0" w:color="auto"/>
      </w:divBdr>
    </w:div>
    <w:div w:id="1256136571">
      <w:bodyDiv w:val="1"/>
      <w:marLeft w:val="0"/>
      <w:marRight w:val="0"/>
      <w:marTop w:val="0"/>
      <w:marBottom w:val="0"/>
      <w:divBdr>
        <w:top w:val="none" w:sz="0" w:space="0" w:color="auto"/>
        <w:left w:val="none" w:sz="0" w:space="0" w:color="auto"/>
        <w:bottom w:val="none" w:sz="0" w:space="0" w:color="auto"/>
        <w:right w:val="none" w:sz="0" w:space="0" w:color="auto"/>
      </w:divBdr>
    </w:div>
    <w:div w:id="1268198162">
      <w:bodyDiv w:val="1"/>
      <w:marLeft w:val="0"/>
      <w:marRight w:val="0"/>
      <w:marTop w:val="0"/>
      <w:marBottom w:val="0"/>
      <w:divBdr>
        <w:top w:val="none" w:sz="0" w:space="0" w:color="auto"/>
        <w:left w:val="none" w:sz="0" w:space="0" w:color="auto"/>
        <w:bottom w:val="none" w:sz="0" w:space="0" w:color="auto"/>
        <w:right w:val="none" w:sz="0" w:space="0" w:color="auto"/>
      </w:divBdr>
    </w:div>
    <w:div w:id="1336038112">
      <w:bodyDiv w:val="1"/>
      <w:marLeft w:val="0"/>
      <w:marRight w:val="0"/>
      <w:marTop w:val="0"/>
      <w:marBottom w:val="0"/>
      <w:divBdr>
        <w:top w:val="none" w:sz="0" w:space="0" w:color="auto"/>
        <w:left w:val="none" w:sz="0" w:space="0" w:color="auto"/>
        <w:bottom w:val="none" w:sz="0" w:space="0" w:color="auto"/>
        <w:right w:val="none" w:sz="0" w:space="0" w:color="auto"/>
      </w:divBdr>
    </w:div>
    <w:div w:id="1385250414">
      <w:bodyDiv w:val="1"/>
      <w:marLeft w:val="0"/>
      <w:marRight w:val="0"/>
      <w:marTop w:val="0"/>
      <w:marBottom w:val="0"/>
      <w:divBdr>
        <w:top w:val="none" w:sz="0" w:space="0" w:color="auto"/>
        <w:left w:val="none" w:sz="0" w:space="0" w:color="auto"/>
        <w:bottom w:val="none" w:sz="0" w:space="0" w:color="auto"/>
        <w:right w:val="none" w:sz="0" w:space="0" w:color="auto"/>
      </w:divBdr>
    </w:div>
    <w:div w:id="1427262085">
      <w:bodyDiv w:val="1"/>
      <w:marLeft w:val="0"/>
      <w:marRight w:val="0"/>
      <w:marTop w:val="0"/>
      <w:marBottom w:val="0"/>
      <w:divBdr>
        <w:top w:val="none" w:sz="0" w:space="0" w:color="auto"/>
        <w:left w:val="none" w:sz="0" w:space="0" w:color="auto"/>
        <w:bottom w:val="none" w:sz="0" w:space="0" w:color="auto"/>
        <w:right w:val="none" w:sz="0" w:space="0" w:color="auto"/>
      </w:divBdr>
    </w:div>
    <w:div w:id="1439787611">
      <w:bodyDiv w:val="1"/>
      <w:marLeft w:val="0"/>
      <w:marRight w:val="0"/>
      <w:marTop w:val="0"/>
      <w:marBottom w:val="0"/>
      <w:divBdr>
        <w:top w:val="none" w:sz="0" w:space="0" w:color="auto"/>
        <w:left w:val="none" w:sz="0" w:space="0" w:color="auto"/>
        <w:bottom w:val="none" w:sz="0" w:space="0" w:color="auto"/>
        <w:right w:val="none" w:sz="0" w:space="0" w:color="auto"/>
      </w:divBdr>
    </w:div>
    <w:div w:id="1502551588">
      <w:bodyDiv w:val="1"/>
      <w:marLeft w:val="0"/>
      <w:marRight w:val="0"/>
      <w:marTop w:val="0"/>
      <w:marBottom w:val="0"/>
      <w:divBdr>
        <w:top w:val="none" w:sz="0" w:space="0" w:color="auto"/>
        <w:left w:val="none" w:sz="0" w:space="0" w:color="auto"/>
        <w:bottom w:val="none" w:sz="0" w:space="0" w:color="auto"/>
        <w:right w:val="none" w:sz="0" w:space="0" w:color="auto"/>
      </w:divBdr>
    </w:div>
    <w:div w:id="1511945469">
      <w:bodyDiv w:val="1"/>
      <w:marLeft w:val="0"/>
      <w:marRight w:val="0"/>
      <w:marTop w:val="0"/>
      <w:marBottom w:val="0"/>
      <w:divBdr>
        <w:top w:val="none" w:sz="0" w:space="0" w:color="auto"/>
        <w:left w:val="none" w:sz="0" w:space="0" w:color="auto"/>
        <w:bottom w:val="none" w:sz="0" w:space="0" w:color="auto"/>
        <w:right w:val="none" w:sz="0" w:space="0" w:color="auto"/>
      </w:divBdr>
    </w:div>
    <w:div w:id="1516923606">
      <w:bodyDiv w:val="1"/>
      <w:marLeft w:val="0"/>
      <w:marRight w:val="0"/>
      <w:marTop w:val="0"/>
      <w:marBottom w:val="0"/>
      <w:divBdr>
        <w:top w:val="none" w:sz="0" w:space="0" w:color="auto"/>
        <w:left w:val="none" w:sz="0" w:space="0" w:color="auto"/>
        <w:bottom w:val="none" w:sz="0" w:space="0" w:color="auto"/>
        <w:right w:val="none" w:sz="0" w:space="0" w:color="auto"/>
      </w:divBdr>
    </w:div>
    <w:div w:id="1523517977">
      <w:bodyDiv w:val="1"/>
      <w:marLeft w:val="0"/>
      <w:marRight w:val="0"/>
      <w:marTop w:val="0"/>
      <w:marBottom w:val="0"/>
      <w:divBdr>
        <w:top w:val="none" w:sz="0" w:space="0" w:color="auto"/>
        <w:left w:val="none" w:sz="0" w:space="0" w:color="auto"/>
        <w:bottom w:val="none" w:sz="0" w:space="0" w:color="auto"/>
        <w:right w:val="none" w:sz="0" w:space="0" w:color="auto"/>
      </w:divBdr>
    </w:div>
    <w:div w:id="1525443683">
      <w:bodyDiv w:val="1"/>
      <w:marLeft w:val="0"/>
      <w:marRight w:val="0"/>
      <w:marTop w:val="0"/>
      <w:marBottom w:val="0"/>
      <w:divBdr>
        <w:top w:val="none" w:sz="0" w:space="0" w:color="auto"/>
        <w:left w:val="none" w:sz="0" w:space="0" w:color="auto"/>
        <w:bottom w:val="none" w:sz="0" w:space="0" w:color="auto"/>
        <w:right w:val="none" w:sz="0" w:space="0" w:color="auto"/>
      </w:divBdr>
    </w:div>
    <w:div w:id="1550342956">
      <w:bodyDiv w:val="1"/>
      <w:marLeft w:val="0"/>
      <w:marRight w:val="0"/>
      <w:marTop w:val="0"/>
      <w:marBottom w:val="0"/>
      <w:divBdr>
        <w:top w:val="none" w:sz="0" w:space="0" w:color="auto"/>
        <w:left w:val="none" w:sz="0" w:space="0" w:color="auto"/>
        <w:bottom w:val="none" w:sz="0" w:space="0" w:color="auto"/>
        <w:right w:val="none" w:sz="0" w:space="0" w:color="auto"/>
      </w:divBdr>
    </w:div>
    <w:div w:id="1552155391">
      <w:bodyDiv w:val="1"/>
      <w:marLeft w:val="0"/>
      <w:marRight w:val="0"/>
      <w:marTop w:val="0"/>
      <w:marBottom w:val="0"/>
      <w:divBdr>
        <w:top w:val="none" w:sz="0" w:space="0" w:color="auto"/>
        <w:left w:val="none" w:sz="0" w:space="0" w:color="auto"/>
        <w:bottom w:val="none" w:sz="0" w:space="0" w:color="auto"/>
        <w:right w:val="none" w:sz="0" w:space="0" w:color="auto"/>
      </w:divBdr>
    </w:div>
    <w:div w:id="1554074664">
      <w:bodyDiv w:val="1"/>
      <w:marLeft w:val="0"/>
      <w:marRight w:val="0"/>
      <w:marTop w:val="0"/>
      <w:marBottom w:val="0"/>
      <w:divBdr>
        <w:top w:val="none" w:sz="0" w:space="0" w:color="auto"/>
        <w:left w:val="none" w:sz="0" w:space="0" w:color="auto"/>
        <w:bottom w:val="none" w:sz="0" w:space="0" w:color="auto"/>
        <w:right w:val="none" w:sz="0" w:space="0" w:color="auto"/>
      </w:divBdr>
    </w:div>
    <w:div w:id="1554273436">
      <w:bodyDiv w:val="1"/>
      <w:marLeft w:val="0"/>
      <w:marRight w:val="0"/>
      <w:marTop w:val="0"/>
      <w:marBottom w:val="0"/>
      <w:divBdr>
        <w:top w:val="none" w:sz="0" w:space="0" w:color="auto"/>
        <w:left w:val="none" w:sz="0" w:space="0" w:color="auto"/>
        <w:bottom w:val="none" w:sz="0" w:space="0" w:color="auto"/>
        <w:right w:val="none" w:sz="0" w:space="0" w:color="auto"/>
      </w:divBdr>
    </w:div>
    <w:div w:id="1571697870">
      <w:bodyDiv w:val="1"/>
      <w:marLeft w:val="0"/>
      <w:marRight w:val="0"/>
      <w:marTop w:val="0"/>
      <w:marBottom w:val="0"/>
      <w:divBdr>
        <w:top w:val="none" w:sz="0" w:space="0" w:color="auto"/>
        <w:left w:val="none" w:sz="0" w:space="0" w:color="auto"/>
        <w:bottom w:val="none" w:sz="0" w:space="0" w:color="auto"/>
        <w:right w:val="none" w:sz="0" w:space="0" w:color="auto"/>
      </w:divBdr>
    </w:div>
    <w:div w:id="1598639724">
      <w:bodyDiv w:val="1"/>
      <w:marLeft w:val="0"/>
      <w:marRight w:val="0"/>
      <w:marTop w:val="0"/>
      <w:marBottom w:val="0"/>
      <w:divBdr>
        <w:top w:val="none" w:sz="0" w:space="0" w:color="auto"/>
        <w:left w:val="none" w:sz="0" w:space="0" w:color="auto"/>
        <w:bottom w:val="none" w:sz="0" w:space="0" w:color="auto"/>
        <w:right w:val="none" w:sz="0" w:space="0" w:color="auto"/>
      </w:divBdr>
    </w:div>
    <w:div w:id="1604000458">
      <w:bodyDiv w:val="1"/>
      <w:marLeft w:val="0"/>
      <w:marRight w:val="0"/>
      <w:marTop w:val="0"/>
      <w:marBottom w:val="0"/>
      <w:divBdr>
        <w:top w:val="none" w:sz="0" w:space="0" w:color="auto"/>
        <w:left w:val="none" w:sz="0" w:space="0" w:color="auto"/>
        <w:bottom w:val="none" w:sz="0" w:space="0" w:color="auto"/>
        <w:right w:val="none" w:sz="0" w:space="0" w:color="auto"/>
      </w:divBdr>
    </w:div>
    <w:div w:id="1614093603">
      <w:bodyDiv w:val="1"/>
      <w:marLeft w:val="0"/>
      <w:marRight w:val="0"/>
      <w:marTop w:val="0"/>
      <w:marBottom w:val="0"/>
      <w:divBdr>
        <w:top w:val="none" w:sz="0" w:space="0" w:color="auto"/>
        <w:left w:val="none" w:sz="0" w:space="0" w:color="auto"/>
        <w:bottom w:val="none" w:sz="0" w:space="0" w:color="auto"/>
        <w:right w:val="none" w:sz="0" w:space="0" w:color="auto"/>
      </w:divBdr>
    </w:div>
    <w:div w:id="1621572068">
      <w:bodyDiv w:val="1"/>
      <w:marLeft w:val="0"/>
      <w:marRight w:val="0"/>
      <w:marTop w:val="0"/>
      <w:marBottom w:val="0"/>
      <w:divBdr>
        <w:top w:val="none" w:sz="0" w:space="0" w:color="auto"/>
        <w:left w:val="none" w:sz="0" w:space="0" w:color="auto"/>
        <w:bottom w:val="none" w:sz="0" w:space="0" w:color="auto"/>
        <w:right w:val="none" w:sz="0" w:space="0" w:color="auto"/>
      </w:divBdr>
    </w:div>
    <w:div w:id="1647510020">
      <w:bodyDiv w:val="1"/>
      <w:marLeft w:val="0"/>
      <w:marRight w:val="0"/>
      <w:marTop w:val="0"/>
      <w:marBottom w:val="0"/>
      <w:divBdr>
        <w:top w:val="none" w:sz="0" w:space="0" w:color="auto"/>
        <w:left w:val="none" w:sz="0" w:space="0" w:color="auto"/>
        <w:bottom w:val="none" w:sz="0" w:space="0" w:color="auto"/>
        <w:right w:val="none" w:sz="0" w:space="0" w:color="auto"/>
      </w:divBdr>
    </w:div>
    <w:div w:id="1684895326">
      <w:bodyDiv w:val="1"/>
      <w:marLeft w:val="0"/>
      <w:marRight w:val="0"/>
      <w:marTop w:val="0"/>
      <w:marBottom w:val="0"/>
      <w:divBdr>
        <w:top w:val="none" w:sz="0" w:space="0" w:color="auto"/>
        <w:left w:val="none" w:sz="0" w:space="0" w:color="auto"/>
        <w:bottom w:val="none" w:sz="0" w:space="0" w:color="auto"/>
        <w:right w:val="none" w:sz="0" w:space="0" w:color="auto"/>
      </w:divBdr>
    </w:div>
    <w:div w:id="1699313219">
      <w:bodyDiv w:val="1"/>
      <w:marLeft w:val="0"/>
      <w:marRight w:val="0"/>
      <w:marTop w:val="0"/>
      <w:marBottom w:val="0"/>
      <w:divBdr>
        <w:top w:val="none" w:sz="0" w:space="0" w:color="auto"/>
        <w:left w:val="none" w:sz="0" w:space="0" w:color="auto"/>
        <w:bottom w:val="none" w:sz="0" w:space="0" w:color="auto"/>
        <w:right w:val="none" w:sz="0" w:space="0" w:color="auto"/>
      </w:divBdr>
    </w:div>
    <w:div w:id="1708676356">
      <w:bodyDiv w:val="1"/>
      <w:marLeft w:val="0"/>
      <w:marRight w:val="0"/>
      <w:marTop w:val="0"/>
      <w:marBottom w:val="0"/>
      <w:divBdr>
        <w:top w:val="none" w:sz="0" w:space="0" w:color="auto"/>
        <w:left w:val="none" w:sz="0" w:space="0" w:color="auto"/>
        <w:bottom w:val="none" w:sz="0" w:space="0" w:color="auto"/>
        <w:right w:val="none" w:sz="0" w:space="0" w:color="auto"/>
      </w:divBdr>
    </w:div>
    <w:div w:id="1716418587">
      <w:bodyDiv w:val="1"/>
      <w:marLeft w:val="0"/>
      <w:marRight w:val="0"/>
      <w:marTop w:val="0"/>
      <w:marBottom w:val="0"/>
      <w:divBdr>
        <w:top w:val="none" w:sz="0" w:space="0" w:color="auto"/>
        <w:left w:val="none" w:sz="0" w:space="0" w:color="auto"/>
        <w:bottom w:val="none" w:sz="0" w:space="0" w:color="auto"/>
        <w:right w:val="none" w:sz="0" w:space="0" w:color="auto"/>
      </w:divBdr>
    </w:div>
    <w:div w:id="1738086068">
      <w:bodyDiv w:val="1"/>
      <w:marLeft w:val="0"/>
      <w:marRight w:val="0"/>
      <w:marTop w:val="0"/>
      <w:marBottom w:val="0"/>
      <w:divBdr>
        <w:top w:val="none" w:sz="0" w:space="0" w:color="auto"/>
        <w:left w:val="none" w:sz="0" w:space="0" w:color="auto"/>
        <w:bottom w:val="none" w:sz="0" w:space="0" w:color="auto"/>
        <w:right w:val="none" w:sz="0" w:space="0" w:color="auto"/>
      </w:divBdr>
    </w:div>
    <w:div w:id="1739017725">
      <w:bodyDiv w:val="1"/>
      <w:marLeft w:val="0"/>
      <w:marRight w:val="0"/>
      <w:marTop w:val="0"/>
      <w:marBottom w:val="0"/>
      <w:divBdr>
        <w:top w:val="none" w:sz="0" w:space="0" w:color="auto"/>
        <w:left w:val="none" w:sz="0" w:space="0" w:color="auto"/>
        <w:bottom w:val="none" w:sz="0" w:space="0" w:color="auto"/>
        <w:right w:val="none" w:sz="0" w:space="0" w:color="auto"/>
      </w:divBdr>
    </w:div>
    <w:div w:id="1771386383">
      <w:bodyDiv w:val="1"/>
      <w:marLeft w:val="0"/>
      <w:marRight w:val="0"/>
      <w:marTop w:val="0"/>
      <w:marBottom w:val="0"/>
      <w:divBdr>
        <w:top w:val="none" w:sz="0" w:space="0" w:color="auto"/>
        <w:left w:val="none" w:sz="0" w:space="0" w:color="auto"/>
        <w:bottom w:val="none" w:sz="0" w:space="0" w:color="auto"/>
        <w:right w:val="none" w:sz="0" w:space="0" w:color="auto"/>
      </w:divBdr>
    </w:div>
    <w:div w:id="1798374189">
      <w:bodyDiv w:val="1"/>
      <w:marLeft w:val="0"/>
      <w:marRight w:val="0"/>
      <w:marTop w:val="0"/>
      <w:marBottom w:val="0"/>
      <w:divBdr>
        <w:top w:val="none" w:sz="0" w:space="0" w:color="auto"/>
        <w:left w:val="none" w:sz="0" w:space="0" w:color="auto"/>
        <w:bottom w:val="none" w:sz="0" w:space="0" w:color="auto"/>
        <w:right w:val="none" w:sz="0" w:space="0" w:color="auto"/>
      </w:divBdr>
    </w:div>
    <w:div w:id="1805731594">
      <w:bodyDiv w:val="1"/>
      <w:marLeft w:val="0"/>
      <w:marRight w:val="0"/>
      <w:marTop w:val="0"/>
      <w:marBottom w:val="0"/>
      <w:divBdr>
        <w:top w:val="none" w:sz="0" w:space="0" w:color="auto"/>
        <w:left w:val="none" w:sz="0" w:space="0" w:color="auto"/>
        <w:bottom w:val="none" w:sz="0" w:space="0" w:color="auto"/>
        <w:right w:val="none" w:sz="0" w:space="0" w:color="auto"/>
      </w:divBdr>
    </w:div>
    <w:div w:id="1810826545">
      <w:bodyDiv w:val="1"/>
      <w:marLeft w:val="0"/>
      <w:marRight w:val="0"/>
      <w:marTop w:val="0"/>
      <w:marBottom w:val="0"/>
      <w:divBdr>
        <w:top w:val="none" w:sz="0" w:space="0" w:color="auto"/>
        <w:left w:val="none" w:sz="0" w:space="0" w:color="auto"/>
        <w:bottom w:val="none" w:sz="0" w:space="0" w:color="auto"/>
        <w:right w:val="none" w:sz="0" w:space="0" w:color="auto"/>
      </w:divBdr>
    </w:div>
    <w:div w:id="1817869418">
      <w:bodyDiv w:val="1"/>
      <w:marLeft w:val="0"/>
      <w:marRight w:val="0"/>
      <w:marTop w:val="0"/>
      <w:marBottom w:val="0"/>
      <w:divBdr>
        <w:top w:val="none" w:sz="0" w:space="0" w:color="auto"/>
        <w:left w:val="none" w:sz="0" w:space="0" w:color="auto"/>
        <w:bottom w:val="none" w:sz="0" w:space="0" w:color="auto"/>
        <w:right w:val="none" w:sz="0" w:space="0" w:color="auto"/>
      </w:divBdr>
    </w:div>
    <w:div w:id="1914002402">
      <w:bodyDiv w:val="1"/>
      <w:marLeft w:val="0"/>
      <w:marRight w:val="0"/>
      <w:marTop w:val="0"/>
      <w:marBottom w:val="0"/>
      <w:divBdr>
        <w:top w:val="none" w:sz="0" w:space="0" w:color="auto"/>
        <w:left w:val="none" w:sz="0" w:space="0" w:color="auto"/>
        <w:bottom w:val="none" w:sz="0" w:space="0" w:color="auto"/>
        <w:right w:val="none" w:sz="0" w:space="0" w:color="auto"/>
      </w:divBdr>
    </w:div>
    <w:div w:id="1928803795">
      <w:bodyDiv w:val="1"/>
      <w:marLeft w:val="0"/>
      <w:marRight w:val="0"/>
      <w:marTop w:val="0"/>
      <w:marBottom w:val="0"/>
      <w:divBdr>
        <w:top w:val="none" w:sz="0" w:space="0" w:color="auto"/>
        <w:left w:val="none" w:sz="0" w:space="0" w:color="auto"/>
        <w:bottom w:val="none" w:sz="0" w:space="0" w:color="auto"/>
        <w:right w:val="none" w:sz="0" w:space="0" w:color="auto"/>
      </w:divBdr>
    </w:div>
    <w:div w:id="1944342660">
      <w:bodyDiv w:val="1"/>
      <w:marLeft w:val="0"/>
      <w:marRight w:val="0"/>
      <w:marTop w:val="0"/>
      <w:marBottom w:val="0"/>
      <w:divBdr>
        <w:top w:val="none" w:sz="0" w:space="0" w:color="auto"/>
        <w:left w:val="none" w:sz="0" w:space="0" w:color="auto"/>
        <w:bottom w:val="none" w:sz="0" w:space="0" w:color="auto"/>
        <w:right w:val="none" w:sz="0" w:space="0" w:color="auto"/>
      </w:divBdr>
    </w:div>
    <w:div w:id="1958632794">
      <w:bodyDiv w:val="1"/>
      <w:marLeft w:val="0"/>
      <w:marRight w:val="0"/>
      <w:marTop w:val="0"/>
      <w:marBottom w:val="0"/>
      <w:divBdr>
        <w:top w:val="none" w:sz="0" w:space="0" w:color="auto"/>
        <w:left w:val="none" w:sz="0" w:space="0" w:color="auto"/>
        <w:bottom w:val="none" w:sz="0" w:space="0" w:color="auto"/>
        <w:right w:val="none" w:sz="0" w:space="0" w:color="auto"/>
      </w:divBdr>
    </w:div>
    <w:div w:id="1965575418">
      <w:bodyDiv w:val="1"/>
      <w:marLeft w:val="0"/>
      <w:marRight w:val="0"/>
      <w:marTop w:val="0"/>
      <w:marBottom w:val="0"/>
      <w:divBdr>
        <w:top w:val="none" w:sz="0" w:space="0" w:color="auto"/>
        <w:left w:val="none" w:sz="0" w:space="0" w:color="auto"/>
        <w:bottom w:val="none" w:sz="0" w:space="0" w:color="auto"/>
        <w:right w:val="none" w:sz="0" w:space="0" w:color="auto"/>
      </w:divBdr>
    </w:div>
    <w:div w:id="1966958732">
      <w:bodyDiv w:val="1"/>
      <w:marLeft w:val="0"/>
      <w:marRight w:val="0"/>
      <w:marTop w:val="0"/>
      <w:marBottom w:val="0"/>
      <w:divBdr>
        <w:top w:val="none" w:sz="0" w:space="0" w:color="auto"/>
        <w:left w:val="none" w:sz="0" w:space="0" w:color="auto"/>
        <w:bottom w:val="none" w:sz="0" w:space="0" w:color="auto"/>
        <w:right w:val="none" w:sz="0" w:space="0" w:color="auto"/>
      </w:divBdr>
    </w:div>
    <w:div w:id="1968512671">
      <w:bodyDiv w:val="1"/>
      <w:marLeft w:val="0"/>
      <w:marRight w:val="0"/>
      <w:marTop w:val="0"/>
      <w:marBottom w:val="0"/>
      <w:divBdr>
        <w:top w:val="none" w:sz="0" w:space="0" w:color="auto"/>
        <w:left w:val="none" w:sz="0" w:space="0" w:color="auto"/>
        <w:bottom w:val="none" w:sz="0" w:space="0" w:color="auto"/>
        <w:right w:val="none" w:sz="0" w:space="0" w:color="auto"/>
      </w:divBdr>
    </w:div>
    <w:div w:id="1982803028">
      <w:bodyDiv w:val="1"/>
      <w:marLeft w:val="0"/>
      <w:marRight w:val="0"/>
      <w:marTop w:val="0"/>
      <w:marBottom w:val="0"/>
      <w:divBdr>
        <w:top w:val="none" w:sz="0" w:space="0" w:color="auto"/>
        <w:left w:val="none" w:sz="0" w:space="0" w:color="auto"/>
        <w:bottom w:val="none" w:sz="0" w:space="0" w:color="auto"/>
        <w:right w:val="none" w:sz="0" w:space="0" w:color="auto"/>
      </w:divBdr>
    </w:div>
    <w:div w:id="1992902728">
      <w:bodyDiv w:val="1"/>
      <w:marLeft w:val="0"/>
      <w:marRight w:val="0"/>
      <w:marTop w:val="0"/>
      <w:marBottom w:val="0"/>
      <w:divBdr>
        <w:top w:val="none" w:sz="0" w:space="0" w:color="auto"/>
        <w:left w:val="none" w:sz="0" w:space="0" w:color="auto"/>
        <w:bottom w:val="none" w:sz="0" w:space="0" w:color="auto"/>
        <w:right w:val="none" w:sz="0" w:space="0" w:color="auto"/>
      </w:divBdr>
    </w:div>
    <w:div w:id="2006856050">
      <w:bodyDiv w:val="1"/>
      <w:marLeft w:val="0"/>
      <w:marRight w:val="0"/>
      <w:marTop w:val="0"/>
      <w:marBottom w:val="0"/>
      <w:divBdr>
        <w:top w:val="none" w:sz="0" w:space="0" w:color="auto"/>
        <w:left w:val="none" w:sz="0" w:space="0" w:color="auto"/>
        <w:bottom w:val="none" w:sz="0" w:space="0" w:color="auto"/>
        <w:right w:val="none" w:sz="0" w:space="0" w:color="auto"/>
      </w:divBdr>
    </w:div>
    <w:div w:id="2029288834">
      <w:bodyDiv w:val="1"/>
      <w:marLeft w:val="0"/>
      <w:marRight w:val="0"/>
      <w:marTop w:val="0"/>
      <w:marBottom w:val="0"/>
      <w:divBdr>
        <w:top w:val="none" w:sz="0" w:space="0" w:color="auto"/>
        <w:left w:val="none" w:sz="0" w:space="0" w:color="auto"/>
        <w:bottom w:val="none" w:sz="0" w:space="0" w:color="auto"/>
        <w:right w:val="none" w:sz="0" w:space="0" w:color="auto"/>
      </w:divBdr>
    </w:div>
    <w:div w:id="2059932192">
      <w:bodyDiv w:val="1"/>
      <w:marLeft w:val="0"/>
      <w:marRight w:val="0"/>
      <w:marTop w:val="0"/>
      <w:marBottom w:val="0"/>
      <w:divBdr>
        <w:top w:val="none" w:sz="0" w:space="0" w:color="auto"/>
        <w:left w:val="none" w:sz="0" w:space="0" w:color="auto"/>
        <w:bottom w:val="none" w:sz="0" w:space="0" w:color="auto"/>
        <w:right w:val="none" w:sz="0" w:space="0" w:color="auto"/>
      </w:divBdr>
    </w:div>
    <w:div w:id="2105956619">
      <w:bodyDiv w:val="1"/>
      <w:marLeft w:val="0"/>
      <w:marRight w:val="0"/>
      <w:marTop w:val="0"/>
      <w:marBottom w:val="0"/>
      <w:divBdr>
        <w:top w:val="none" w:sz="0" w:space="0" w:color="auto"/>
        <w:left w:val="none" w:sz="0" w:space="0" w:color="auto"/>
        <w:bottom w:val="none" w:sz="0" w:space="0" w:color="auto"/>
        <w:right w:val="none" w:sz="0" w:space="0" w:color="auto"/>
      </w:divBdr>
    </w:div>
    <w:div w:id="2124497357">
      <w:bodyDiv w:val="1"/>
      <w:marLeft w:val="0"/>
      <w:marRight w:val="0"/>
      <w:marTop w:val="0"/>
      <w:marBottom w:val="0"/>
      <w:divBdr>
        <w:top w:val="none" w:sz="0" w:space="0" w:color="auto"/>
        <w:left w:val="none" w:sz="0" w:space="0" w:color="auto"/>
        <w:bottom w:val="none" w:sz="0" w:space="0" w:color="auto"/>
        <w:right w:val="none" w:sz="0" w:space="0" w:color="auto"/>
      </w:divBdr>
    </w:div>
    <w:div w:id="212561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00994-3EA0-4F52-B501-73E0B97D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50</Pages>
  <Words>18970</Words>
  <Characters>116098</Characters>
  <Application>Microsoft Office Word</Application>
  <DocSecurity>0</DocSecurity>
  <Lines>4299</Lines>
  <Paragraphs>2289</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home</Company>
  <LinksUpToDate>false</LinksUpToDate>
  <CharactersWithSpaces>132779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dc:creator>
  <cp:keywords/>
  <dc:description/>
  <cp:lastModifiedBy>Serviciul Programe Nationale</cp:lastModifiedBy>
  <cp:revision>5</cp:revision>
  <cp:lastPrinted>2026-05-28T08:40:00Z</cp:lastPrinted>
  <dcterms:created xsi:type="dcterms:W3CDTF">2026-06-05T13:11:00Z</dcterms:created>
  <dcterms:modified xsi:type="dcterms:W3CDTF">2026-06-19T08:52:00Z</dcterms:modified>
</cp:coreProperties>
</file>