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7757"/>
      </w:tblGrid>
      <w:tr w:rsidR="00E954CE" w:rsidRPr="005B1653" w14:paraId="2276716C" w14:textId="77777777" w:rsidTr="00AD40C6">
        <w:trPr>
          <w:trHeight w:val="1276"/>
          <w:jc w:val="center"/>
        </w:trPr>
        <w:tc>
          <w:tcPr>
            <w:tcW w:w="1457" w:type="dxa"/>
            <w:tcBorders>
              <w:bottom w:val="nil"/>
            </w:tcBorders>
            <w:vAlign w:val="center"/>
          </w:tcPr>
          <w:p w14:paraId="3DFC7514" w14:textId="54E0FEFC" w:rsidR="00E954CE" w:rsidRPr="005B1653" w:rsidRDefault="00E954CE" w:rsidP="000B5A1E">
            <w:pPr>
              <w:ind w:right="186"/>
              <w:rPr>
                <w:b/>
                <w:sz w:val="20"/>
                <w:szCs w:val="20"/>
              </w:rPr>
            </w:pPr>
            <w:r w:rsidRPr="003E0A01"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CA60D3D" wp14:editId="18837BD1">
                  <wp:extent cx="788035" cy="803275"/>
                  <wp:effectExtent l="0" t="0" r="0" b="0"/>
                  <wp:docPr id="313864779" name="Imagine 33" descr="O imagine care conține emblemă, simbol, cerc,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64779" name="Imagine 33" descr="O imagine care conține emblemă, simbol, cerc, siglă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7" w:type="dxa"/>
            <w:tcBorders>
              <w:bottom w:val="nil"/>
            </w:tcBorders>
            <w:vAlign w:val="center"/>
          </w:tcPr>
          <w:p w14:paraId="192458FC" w14:textId="5CA422D8" w:rsidR="00E954CE" w:rsidRPr="005B1653" w:rsidRDefault="00E954CE" w:rsidP="000B5A1E">
            <w:pPr>
              <w:ind w:left="-24" w:right="-619"/>
              <w:rPr>
                <w:b/>
                <w:bCs/>
                <w:sz w:val="26"/>
                <w:szCs w:val="26"/>
              </w:rPr>
            </w:pPr>
            <w:r w:rsidRPr="005B1653">
              <w:rPr>
                <w:b/>
                <w:bCs/>
                <w:sz w:val="26"/>
                <w:szCs w:val="26"/>
              </w:rPr>
              <w:t>MINISTERUL SĂNĂTĂŢII AL REPUBLICII MOLDOVA</w:t>
            </w:r>
          </w:p>
        </w:tc>
      </w:tr>
      <w:tr w:rsidR="00E954CE" w:rsidRPr="005B1653" w14:paraId="6F45E35F" w14:textId="77777777" w:rsidTr="00AD40C6">
        <w:trPr>
          <w:trHeight w:val="1276"/>
          <w:jc w:val="center"/>
        </w:trPr>
        <w:tc>
          <w:tcPr>
            <w:tcW w:w="1457" w:type="dxa"/>
            <w:tcBorders>
              <w:bottom w:val="nil"/>
            </w:tcBorders>
            <w:vAlign w:val="center"/>
          </w:tcPr>
          <w:p w14:paraId="39785F4D" w14:textId="524B3215" w:rsidR="00E954CE" w:rsidRPr="005B1653" w:rsidRDefault="00E954CE" w:rsidP="000B5A1E">
            <w:pPr>
              <w:ind w:right="186"/>
              <w:rPr>
                <w:b/>
                <w:sz w:val="20"/>
                <w:szCs w:val="20"/>
              </w:rPr>
            </w:pPr>
            <w:r w:rsidRPr="003E0A01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6A770D9" wp14:editId="0FA211B9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635</wp:posOffset>
                  </wp:positionV>
                  <wp:extent cx="632460" cy="753745"/>
                  <wp:effectExtent l="0" t="0" r="0" b="8255"/>
                  <wp:wrapNone/>
                  <wp:docPr id="856384880" name="Imagine 34" descr="O imagine care conține text, Font, poster,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384880" name="Imagine 34" descr="O imagine care conține text, Font, poster, siglă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5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57" w:type="dxa"/>
            <w:tcBorders>
              <w:bottom w:val="nil"/>
            </w:tcBorders>
            <w:vAlign w:val="center"/>
          </w:tcPr>
          <w:p w14:paraId="59ECDF78" w14:textId="77777777" w:rsidR="00E954CE" w:rsidRPr="005B1653" w:rsidRDefault="00E954CE" w:rsidP="000B5A1E">
            <w:pPr>
              <w:ind w:left="-24" w:right="-619"/>
              <w:jc w:val="left"/>
              <w:rPr>
                <w:b/>
                <w:bCs/>
                <w:sz w:val="26"/>
                <w:szCs w:val="26"/>
              </w:rPr>
            </w:pPr>
            <w:r w:rsidRPr="005B1653">
              <w:rPr>
                <w:b/>
                <w:bCs/>
                <w:sz w:val="26"/>
                <w:szCs w:val="26"/>
              </w:rPr>
              <w:t>UNIVERSITATEA DE STAT DE MEDICINĂ ȘI FARMACIE ,,NICOLAE TESTEMIȚANU’’ DIN REPUBLICA MOLDOVA</w:t>
            </w:r>
          </w:p>
        </w:tc>
      </w:tr>
    </w:tbl>
    <w:p w14:paraId="65262B58" w14:textId="77777777" w:rsidR="00F84EA7" w:rsidRPr="005B1653" w:rsidRDefault="00F84EA7" w:rsidP="000B5A1E">
      <w:pPr>
        <w:rPr>
          <w:color w:val="000000" w:themeColor="text1"/>
        </w:rPr>
      </w:pPr>
    </w:p>
    <w:p w14:paraId="0459CD14" w14:textId="77777777" w:rsidR="00F84EA7" w:rsidRPr="005B1653" w:rsidRDefault="00F84EA7" w:rsidP="000B5A1E">
      <w:pPr>
        <w:rPr>
          <w:color w:val="000000" w:themeColor="text1"/>
        </w:rPr>
      </w:pPr>
    </w:p>
    <w:p w14:paraId="041D2048" w14:textId="77777777" w:rsidR="00F84EA7" w:rsidRPr="005B1653" w:rsidRDefault="00F84EA7" w:rsidP="000B5A1E">
      <w:pPr>
        <w:pStyle w:val="NoSpacing"/>
        <w:rPr>
          <w:color w:val="000000" w:themeColor="text1"/>
          <w:lang w:val="ro-MD"/>
        </w:rPr>
      </w:pPr>
    </w:p>
    <w:p w14:paraId="6C6C1D7B" w14:textId="77777777" w:rsidR="00F84EA7" w:rsidRPr="005B1653" w:rsidRDefault="00F84EA7" w:rsidP="000B5A1E">
      <w:pPr>
        <w:pStyle w:val="NoSpacing"/>
        <w:rPr>
          <w:color w:val="000000" w:themeColor="text1"/>
          <w:lang w:val="ro-MD"/>
        </w:rPr>
      </w:pPr>
    </w:p>
    <w:p w14:paraId="0AB3E1C9" w14:textId="77777777" w:rsidR="00F84EA7" w:rsidRPr="005B1653" w:rsidRDefault="00F84EA7" w:rsidP="000B5A1E">
      <w:pPr>
        <w:pStyle w:val="NoSpacing"/>
        <w:rPr>
          <w:color w:val="000000" w:themeColor="text1"/>
          <w:lang w:val="ro-MD"/>
        </w:rPr>
      </w:pPr>
    </w:p>
    <w:p w14:paraId="31E9974A" w14:textId="77777777" w:rsidR="00F84EA7" w:rsidRPr="005B1653" w:rsidRDefault="00F84EA7" w:rsidP="000B5A1E">
      <w:pPr>
        <w:pStyle w:val="NoSpacing"/>
        <w:rPr>
          <w:color w:val="000000" w:themeColor="text1"/>
          <w:lang w:val="ro-MD"/>
        </w:rPr>
      </w:pPr>
    </w:p>
    <w:p w14:paraId="695DBF5B" w14:textId="77777777" w:rsidR="00F84EA7" w:rsidRPr="005B1653" w:rsidRDefault="00F84EA7" w:rsidP="000B5A1E">
      <w:pPr>
        <w:pStyle w:val="NoSpacing"/>
        <w:rPr>
          <w:color w:val="000000" w:themeColor="text1"/>
          <w:lang w:val="ro-MD"/>
        </w:rPr>
      </w:pPr>
    </w:p>
    <w:p w14:paraId="4C82FF38" w14:textId="77777777" w:rsidR="00F84EA7" w:rsidRPr="005B1653" w:rsidRDefault="00F84EA7" w:rsidP="000B5A1E">
      <w:pPr>
        <w:pStyle w:val="NoSpacing"/>
        <w:rPr>
          <w:color w:val="000000" w:themeColor="text1"/>
          <w:lang w:val="ro-MD"/>
        </w:rPr>
      </w:pPr>
    </w:p>
    <w:p w14:paraId="5885D62B" w14:textId="77777777" w:rsidR="00F84EA7" w:rsidRPr="005B1653" w:rsidRDefault="00F84EA7" w:rsidP="000B5A1E">
      <w:pPr>
        <w:pStyle w:val="NoSpacing"/>
        <w:jc w:val="center"/>
        <w:rPr>
          <w:b/>
          <w:color w:val="000000" w:themeColor="text1"/>
          <w:sz w:val="72"/>
          <w:lang w:val="ro-MD"/>
        </w:rPr>
      </w:pPr>
      <w:bookmarkStart w:id="0" w:name="_Hlk184217066"/>
      <w:r w:rsidRPr="005B1653">
        <w:rPr>
          <w:b/>
          <w:color w:val="000000" w:themeColor="text1"/>
          <w:sz w:val="72"/>
          <w:lang w:val="ro-MD"/>
        </w:rPr>
        <w:t>FEBRA REUMATISMALĂ ACUTĂ LA COPIL</w:t>
      </w:r>
    </w:p>
    <w:p w14:paraId="21760CC2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48D43FD9" w14:textId="77777777" w:rsidR="00F84EA7" w:rsidRPr="005B1653" w:rsidRDefault="00F84EA7" w:rsidP="000B5A1E">
      <w:pPr>
        <w:pStyle w:val="NoSpacing"/>
        <w:jc w:val="center"/>
        <w:rPr>
          <w:b/>
          <w:color w:val="000000" w:themeColor="text1"/>
          <w:sz w:val="32"/>
          <w:lang w:val="ro-MD"/>
        </w:rPr>
      </w:pPr>
    </w:p>
    <w:p w14:paraId="11A24BB7" w14:textId="77777777" w:rsidR="00F84EA7" w:rsidRPr="005B1653" w:rsidRDefault="00F84EA7" w:rsidP="000B5A1E">
      <w:pPr>
        <w:pStyle w:val="NoSpacing"/>
        <w:jc w:val="center"/>
        <w:rPr>
          <w:b/>
          <w:color w:val="000000" w:themeColor="text1"/>
          <w:sz w:val="56"/>
          <w:szCs w:val="56"/>
          <w:lang w:val="ro-MD"/>
        </w:rPr>
      </w:pPr>
      <w:r w:rsidRPr="005B1653">
        <w:rPr>
          <w:b/>
          <w:color w:val="000000" w:themeColor="text1"/>
          <w:sz w:val="56"/>
          <w:szCs w:val="56"/>
          <w:lang w:val="ro-MD"/>
        </w:rPr>
        <w:t>Protocol clinic naţional</w:t>
      </w:r>
    </w:p>
    <w:p w14:paraId="08DF0B21" w14:textId="61D8B652" w:rsidR="002B4C9B" w:rsidRPr="005B1653" w:rsidRDefault="002B4C9B" w:rsidP="000B5A1E">
      <w:pPr>
        <w:jc w:val="center"/>
        <w:rPr>
          <w:sz w:val="52"/>
          <w:szCs w:val="52"/>
        </w:rPr>
      </w:pPr>
      <w:r w:rsidRPr="005B1653">
        <w:rPr>
          <w:b/>
          <w:sz w:val="52"/>
          <w:szCs w:val="52"/>
        </w:rPr>
        <w:t>(ediția II</w:t>
      </w:r>
      <w:r w:rsidR="003A7A88">
        <w:rPr>
          <w:b/>
          <w:sz w:val="52"/>
          <w:szCs w:val="52"/>
        </w:rPr>
        <w:t>I</w:t>
      </w:r>
      <w:r w:rsidRPr="005B1653">
        <w:rPr>
          <w:b/>
          <w:sz w:val="52"/>
          <w:szCs w:val="52"/>
        </w:rPr>
        <w:t>)</w:t>
      </w:r>
    </w:p>
    <w:bookmarkEnd w:id="0"/>
    <w:p w14:paraId="1A3F63D4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0CE58646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5C5CDF21" w14:textId="712310F0" w:rsidR="00F84EA7" w:rsidRPr="005B1653" w:rsidRDefault="00DB491D" w:rsidP="000B5A1E">
      <w:pPr>
        <w:pStyle w:val="NoSpacing"/>
        <w:jc w:val="right"/>
        <w:rPr>
          <w:b/>
          <w:bCs/>
          <w:color w:val="000000" w:themeColor="text1"/>
          <w:sz w:val="72"/>
          <w:szCs w:val="72"/>
          <w:lang w:val="ro-MD"/>
        </w:rPr>
      </w:pPr>
      <w:r w:rsidRPr="005B1653">
        <w:rPr>
          <w:b/>
          <w:bCs/>
          <w:color w:val="000000" w:themeColor="text1"/>
          <w:sz w:val="72"/>
          <w:szCs w:val="72"/>
          <w:lang w:val="ro-MD"/>
        </w:rPr>
        <w:t>PCN-53</w:t>
      </w:r>
    </w:p>
    <w:p w14:paraId="71E8DB90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0D3C16B5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553FC6BD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0AB82837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55EB7A81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45C78D5D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13871536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404565B9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415C5162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0DAAFB04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736C76D5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2317B3EE" w14:textId="77777777" w:rsidR="00F84EA7" w:rsidRPr="005B1653" w:rsidRDefault="00F84EA7" w:rsidP="000B5A1E">
      <w:pPr>
        <w:pStyle w:val="NoSpacing"/>
        <w:rPr>
          <w:color w:val="000000" w:themeColor="text1"/>
          <w:sz w:val="24"/>
          <w:lang w:val="ro-MD"/>
        </w:rPr>
      </w:pPr>
    </w:p>
    <w:p w14:paraId="7C8126B8" w14:textId="77777777" w:rsidR="00F84EA7" w:rsidRPr="005B1653" w:rsidRDefault="00F84EA7" w:rsidP="000B5A1E">
      <w:pPr>
        <w:rPr>
          <w:color w:val="000000" w:themeColor="text1"/>
          <w:sz w:val="28"/>
        </w:rPr>
      </w:pPr>
    </w:p>
    <w:p w14:paraId="01B760FA" w14:textId="77777777" w:rsidR="00F84EA7" w:rsidRPr="005B1653" w:rsidRDefault="00F84EA7" w:rsidP="000B5A1E">
      <w:pPr>
        <w:rPr>
          <w:color w:val="000000" w:themeColor="text1"/>
          <w:sz w:val="28"/>
        </w:rPr>
      </w:pPr>
    </w:p>
    <w:p w14:paraId="5677D3CC" w14:textId="77083884" w:rsidR="00F84EA7" w:rsidRPr="005B1653" w:rsidRDefault="00A07DAB" w:rsidP="000B5A1E">
      <w:pPr>
        <w:jc w:val="center"/>
        <w:rPr>
          <w:b/>
          <w:bCs/>
          <w:color w:val="000000" w:themeColor="text1"/>
          <w:sz w:val="24"/>
        </w:rPr>
      </w:pPr>
      <w:r w:rsidRPr="005B1653">
        <w:rPr>
          <w:b/>
          <w:bCs/>
          <w:color w:val="000000" w:themeColor="text1"/>
          <w:sz w:val="24"/>
        </w:rPr>
        <w:t>Chişinău</w:t>
      </w:r>
      <w:r w:rsidR="002B4C9B" w:rsidRPr="005B1653">
        <w:rPr>
          <w:b/>
          <w:bCs/>
          <w:color w:val="000000" w:themeColor="text1"/>
          <w:sz w:val="24"/>
        </w:rPr>
        <w:t>,</w:t>
      </w:r>
      <w:r w:rsidRPr="005B1653">
        <w:rPr>
          <w:b/>
          <w:bCs/>
          <w:color w:val="000000" w:themeColor="text1"/>
          <w:sz w:val="24"/>
        </w:rPr>
        <w:t xml:space="preserve"> 202</w:t>
      </w:r>
      <w:r w:rsidR="000B5A1E" w:rsidRPr="005B1653">
        <w:rPr>
          <w:b/>
          <w:bCs/>
          <w:color w:val="000000" w:themeColor="text1"/>
          <w:sz w:val="24"/>
        </w:rPr>
        <w:t>5</w:t>
      </w:r>
      <w:r w:rsidR="00DB491D" w:rsidRPr="005B1653">
        <w:rPr>
          <w:b/>
          <w:bCs/>
          <w:color w:val="000000" w:themeColor="text1"/>
          <w:sz w:val="24"/>
        </w:rPr>
        <w:br w:type="page"/>
      </w:r>
    </w:p>
    <w:p w14:paraId="110655E1" w14:textId="1D159338" w:rsidR="002B4C9B" w:rsidRPr="005B1653" w:rsidRDefault="002B4C9B" w:rsidP="000B5A1E">
      <w:pPr>
        <w:spacing w:after="0"/>
        <w:jc w:val="center"/>
        <w:rPr>
          <w:b/>
        </w:rPr>
      </w:pPr>
      <w:bookmarkStart w:id="1" w:name="_Hlk184121809"/>
      <w:r w:rsidRPr="005B1653">
        <w:rPr>
          <w:b/>
        </w:rPr>
        <w:lastRenderedPageBreak/>
        <w:t xml:space="preserve">Aprobat </w:t>
      </w:r>
      <w:r w:rsidR="00C61255">
        <w:rPr>
          <w:b/>
        </w:rPr>
        <w:t>la ședința C</w:t>
      </w:r>
      <w:r w:rsidRPr="005B1653">
        <w:rPr>
          <w:b/>
        </w:rPr>
        <w:t xml:space="preserve">onsiliului de experţi al Ministerului </w:t>
      </w:r>
      <w:r w:rsidR="005F6E42" w:rsidRPr="005B1653">
        <w:rPr>
          <w:b/>
        </w:rPr>
        <w:t>Sănătății</w:t>
      </w:r>
    </w:p>
    <w:p w14:paraId="3B195DBF" w14:textId="2007AC6B" w:rsidR="002B4C9B" w:rsidRPr="005B1653" w:rsidRDefault="002B4C9B" w:rsidP="000B5A1E">
      <w:pPr>
        <w:spacing w:after="0"/>
        <w:jc w:val="center"/>
        <w:rPr>
          <w:b/>
        </w:rPr>
      </w:pPr>
      <w:r w:rsidRPr="005B1653">
        <w:rPr>
          <w:b/>
        </w:rPr>
        <w:t xml:space="preserve">din </w:t>
      </w:r>
      <w:r w:rsidR="000B5A1E" w:rsidRPr="005B1653">
        <w:rPr>
          <w:b/>
        </w:rPr>
        <w:t>23.12</w:t>
      </w:r>
      <w:r w:rsidRPr="005B1653">
        <w:rPr>
          <w:b/>
        </w:rPr>
        <w:t>.2024, proces verbal nr. 4</w:t>
      </w:r>
    </w:p>
    <w:p w14:paraId="3BB70BCA" w14:textId="43661D82" w:rsidR="000B5A1E" w:rsidRPr="005B1653" w:rsidRDefault="002B4C9B" w:rsidP="000B5A1E">
      <w:pPr>
        <w:spacing w:after="0"/>
        <w:ind w:right="3"/>
        <w:jc w:val="center"/>
        <w:rPr>
          <w:b/>
        </w:rPr>
      </w:pPr>
      <w:r w:rsidRPr="005B1653">
        <w:rPr>
          <w:b/>
        </w:rPr>
        <w:t>Aprobat prin Ordinul M</w:t>
      </w:r>
      <w:r w:rsidR="00C61255">
        <w:rPr>
          <w:b/>
        </w:rPr>
        <w:t>inisterului Sănătății</w:t>
      </w:r>
      <w:r w:rsidRPr="005B1653">
        <w:rPr>
          <w:b/>
        </w:rPr>
        <w:t xml:space="preserve"> al RM nr. </w:t>
      </w:r>
      <w:r w:rsidR="004F34B6">
        <w:rPr>
          <w:b/>
        </w:rPr>
        <w:t>375</w:t>
      </w:r>
      <w:r w:rsidRPr="005B1653">
        <w:rPr>
          <w:b/>
        </w:rPr>
        <w:t xml:space="preserve"> din </w:t>
      </w:r>
      <w:r w:rsidR="004F34B6">
        <w:rPr>
          <w:b/>
        </w:rPr>
        <w:t>30</w:t>
      </w:r>
      <w:r w:rsidRPr="005B1653">
        <w:rPr>
          <w:b/>
        </w:rPr>
        <w:t>.</w:t>
      </w:r>
      <w:r w:rsidR="004F34B6">
        <w:rPr>
          <w:b/>
        </w:rPr>
        <w:t>04</w:t>
      </w:r>
      <w:r w:rsidRPr="005B1653">
        <w:rPr>
          <w:b/>
        </w:rPr>
        <w:t>.202</w:t>
      </w:r>
      <w:r w:rsidR="000B5A1E" w:rsidRPr="005B1653">
        <w:rPr>
          <w:b/>
        </w:rPr>
        <w:t>5</w:t>
      </w:r>
      <w:r w:rsidRPr="005B1653">
        <w:rPr>
          <w:b/>
        </w:rPr>
        <w:t xml:space="preserve"> Cu privire </w:t>
      </w:r>
      <w:r w:rsidRPr="005B1653">
        <w:rPr>
          <w:b/>
          <w:spacing w:val="-3"/>
        </w:rPr>
        <w:t xml:space="preserve">la </w:t>
      </w:r>
      <w:r w:rsidRPr="005B1653">
        <w:rPr>
          <w:b/>
        </w:rPr>
        <w:t>aprobarea</w:t>
      </w:r>
    </w:p>
    <w:p w14:paraId="4A84018C" w14:textId="1BA8E1F5" w:rsidR="00EF3671" w:rsidRPr="005B1653" w:rsidRDefault="002B4C9B" w:rsidP="000B5A1E">
      <w:pPr>
        <w:spacing w:after="0"/>
        <w:ind w:right="3"/>
        <w:jc w:val="center"/>
        <w:rPr>
          <w:b/>
        </w:rPr>
      </w:pPr>
      <w:r w:rsidRPr="005B1653">
        <w:rPr>
          <w:b/>
        </w:rPr>
        <w:t>Protocolului</w:t>
      </w:r>
      <w:r w:rsidR="000B5A1E" w:rsidRPr="005B1653">
        <w:rPr>
          <w:b/>
        </w:rPr>
        <w:t xml:space="preserve"> </w:t>
      </w:r>
      <w:r w:rsidRPr="005B1653">
        <w:rPr>
          <w:b/>
        </w:rPr>
        <w:t xml:space="preserve">clinic național „Febra reumatismală acută la copil”, ediţia </w:t>
      </w:r>
      <w:r w:rsidR="00C66D0A">
        <w:rPr>
          <w:b/>
        </w:rPr>
        <w:t>I</w:t>
      </w:r>
      <w:r w:rsidRPr="005B1653">
        <w:rPr>
          <w:b/>
        </w:rPr>
        <w:t>II</w:t>
      </w:r>
    </w:p>
    <w:bookmarkEnd w:id="1"/>
    <w:p w14:paraId="21215FB9" w14:textId="6FB6536F" w:rsidR="00F84EA7" w:rsidRPr="005B1653" w:rsidRDefault="00F84EA7" w:rsidP="000B5A1E">
      <w:pPr>
        <w:spacing w:before="34" w:after="0"/>
        <w:jc w:val="center"/>
        <w:rPr>
          <w:color w:val="000000" w:themeColor="text1"/>
          <w:sz w:val="20"/>
          <w:szCs w:val="20"/>
        </w:rPr>
      </w:pPr>
      <w:r w:rsidRPr="005B1653">
        <w:rPr>
          <w:b/>
          <w:color w:val="000000" w:themeColor="text1"/>
          <w:sz w:val="20"/>
          <w:szCs w:val="20"/>
        </w:rPr>
        <w:t>CUPRINS</w:t>
      </w:r>
    </w:p>
    <w:sdt>
      <w:sdtPr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ro-MD" w:eastAsia="ru-RU"/>
        </w:rPr>
        <w:id w:val="-82405575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206C038" w14:textId="1209A364" w:rsidR="00DF7102" w:rsidRPr="005B1653" w:rsidRDefault="00DF7102" w:rsidP="00A13088">
          <w:pPr>
            <w:pStyle w:val="TOCHeading"/>
            <w:spacing w:line="240" w:lineRule="atLeast"/>
            <w:rPr>
              <w:lang w:val="ro-MD"/>
            </w:rPr>
          </w:pPr>
        </w:p>
        <w:p w14:paraId="58567C32" w14:textId="17DBC28F" w:rsidR="00010C5F" w:rsidRDefault="00DF7102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r w:rsidRPr="005B1653">
            <w:fldChar w:fldCharType="begin"/>
          </w:r>
          <w:r w:rsidRPr="005B1653">
            <w:instrText xml:space="preserve"> TOC \o "1-3" \h \z \u </w:instrText>
          </w:r>
          <w:r w:rsidRPr="005B1653">
            <w:fldChar w:fldCharType="separate"/>
          </w:r>
          <w:hyperlink w:anchor="_Toc196391112" w:history="1">
            <w:r w:rsidR="00010C5F" w:rsidRPr="009B501A">
              <w:rPr>
                <w:rStyle w:val="Hyperlink"/>
                <w:noProof/>
              </w:rPr>
              <w:t>ABREVIERILE FOLOSITE ÎN DOCUMENT</w:t>
            </w:r>
            <w:r w:rsidR="00010C5F">
              <w:rPr>
                <w:noProof/>
                <w:webHidden/>
              </w:rPr>
              <w:tab/>
            </w:r>
            <w:r w:rsidR="00010C5F">
              <w:rPr>
                <w:noProof/>
                <w:webHidden/>
              </w:rPr>
              <w:fldChar w:fldCharType="begin"/>
            </w:r>
            <w:r w:rsidR="00010C5F">
              <w:rPr>
                <w:noProof/>
                <w:webHidden/>
              </w:rPr>
              <w:instrText xml:space="preserve"> PAGEREF _Toc196391112 \h </w:instrText>
            </w:r>
            <w:r w:rsidR="00010C5F">
              <w:rPr>
                <w:noProof/>
                <w:webHidden/>
              </w:rPr>
            </w:r>
            <w:r w:rsidR="00010C5F"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3</w:t>
            </w:r>
            <w:r w:rsidR="00010C5F">
              <w:rPr>
                <w:noProof/>
                <w:webHidden/>
              </w:rPr>
              <w:fldChar w:fldCharType="end"/>
            </w:r>
          </w:hyperlink>
        </w:p>
        <w:p w14:paraId="08E77E9B" w14:textId="6DEFCD31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13" w:history="1">
            <w:r w:rsidRPr="009B501A">
              <w:rPr>
                <w:rStyle w:val="Hyperlink"/>
                <w:noProof/>
              </w:rPr>
              <w:t>SUMARUL RECOMANDĂRILOR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0BE20" w14:textId="456F81B1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14" w:history="1">
            <w:r w:rsidRPr="009B501A">
              <w:rPr>
                <w:rStyle w:val="Hyperlink"/>
                <w:noProof/>
              </w:rPr>
              <w:t>PREFAȚĂ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AA5D8" w14:textId="690161E0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15" w:history="1">
            <w:r w:rsidRPr="009B501A">
              <w:rPr>
                <w:rStyle w:val="Hyperlink"/>
                <w:noProof/>
              </w:rPr>
              <w:t>A. PARTEA INTRODUCTIVĂ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92F9A" w14:textId="3585EC25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16" w:history="1">
            <w:r w:rsidRPr="009B501A">
              <w:rPr>
                <w:rStyle w:val="Hyperlink"/>
                <w:noProof/>
              </w:rPr>
              <w:t>A.1. Diagnosticul: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40282" w14:textId="21DF3E98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17" w:history="1">
            <w:r w:rsidRPr="009B501A">
              <w:rPr>
                <w:rStyle w:val="Hyperlink"/>
                <w:noProof/>
              </w:rPr>
              <w:t>A.2. Codul bolii (CIM 10):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10DB8" w14:textId="6845668A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18" w:history="1">
            <w:r w:rsidRPr="009B501A">
              <w:rPr>
                <w:rStyle w:val="Hyperlink"/>
                <w:noProof/>
              </w:rPr>
              <w:t>A.3. Utilizatorii: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8132C" w14:textId="267CF463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19" w:history="1">
            <w:r w:rsidRPr="009B501A">
              <w:rPr>
                <w:rStyle w:val="Hyperlink"/>
                <w:noProof/>
              </w:rPr>
              <w:t>A.4. Obiectivele protocolului: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47C31" w14:textId="12F86895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0" w:history="1">
            <w:r w:rsidRPr="009B501A">
              <w:rPr>
                <w:rStyle w:val="Hyperlink"/>
                <w:noProof/>
              </w:rPr>
              <w:t>A.5. Elaborat: 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D2B5B" w14:textId="0CB073DD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1" w:history="1">
            <w:r w:rsidRPr="009B501A">
              <w:rPr>
                <w:rStyle w:val="Hyperlink"/>
                <w:noProof/>
              </w:rPr>
              <w:t>A.6. Revizuit: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52DCF" w14:textId="4ED65311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2" w:history="1">
            <w:r w:rsidRPr="009B501A">
              <w:rPr>
                <w:rStyle w:val="Hyperlink"/>
                <w:noProof/>
              </w:rPr>
              <w:t>A.7. Data următoarei revizuiri: 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B1979" w14:textId="45D67574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3" w:history="1">
            <w:r w:rsidRPr="009B501A">
              <w:rPr>
                <w:rStyle w:val="Hyperlink"/>
                <w:noProof/>
              </w:rPr>
              <w:t>A.8. Lista şi informațiile de contact ale autorilor</w:t>
            </w:r>
            <w:r w:rsidRPr="009B501A">
              <w:rPr>
                <w:rStyle w:val="Hyperlink"/>
                <w:noProof/>
                <w:spacing w:val="-6"/>
              </w:rPr>
              <w:t xml:space="preserve"> </w:t>
            </w:r>
            <w:r w:rsidRPr="009B501A">
              <w:rPr>
                <w:rStyle w:val="Hyperlink"/>
                <w:noProof/>
              </w:rPr>
              <w:t>şi persoane ca</w:t>
            </w:r>
            <w:r w:rsidRPr="009B501A">
              <w:rPr>
                <w:rStyle w:val="Hyperlink"/>
                <w:noProof/>
                <w:spacing w:val="-5"/>
              </w:rPr>
              <w:t>r</w:t>
            </w:r>
            <w:r w:rsidRPr="009B501A">
              <w:rPr>
                <w:rStyle w:val="Hyperlink"/>
                <w:noProof/>
              </w:rPr>
              <w:t>e au participat la elabora</w:t>
            </w:r>
            <w:r w:rsidRPr="009B501A">
              <w:rPr>
                <w:rStyle w:val="Hyperlink"/>
                <w:noProof/>
                <w:spacing w:val="-5"/>
              </w:rPr>
              <w:t>r</w:t>
            </w:r>
            <w:r w:rsidRPr="009B501A">
              <w:rPr>
                <w:rStyle w:val="Hyperlink"/>
                <w:noProof/>
              </w:rPr>
              <w:t>ea p</w:t>
            </w:r>
            <w:r w:rsidRPr="009B501A">
              <w:rPr>
                <w:rStyle w:val="Hyperlink"/>
                <w:noProof/>
                <w:spacing w:val="-5"/>
              </w:rPr>
              <w:t>r</w:t>
            </w:r>
            <w:r w:rsidRPr="009B501A">
              <w:rPr>
                <w:rStyle w:val="Hyperlink"/>
                <w:noProof/>
              </w:rPr>
              <w:t>otocolului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CDE12" w14:textId="68E62181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4" w:history="1">
            <w:r w:rsidRPr="009B501A">
              <w:rPr>
                <w:rStyle w:val="Hyperlink"/>
                <w:noProof/>
              </w:rPr>
              <w:t>A.9. Definiţiile</w:t>
            </w:r>
            <w:r w:rsidRPr="009B501A">
              <w:rPr>
                <w:rStyle w:val="Hyperlink"/>
                <w:noProof/>
                <w:spacing w:val="-24"/>
              </w:rPr>
              <w:t xml:space="preserve"> </w:t>
            </w:r>
            <w:r w:rsidRPr="009B501A">
              <w:rPr>
                <w:rStyle w:val="Hyperlink"/>
                <w:noProof/>
              </w:rPr>
              <w:t>folosite în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02B55" w14:textId="24176C3F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5" w:history="1">
            <w:r w:rsidRPr="009B501A">
              <w:rPr>
                <w:rStyle w:val="Hyperlink"/>
                <w:noProof/>
              </w:rPr>
              <w:t>A.10. Informaţia epidemiologică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B5111" w14:textId="744C7709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6" w:history="1">
            <w:r w:rsidRPr="009B501A">
              <w:rPr>
                <w:rStyle w:val="Hyperlink"/>
                <w:noProof/>
              </w:rPr>
              <w:t xml:space="preserve">B. </w:t>
            </w:r>
            <w:r w:rsidRPr="009B501A">
              <w:rPr>
                <w:rStyle w:val="Hyperlink"/>
                <w:noProof/>
                <w:spacing w:val="-21"/>
              </w:rPr>
              <w:t>P</w:t>
            </w:r>
            <w:r w:rsidRPr="009B501A">
              <w:rPr>
                <w:rStyle w:val="Hyperlink"/>
                <w:noProof/>
              </w:rPr>
              <w:t>A</w:t>
            </w:r>
            <w:r w:rsidRPr="009B501A">
              <w:rPr>
                <w:rStyle w:val="Hyperlink"/>
                <w:noProof/>
                <w:spacing w:val="-10"/>
              </w:rPr>
              <w:t>R</w:t>
            </w:r>
            <w:r w:rsidRPr="009B501A">
              <w:rPr>
                <w:rStyle w:val="Hyperlink"/>
                <w:noProof/>
              </w:rPr>
              <w:t>TEA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GENERALĂ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1D650" w14:textId="1C058800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7" w:history="1">
            <w:r w:rsidRPr="009B501A">
              <w:rPr>
                <w:rStyle w:val="Hyperlink"/>
                <w:noProof/>
              </w:rPr>
              <w:t>B.1. Nivel de asistenţă medicală primară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78C70" w14:textId="631B9A4E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8" w:history="1">
            <w:r w:rsidRPr="009B501A">
              <w:rPr>
                <w:rStyle w:val="Hyperlink"/>
                <w:noProof/>
              </w:rPr>
              <w:t>B.2. Nivel de asistenţă medicală specializată de ambulator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36235" w14:textId="300B2E2F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29" w:history="1">
            <w:r w:rsidRPr="009B501A">
              <w:rPr>
                <w:rStyle w:val="Hyperlink"/>
                <w:noProof/>
              </w:rPr>
              <w:t>B.3. Nivel de asistenţă medicală spitalicească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B439A" w14:textId="2E16562D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0" w:history="1">
            <w:r w:rsidRPr="009B501A">
              <w:rPr>
                <w:rStyle w:val="Hyperlink"/>
                <w:noProof/>
              </w:rPr>
              <w:t>C. 1.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ALGORITMII DE CONDUITĂ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D3533" w14:textId="2FB2EDA8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1" w:history="1">
            <w:r w:rsidRPr="009B501A">
              <w:rPr>
                <w:rStyle w:val="Hyperlink"/>
                <w:noProof/>
              </w:rPr>
              <w:t>C 1.1.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Algoritmul general de conduită în FRA</w:t>
            </w:r>
            <w:r w:rsidRPr="009B501A">
              <w:rPr>
                <w:rStyle w:val="Hyperlink"/>
                <w:noProof/>
                <w:spacing w:val="-16"/>
              </w:rPr>
              <w:t xml:space="preserve"> </w:t>
            </w:r>
            <w:r w:rsidRPr="009B501A">
              <w:rPr>
                <w:rStyle w:val="Hyperlink"/>
                <w:noProof/>
              </w:rPr>
              <w:t>la copil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EBF98" w14:textId="78F086DE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2" w:history="1">
            <w:r w:rsidRPr="009B501A">
              <w:rPr>
                <w:rStyle w:val="Hyperlink"/>
                <w:noProof/>
              </w:rPr>
              <w:t>C.2. DESCRIEREA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ME</w:t>
            </w:r>
            <w:r w:rsidRPr="009B501A">
              <w:rPr>
                <w:rStyle w:val="Hyperlink"/>
                <w:noProof/>
                <w:spacing w:val="-5"/>
              </w:rPr>
              <w:t>T</w:t>
            </w:r>
            <w:r w:rsidRPr="009B501A">
              <w:rPr>
                <w:rStyle w:val="Hyperlink"/>
                <w:noProof/>
              </w:rPr>
              <w:t>ODELOR,</w:t>
            </w:r>
            <w:r w:rsidRPr="009B501A">
              <w:rPr>
                <w:rStyle w:val="Hyperlink"/>
                <w:noProof/>
                <w:spacing w:val="-5"/>
              </w:rPr>
              <w:t xml:space="preserve"> </w:t>
            </w:r>
            <w:r w:rsidRPr="009B501A">
              <w:rPr>
                <w:rStyle w:val="Hyperlink"/>
                <w:noProof/>
              </w:rPr>
              <w:t>TEHNICILOR ŞI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A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PROCEDURILOR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8EA6E" w14:textId="58350576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3" w:history="1">
            <w:r w:rsidRPr="009B501A">
              <w:rPr>
                <w:rStyle w:val="Hyperlink"/>
                <w:noProof/>
              </w:rPr>
              <w:t>C.2.1. Clasifica</w:t>
            </w:r>
            <w:r w:rsidRPr="009B501A">
              <w:rPr>
                <w:rStyle w:val="Hyperlink"/>
                <w:noProof/>
                <w:spacing w:val="-5"/>
              </w:rPr>
              <w:t>r</w:t>
            </w:r>
            <w:r w:rsidRPr="009B501A">
              <w:rPr>
                <w:rStyle w:val="Hyperlink"/>
                <w:noProof/>
              </w:rPr>
              <w:t>ea</w:t>
            </w:r>
            <w:r w:rsidRPr="009B501A">
              <w:rPr>
                <w:rStyle w:val="Hyperlink"/>
                <w:noProof/>
                <w:spacing w:val="-23"/>
              </w:rPr>
              <w:t xml:space="preserve"> </w:t>
            </w:r>
            <w:r w:rsidRPr="009B501A">
              <w:rPr>
                <w:rStyle w:val="Hyperlink"/>
                <w:noProof/>
              </w:rPr>
              <w:t>FRA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67159" w14:textId="21C0C3E6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4" w:history="1">
            <w:r w:rsidRPr="009B501A">
              <w:rPr>
                <w:rStyle w:val="Hyperlink"/>
                <w:noProof/>
              </w:rPr>
              <w:t>C.2.2. Factorii de risc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7590C" w14:textId="4AA60A46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5" w:history="1">
            <w:r w:rsidRPr="009B501A">
              <w:rPr>
                <w:rStyle w:val="Hyperlink"/>
                <w:noProof/>
              </w:rPr>
              <w:t>C.2.3. Profilaxia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FE29F" w14:textId="11F39577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6" w:history="1">
            <w:r w:rsidRPr="009B501A">
              <w:rPr>
                <w:rStyle w:val="Hyperlink"/>
                <w:noProof/>
              </w:rPr>
              <w:t>C.2.4. Conduita pacientului cu FRA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5CF9E" w14:textId="16570EED" w:rsidR="00010C5F" w:rsidRDefault="00010C5F" w:rsidP="00010C5F">
          <w:pPr>
            <w:pStyle w:val="TOC3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7" w:history="1">
            <w:r w:rsidRPr="009B501A">
              <w:rPr>
                <w:rStyle w:val="Hyperlink"/>
                <w:noProof/>
              </w:rPr>
              <w:t>C.2.4.1.</w:t>
            </w:r>
            <w:r w:rsidRPr="009B501A">
              <w:rPr>
                <w:rStyle w:val="Hyperlink"/>
                <w:noProof/>
                <w:spacing w:val="-10"/>
              </w:rPr>
              <w:t xml:space="preserve"> </w:t>
            </w:r>
            <w:r w:rsidRPr="009B501A">
              <w:rPr>
                <w:rStyle w:val="Hyperlink"/>
                <w:noProof/>
              </w:rPr>
              <w:t>Anamneza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AC2C8" w14:textId="69DC1FE5" w:rsidR="00010C5F" w:rsidRDefault="00010C5F" w:rsidP="00010C5F">
          <w:pPr>
            <w:pStyle w:val="TOC3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8" w:history="1">
            <w:r w:rsidRPr="009B501A">
              <w:rPr>
                <w:rStyle w:val="Hyperlink"/>
                <w:noProof/>
              </w:rPr>
              <w:t>C.2.4.2. Examenul fizic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F3929" w14:textId="3F102625" w:rsidR="00010C5F" w:rsidRDefault="00010C5F" w:rsidP="00010C5F">
          <w:pPr>
            <w:pStyle w:val="TOC3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39" w:history="1">
            <w:r w:rsidRPr="009B501A">
              <w:rPr>
                <w:rStyle w:val="Hyperlink"/>
                <w:noProof/>
              </w:rPr>
              <w:t>C.2.4.3. Investigaţiile paraclinice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0D72D" w14:textId="759721CA" w:rsidR="00010C5F" w:rsidRDefault="00010C5F" w:rsidP="00010C5F">
          <w:pPr>
            <w:pStyle w:val="TOC3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0" w:history="1">
            <w:r w:rsidRPr="009B501A">
              <w:rPr>
                <w:rStyle w:val="Hyperlink"/>
                <w:noProof/>
              </w:rPr>
              <w:t>C.2.4.4. Diagnosticul diferenţial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BA7CC" w14:textId="6CDCFDB3" w:rsidR="00010C5F" w:rsidRDefault="00010C5F" w:rsidP="00010C5F">
          <w:pPr>
            <w:pStyle w:val="TOC3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1" w:history="1">
            <w:r w:rsidRPr="009B501A">
              <w:rPr>
                <w:rStyle w:val="Hyperlink"/>
                <w:noProof/>
              </w:rPr>
              <w:t xml:space="preserve">C.2.4.6. </w:t>
            </w:r>
            <w:r w:rsidRPr="009B501A">
              <w:rPr>
                <w:rStyle w:val="Hyperlink"/>
                <w:noProof/>
                <w:spacing w:val="-10"/>
              </w:rPr>
              <w:t>T</w:t>
            </w:r>
            <w:r w:rsidRPr="009B501A">
              <w:rPr>
                <w:rStyle w:val="Hyperlink"/>
                <w:noProof/>
              </w:rPr>
              <w:t>ratamentul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11DC5" w14:textId="45A0CFCE" w:rsidR="00010C5F" w:rsidRDefault="00010C5F" w:rsidP="00010C5F">
          <w:pPr>
            <w:pStyle w:val="TOC3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2" w:history="1">
            <w:r w:rsidRPr="009B501A">
              <w:rPr>
                <w:rStyle w:val="Hyperlink"/>
                <w:noProof/>
              </w:rPr>
              <w:t>C.2.4.7. Evoluţia FRA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FCE2D" w14:textId="4A0CB8F0" w:rsidR="00010C5F" w:rsidRDefault="00010C5F" w:rsidP="00010C5F">
          <w:pPr>
            <w:pStyle w:val="TOC3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3" w:history="1">
            <w:r w:rsidRPr="009B501A">
              <w:rPr>
                <w:rStyle w:val="Hyperlink"/>
                <w:noProof/>
              </w:rPr>
              <w:t>C.2.4.8. Supravegherea pacienţilor cu FRA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59CB7" w14:textId="094592FF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4" w:history="1">
            <w:r w:rsidRPr="009B501A">
              <w:rPr>
                <w:rStyle w:val="Hyperlink"/>
                <w:noProof/>
              </w:rPr>
              <w:t>C.2.5. Complicaţiile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A08CD" w14:textId="1E3FC800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5" w:history="1">
            <w:r w:rsidRPr="009B501A">
              <w:rPr>
                <w:rStyle w:val="Hyperlink"/>
                <w:noProof/>
              </w:rPr>
              <w:t>D. RESURSELE UMANE ŞI M</w:t>
            </w:r>
            <w:r w:rsidRPr="009B501A">
              <w:rPr>
                <w:rStyle w:val="Hyperlink"/>
                <w:noProof/>
                <w:spacing w:val="-20"/>
              </w:rPr>
              <w:t>A</w:t>
            </w:r>
            <w:r w:rsidRPr="009B501A">
              <w:rPr>
                <w:rStyle w:val="Hyperlink"/>
                <w:noProof/>
              </w:rPr>
              <w:t>TERIALELE NECESARE PENTRU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05EBE" w14:textId="64D2B1E6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6" w:history="1">
            <w:r w:rsidRPr="009B501A">
              <w:rPr>
                <w:rStyle w:val="Hyperlink"/>
                <w:noProof/>
              </w:rPr>
              <w:t>D.1. Prestatori de servicii de AMP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F5053" w14:textId="47B9CB5C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7" w:history="1">
            <w:r w:rsidRPr="009B501A">
              <w:rPr>
                <w:rStyle w:val="Hyperlink"/>
                <w:noProof/>
              </w:rPr>
              <w:t>D.2. Prestatori de servicii de AMSA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96DEC" w14:textId="5BBDAA18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8" w:history="1">
            <w:r w:rsidRPr="009B501A">
              <w:rPr>
                <w:rStyle w:val="Hyperlink"/>
                <w:noProof/>
              </w:rPr>
              <w:t>D.3. Prestatori de servicii de 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AD48B" w14:textId="49C11217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49" w:history="1">
            <w:r w:rsidRPr="009B501A">
              <w:rPr>
                <w:rStyle w:val="Hyperlink"/>
                <w:noProof/>
              </w:rPr>
              <w:t>E. INDIC</w:t>
            </w:r>
            <w:r w:rsidRPr="009B501A">
              <w:rPr>
                <w:rStyle w:val="Hyperlink"/>
                <w:noProof/>
                <w:spacing w:val="-20"/>
              </w:rPr>
              <w:t>A</w:t>
            </w:r>
            <w:r w:rsidRPr="009B501A">
              <w:rPr>
                <w:rStyle w:val="Hyperlink"/>
                <w:noProof/>
                <w:spacing w:val="-5"/>
              </w:rPr>
              <w:t>T</w:t>
            </w:r>
            <w:r w:rsidRPr="009B501A">
              <w:rPr>
                <w:rStyle w:val="Hyperlink"/>
                <w:noProof/>
              </w:rPr>
              <w:t>ORI DE MONI</w:t>
            </w:r>
            <w:r w:rsidRPr="009B501A">
              <w:rPr>
                <w:rStyle w:val="Hyperlink"/>
                <w:noProof/>
                <w:spacing w:val="-5"/>
              </w:rPr>
              <w:t>T</w:t>
            </w:r>
            <w:r w:rsidRPr="009B501A">
              <w:rPr>
                <w:rStyle w:val="Hyperlink"/>
                <w:noProof/>
              </w:rPr>
              <w:t>ORIZARE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A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IMPLEMENTĂRII PRO</w:t>
            </w:r>
            <w:r w:rsidRPr="009B501A">
              <w:rPr>
                <w:rStyle w:val="Hyperlink"/>
                <w:noProof/>
                <w:spacing w:val="-5"/>
              </w:rPr>
              <w:t>T</w:t>
            </w:r>
            <w:r w:rsidRPr="009B501A">
              <w:rPr>
                <w:rStyle w:val="Hyperlink"/>
                <w:noProof/>
              </w:rPr>
              <w:t>OCOLULUI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8C239" w14:textId="3B45F80E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0" w:history="1">
            <w:r w:rsidRPr="009B501A">
              <w:rPr>
                <w:rStyle w:val="Hyperlink"/>
                <w:noProof/>
              </w:rPr>
              <w:t>ANEXE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FC393" w14:textId="5E8CBA8E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1" w:history="1">
            <w:r w:rsidRPr="009B501A">
              <w:rPr>
                <w:rStyle w:val="Hyperlink"/>
                <w:noProof/>
              </w:rPr>
              <w:t>Anexa 1. Diagnosticul diferențial la copiii cu poliartrită și cu febră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EA117" w14:textId="744F53AF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2" w:history="1">
            <w:r w:rsidRPr="009B501A">
              <w:rPr>
                <w:rStyle w:val="Hyperlink"/>
                <w:noProof/>
              </w:rPr>
              <w:t>Anexa 2. Diagnosticul diferențial în coree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6C7A8" w14:textId="168FD0BC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3" w:history="1">
            <w:r w:rsidRPr="009B501A">
              <w:rPr>
                <w:rStyle w:val="Hyperlink"/>
                <w:noProof/>
              </w:rPr>
              <w:t>Anexa 3. Semnele clinice comune pentru faringita streptococică [16]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6677E" w14:textId="1FF65551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4" w:history="1">
            <w:r w:rsidRPr="009B501A">
              <w:rPr>
                <w:rStyle w:val="Hyperlink"/>
                <w:noProof/>
              </w:rPr>
              <w:t>Anexa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4.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  <w:w w:val="98"/>
              </w:rPr>
              <w:t>Profilaxia</w:t>
            </w:r>
            <w:r w:rsidRPr="009B501A">
              <w:rPr>
                <w:rStyle w:val="Hyperlink"/>
                <w:noProof/>
                <w:spacing w:val="-14"/>
                <w:w w:val="98"/>
              </w:rPr>
              <w:t xml:space="preserve"> </w:t>
            </w:r>
            <w:r w:rsidRPr="009B501A">
              <w:rPr>
                <w:rStyle w:val="Hyperlink"/>
                <w:noProof/>
              </w:rPr>
              <w:t>primară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a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febrei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reumatismale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acute: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tratamentul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recomandat în faringita streptococică, IDSA Guideline 2012  [15]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CF456" w14:textId="04FD3541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5" w:history="1">
            <w:r w:rsidRPr="009B501A">
              <w:rPr>
                <w:rStyle w:val="Hyperlink"/>
                <w:noProof/>
              </w:rPr>
              <w:t>Anexa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5.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Indicaţii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pentru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recurenţele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repetate,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frecvente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ale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faringitei</w:t>
            </w:r>
            <w:r w:rsidRPr="009B501A">
              <w:rPr>
                <w:rStyle w:val="Hyperlink"/>
                <w:noProof/>
                <w:spacing w:val="-34"/>
              </w:rPr>
              <w:t xml:space="preserve"> </w:t>
            </w:r>
            <w:r w:rsidRPr="009B501A">
              <w:rPr>
                <w:rStyle w:val="Hyperlink"/>
                <w:noProof/>
              </w:rPr>
              <w:t>streptococice, grupul</w:t>
            </w:r>
            <w:r w:rsidRPr="009B501A">
              <w:rPr>
                <w:rStyle w:val="Hyperlink"/>
                <w:noProof/>
                <w:spacing w:val="-10"/>
              </w:rPr>
              <w:t xml:space="preserve"> </w:t>
            </w:r>
            <w:r w:rsidRPr="009B501A">
              <w:rPr>
                <w:rStyle w:val="Hyperlink"/>
                <w:noProof/>
              </w:rPr>
              <w:t>A</w:t>
            </w:r>
            <w:r w:rsidRPr="009B501A">
              <w:rPr>
                <w:rStyle w:val="Hyperlink"/>
                <w:noProof/>
                <w:spacing w:val="-15"/>
              </w:rPr>
              <w:t xml:space="preserve"> </w:t>
            </w:r>
            <w:r w:rsidRPr="009B501A">
              <w:rPr>
                <w:rStyle w:val="Hyperlink"/>
                <w:noProof/>
              </w:rPr>
              <w:t>[13]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65D7B" w14:textId="2E70FC92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6" w:history="1">
            <w:r w:rsidRPr="009B501A">
              <w:rPr>
                <w:rStyle w:val="Hyperlink"/>
                <w:noProof/>
              </w:rPr>
              <w:t>Anexa 6. Fișa standardizată de audit medical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D3A82" w14:textId="003604EE" w:rsidR="00010C5F" w:rsidRDefault="00010C5F" w:rsidP="00010C5F">
          <w:pPr>
            <w:pStyle w:val="TOC2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7" w:history="1">
            <w:r w:rsidRPr="009B501A">
              <w:rPr>
                <w:rStyle w:val="Hyperlink"/>
                <w:noProof/>
              </w:rPr>
              <w:t>Anexa 7. Ghid pentru părinți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A6CC2" w14:textId="2EC2EED2" w:rsidR="00010C5F" w:rsidRDefault="00010C5F" w:rsidP="00010C5F">
          <w:pPr>
            <w:pStyle w:val="TOC1"/>
            <w:tabs>
              <w:tab w:val="right" w:leader="dot" w:pos="9627"/>
            </w:tabs>
            <w:spacing w:after="0" w:line="240" w:lineRule="atLeast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ro-MD"/>
              <w14:ligatures w14:val="standardContextual"/>
            </w:rPr>
          </w:pPr>
          <w:hyperlink w:anchor="_Toc196391158" w:history="1">
            <w:r w:rsidRPr="009B501A">
              <w:rPr>
                <w:rStyle w:val="Hyperlink"/>
                <w:noProof/>
              </w:rPr>
              <w:t>BIBLIOGRAFIE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_Toc196391158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F87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8C6BC" w14:textId="5E3B3F04" w:rsidR="00DF7102" w:rsidRPr="005B1653" w:rsidRDefault="00DF7102" w:rsidP="00010C5F">
          <w:pPr>
            <w:spacing w:after="0" w:line="240" w:lineRule="atLeast"/>
          </w:pPr>
          <w:r w:rsidRPr="005B1653">
            <w:rPr>
              <w:b/>
              <w:bCs/>
            </w:rPr>
            <w:fldChar w:fldCharType="end"/>
          </w:r>
        </w:p>
      </w:sdtContent>
    </w:sdt>
    <w:p w14:paraId="7ADCC6C1" w14:textId="09FB61D4" w:rsidR="00AF62F3" w:rsidRPr="00C82EA3" w:rsidRDefault="00651E4B" w:rsidP="00C82EA3">
      <w:pPr>
        <w:pStyle w:val="Heading1"/>
        <w:spacing w:after="240"/>
        <w:rPr>
          <w:lang w:val="ro-MD"/>
        </w:rPr>
      </w:pPr>
      <w:r w:rsidRPr="005B1653">
        <w:rPr>
          <w:position w:val="-1"/>
          <w:sz w:val="28"/>
          <w:szCs w:val="28"/>
        </w:rPr>
        <w:br w:type="page"/>
      </w:r>
      <w:bookmarkStart w:id="2" w:name="_Toc196391112"/>
      <w:r w:rsidR="00AF62F3" w:rsidRPr="00C82EA3">
        <w:rPr>
          <w:lang w:val="ro-MD"/>
        </w:rPr>
        <w:lastRenderedPageBreak/>
        <w:t>ABREVIERILE FOLOSITE ÎN DOCUMENT</w:t>
      </w:r>
      <w:bookmarkEnd w:id="2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501"/>
      </w:tblGrid>
      <w:tr w:rsidR="00AF62F3" w:rsidRPr="005B1653" w14:paraId="7C1822A2" w14:textId="77777777" w:rsidTr="00C70762">
        <w:trPr>
          <w:trHeight w:hRule="exact" w:val="284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C1D958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ASL-O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BBC8ED" w14:textId="7BE843C2" w:rsidR="00AF62F3" w:rsidRPr="005B1653" w:rsidRDefault="000B5A1E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proofErr w:type="spellStart"/>
            <w:r w:rsidRPr="005B1653">
              <w:rPr>
                <w:color w:val="000000" w:themeColor="text1"/>
                <w:szCs w:val="22"/>
              </w:rPr>
              <w:t>Antistreptolizina</w:t>
            </w:r>
            <w:proofErr w:type="spellEnd"/>
            <w:r w:rsidR="00AF62F3" w:rsidRPr="005B1653">
              <w:rPr>
                <w:color w:val="000000" w:themeColor="text1"/>
                <w:szCs w:val="22"/>
              </w:rPr>
              <w:t xml:space="preserve"> O</w:t>
            </w:r>
          </w:p>
        </w:tc>
      </w:tr>
      <w:tr w:rsidR="00AF62F3" w:rsidRPr="005B1653" w14:paraId="59B5D361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4F59F55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AINS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DEE4ABC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antiinflamatoare</w:t>
            </w:r>
            <w:r w:rsidRPr="005B1653">
              <w:rPr>
                <w:color w:val="000000" w:themeColor="text1"/>
                <w:spacing w:val="-16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nesteroidiene</w:t>
            </w:r>
          </w:p>
        </w:tc>
      </w:tr>
      <w:tr w:rsidR="00A17EA5" w:rsidRPr="005B1653" w14:paraId="46597EB8" w14:textId="77777777" w:rsidTr="001C02FE">
        <w:trPr>
          <w:trHeight w:hRule="exact"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55C" w14:textId="79ABAD77" w:rsidR="00A17EA5" w:rsidRPr="005B1653" w:rsidRDefault="00A17EA5" w:rsidP="00A17EA5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szCs w:val="22"/>
              </w:rPr>
              <w:t>AMP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502" w14:textId="4A2A95B5" w:rsidR="00A17EA5" w:rsidRPr="005B1653" w:rsidRDefault="00A17EA5" w:rsidP="00A17EA5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szCs w:val="22"/>
              </w:rPr>
              <w:t>Asistență medicală primară</w:t>
            </w:r>
          </w:p>
        </w:tc>
      </w:tr>
      <w:tr w:rsidR="00A17EA5" w:rsidRPr="005B1653" w14:paraId="32DDBA46" w14:textId="77777777" w:rsidTr="001C02FE">
        <w:trPr>
          <w:trHeight w:hRule="exact"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7B0" w14:textId="5EBE2BAD" w:rsidR="00A17EA5" w:rsidRPr="005B1653" w:rsidRDefault="00A17EA5" w:rsidP="00A17EA5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szCs w:val="22"/>
              </w:rPr>
              <w:t>AMSA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7A2" w14:textId="409E6D68" w:rsidR="00A17EA5" w:rsidRPr="005B1653" w:rsidRDefault="00A17EA5" w:rsidP="00A17EA5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szCs w:val="22"/>
              </w:rPr>
              <w:t>Asistență medicală specializată de ambulator</w:t>
            </w:r>
          </w:p>
        </w:tc>
      </w:tr>
      <w:tr w:rsidR="00A17EA5" w:rsidRPr="005B1653" w14:paraId="6FC06596" w14:textId="77777777" w:rsidTr="001C02FE">
        <w:trPr>
          <w:trHeight w:hRule="exact"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D7C" w14:textId="18D7F54B" w:rsidR="00A17EA5" w:rsidRDefault="00A17EA5" w:rsidP="00A17EA5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szCs w:val="22"/>
              </w:rPr>
              <w:t>AMS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7D9" w14:textId="2FE9EECD" w:rsidR="00A17EA5" w:rsidRPr="005B1653" w:rsidRDefault="00A17EA5" w:rsidP="00A17EA5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szCs w:val="22"/>
              </w:rPr>
              <w:t>Asistență medicală spitalicească</w:t>
            </w:r>
          </w:p>
        </w:tc>
      </w:tr>
      <w:tr w:rsidR="00AF62F3" w:rsidRPr="005B1653" w14:paraId="1B5C541F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F7B1C36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pacing w:val="-31"/>
                <w:szCs w:val="22"/>
              </w:rPr>
              <w:t>A</w:t>
            </w:r>
            <w:r w:rsidRPr="005B1653">
              <w:rPr>
                <w:b/>
                <w:bCs/>
                <w:color w:val="000000" w:themeColor="text1"/>
                <w:szCs w:val="22"/>
              </w:rPr>
              <w:t>V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F613A5" w14:textId="5880E8F7" w:rsidR="00AF62F3" w:rsidRPr="005B1653" w:rsidRDefault="00BB3031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A</w:t>
            </w:r>
            <w:r w:rsidR="00AF62F3" w:rsidRPr="005B1653">
              <w:rPr>
                <w:color w:val="000000" w:themeColor="text1"/>
                <w:szCs w:val="22"/>
              </w:rPr>
              <w:t>trioventricular</w:t>
            </w:r>
          </w:p>
        </w:tc>
      </w:tr>
      <w:tr w:rsidR="00AF62F3" w:rsidRPr="005B1653" w14:paraId="0BEE38E2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013DF10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ECG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612C52" w14:textId="249A578E" w:rsidR="00AF62F3" w:rsidRPr="005B1653" w:rsidRDefault="00BB3031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E</w:t>
            </w:r>
            <w:r w:rsidR="00AF62F3" w:rsidRPr="005B1653">
              <w:rPr>
                <w:color w:val="000000" w:themeColor="text1"/>
                <w:szCs w:val="22"/>
              </w:rPr>
              <w:t>lectrocardiograma</w:t>
            </w:r>
          </w:p>
        </w:tc>
      </w:tr>
      <w:tr w:rsidR="00AF62F3" w:rsidRPr="005B1653" w14:paraId="0FB23615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08E994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FCC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F5A46F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proofErr w:type="spellStart"/>
            <w:r w:rsidRPr="005B1653">
              <w:rPr>
                <w:color w:val="000000" w:themeColor="text1"/>
                <w:szCs w:val="22"/>
              </w:rPr>
              <w:t>frecvenţă</w:t>
            </w:r>
            <w:proofErr w:type="spellEnd"/>
            <w:r w:rsidRPr="005B1653">
              <w:rPr>
                <w:color w:val="000000" w:themeColor="text1"/>
                <w:szCs w:val="22"/>
              </w:rPr>
              <w:t xml:space="preserve"> a </w:t>
            </w:r>
            <w:proofErr w:type="spellStart"/>
            <w:r w:rsidRPr="005B1653">
              <w:rPr>
                <w:color w:val="000000" w:themeColor="text1"/>
                <w:szCs w:val="22"/>
              </w:rPr>
              <w:t>contracţiilor</w:t>
            </w:r>
            <w:proofErr w:type="spellEnd"/>
            <w:r w:rsidRPr="005B1653">
              <w:rPr>
                <w:color w:val="000000" w:themeColor="text1"/>
                <w:szCs w:val="22"/>
              </w:rPr>
              <w:t xml:space="preserve"> cardiace</w:t>
            </w:r>
          </w:p>
        </w:tc>
      </w:tr>
      <w:tr w:rsidR="00AF62F3" w:rsidRPr="005B1653" w14:paraId="10BCE306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D16B7E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FR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158C86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proofErr w:type="spellStart"/>
            <w:r w:rsidRPr="005B1653">
              <w:rPr>
                <w:color w:val="000000" w:themeColor="text1"/>
                <w:szCs w:val="22"/>
              </w:rPr>
              <w:t>frecvenţă</w:t>
            </w:r>
            <w:proofErr w:type="spellEnd"/>
            <w:r w:rsidRPr="005B1653">
              <w:rPr>
                <w:color w:val="000000" w:themeColor="text1"/>
                <w:szCs w:val="22"/>
              </w:rPr>
              <w:t xml:space="preserve"> a </w:t>
            </w:r>
            <w:proofErr w:type="spellStart"/>
            <w:r w:rsidRPr="005B1653">
              <w:rPr>
                <w:color w:val="000000" w:themeColor="text1"/>
                <w:szCs w:val="22"/>
              </w:rPr>
              <w:t>respiraţiei</w:t>
            </w:r>
            <w:proofErr w:type="spellEnd"/>
          </w:p>
        </w:tc>
      </w:tr>
      <w:tr w:rsidR="00AF62F3" w:rsidRPr="005B1653" w14:paraId="62BB5E48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5E17D9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FRA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C5C249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febră reumatismală acută</w:t>
            </w:r>
          </w:p>
        </w:tc>
      </w:tr>
      <w:tr w:rsidR="00AF62F3" w:rsidRPr="005B1653" w14:paraId="629B37A1" w14:textId="77777777" w:rsidTr="00C70762">
        <w:trPr>
          <w:trHeight w:hRule="exact" w:val="298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91CE259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HLA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35D78E" w14:textId="187C56F3" w:rsidR="00AF62F3" w:rsidRPr="005B1653" w:rsidRDefault="00AF62F3" w:rsidP="00C70762">
            <w:pPr>
              <w:spacing w:after="0"/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sistemul</w:t>
            </w:r>
            <w:r w:rsidRPr="005B1653">
              <w:rPr>
                <w:color w:val="000000" w:themeColor="text1"/>
                <w:spacing w:val="3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major</w:t>
            </w:r>
            <w:r w:rsidRPr="005B1653">
              <w:rPr>
                <w:color w:val="000000" w:themeColor="text1"/>
                <w:spacing w:val="3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de</w:t>
            </w:r>
            <w:r w:rsidRPr="005B1653">
              <w:rPr>
                <w:color w:val="000000" w:themeColor="text1"/>
                <w:spacing w:val="3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histocompatibilitate/</w:t>
            </w:r>
            <w:proofErr w:type="spellStart"/>
            <w:r w:rsidRPr="005B1653">
              <w:rPr>
                <w:i/>
                <w:color w:val="000000" w:themeColor="text1"/>
                <w:szCs w:val="22"/>
              </w:rPr>
              <w:t>human</w:t>
            </w:r>
            <w:proofErr w:type="spellEnd"/>
            <w:r w:rsidRPr="005B1653">
              <w:rPr>
                <w:i/>
                <w:color w:val="000000" w:themeColor="text1"/>
                <w:spacing w:val="3"/>
                <w:szCs w:val="22"/>
              </w:rPr>
              <w:t xml:space="preserve"> </w:t>
            </w:r>
            <w:proofErr w:type="spellStart"/>
            <w:r w:rsidRPr="005B1653">
              <w:rPr>
                <w:i/>
                <w:color w:val="000000" w:themeColor="text1"/>
                <w:szCs w:val="22"/>
              </w:rPr>
              <w:t>leukocyte</w:t>
            </w:r>
            <w:proofErr w:type="spellEnd"/>
            <w:r w:rsidRPr="005B1653">
              <w:rPr>
                <w:i/>
                <w:color w:val="000000" w:themeColor="text1"/>
                <w:spacing w:val="3"/>
                <w:szCs w:val="22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</w:rPr>
              <w:t>antigen</w:t>
            </w:r>
            <w:r w:rsidR="00651E4B" w:rsidRPr="005B1653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5B1653">
              <w:rPr>
                <w:i/>
                <w:color w:val="000000" w:themeColor="text1"/>
                <w:szCs w:val="22"/>
              </w:rPr>
              <w:t>system</w:t>
            </w:r>
            <w:proofErr w:type="spellEnd"/>
          </w:p>
        </w:tc>
      </w:tr>
      <w:tr w:rsidR="00AF62F3" w:rsidRPr="005B1653" w14:paraId="212D84D4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B1FB8B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proofErr w:type="spellStart"/>
            <w:r w:rsidRPr="005B1653">
              <w:rPr>
                <w:b/>
                <w:bCs/>
                <w:color w:val="000000" w:themeColor="text1"/>
                <w:szCs w:val="22"/>
              </w:rPr>
              <w:t>i.m.</w:t>
            </w:r>
            <w:proofErr w:type="spellEnd"/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0BFE75" w14:textId="1F317A84" w:rsidR="00AF62F3" w:rsidRPr="005B1653" w:rsidRDefault="00BB3031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I</w:t>
            </w:r>
            <w:r w:rsidR="00AF62F3" w:rsidRPr="005B1653">
              <w:rPr>
                <w:color w:val="000000" w:themeColor="text1"/>
                <w:szCs w:val="22"/>
              </w:rPr>
              <w:t>ntramuscular</w:t>
            </w:r>
          </w:p>
        </w:tc>
      </w:tr>
      <w:tr w:rsidR="00AF62F3" w:rsidRPr="005B1653" w14:paraId="70443D80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A4D86F1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IC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B3EB8CC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proofErr w:type="spellStart"/>
            <w:r w:rsidRPr="005B1653">
              <w:rPr>
                <w:color w:val="000000" w:themeColor="text1"/>
                <w:szCs w:val="22"/>
              </w:rPr>
              <w:t>insuficienţă</w:t>
            </w:r>
            <w:proofErr w:type="spellEnd"/>
            <w:r w:rsidRPr="005B1653">
              <w:rPr>
                <w:color w:val="000000" w:themeColor="text1"/>
                <w:spacing w:val="-22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cardiacă</w:t>
            </w:r>
          </w:p>
        </w:tc>
      </w:tr>
      <w:tr w:rsidR="00AF62F3" w:rsidRPr="005B1653" w14:paraId="453E335A" w14:textId="77777777" w:rsidTr="00C70762">
        <w:trPr>
          <w:trHeight w:hRule="exact" w:val="569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F85E13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IMSP</w:t>
            </w:r>
            <w:r w:rsidRPr="005B1653">
              <w:rPr>
                <w:b/>
                <w:bCs/>
                <w:color w:val="000000" w:themeColor="text1"/>
                <w:spacing w:val="-9"/>
                <w:szCs w:val="22"/>
              </w:rPr>
              <w:t xml:space="preserve"> </w:t>
            </w:r>
            <w:r w:rsidRPr="005B1653">
              <w:rPr>
                <w:b/>
                <w:bCs/>
                <w:color w:val="000000" w:themeColor="text1"/>
                <w:szCs w:val="22"/>
              </w:rPr>
              <w:t>IM și C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63E75E9" w14:textId="273675E5" w:rsidR="00AF62F3" w:rsidRPr="005B1653" w:rsidRDefault="00AF62F3" w:rsidP="00C70762">
            <w:pPr>
              <w:ind w:left="52"/>
              <w:jc w:val="left"/>
              <w:rPr>
                <w:color w:val="000000" w:themeColor="text1"/>
                <w:szCs w:val="22"/>
              </w:rPr>
            </w:pPr>
            <w:proofErr w:type="spellStart"/>
            <w:r w:rsidRPr="005B1653">
              <w:rPr>
                <w:color w:val="000000" w:themeColor="text1"/>
                <w:szCs w:val="22"/>
              </w:rPr>
              <w:t>Instituţia</w:t>
            </w:r>
            <w:proofErr w:type="spellEnd"/>
            <w:r w:rsidRPr="005B1653">
              <w:rPr>
                <w:color w:val="000000" w:themeColor="text1"/>
                <w:szCs w:val="22"/>
              </w:rPr>
              <w:t xml:space="preserve"> Medico-Sanitară</w:t>
            </w:r>
            <w:r w:rsidRPr="005B1653">
              <w:rPr>
                <w:color w:val="000000" w:themeColor="text1"/>
                <w:spacing w:val="21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Publică</w:t>
            </w:r>
            <w:r w:rsidRPr="005B1653">
              <w:rPr>
                <w:color w:val="000000" w:themeColor="text1"/>
                <w:spacing w:val="21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Institutul de</w:t>
            </w:r>
            <w:r w:rsidRPr="005B1653">
              <w:rPr>
                <w:color w:val="000000" w:themeColor="text1"/>
                <w:spacing w:val="22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Cercetări</w:t>
            </w:r>
            <w:r w:rsidR="000B5A1E" w:rsidRPr="005B1653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Cs w:val="22"/>
              </w:rPr>
              <w:t>Ştiinţifice</w:t>
            </w:r>
            <w:proofErr w:type="spellEnd"/>
            <w:r w:rsidRPr="005B1653">
              <w:rPr>
                <w:color w:val="000000" w:themeColor="text1"/>
                <w:spacing w:val="-19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în Domeniul Ocrotirii Sănătăţii Mamei şi Copilului</w:t>
            </w:r>
          </w:p>
        </w:tc>
      </w:tr>
      <w:tr w:rsidR="00AF62F3" w:rsidRPr="005B1653" w14:paraId="4DBDA607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44D703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MS RM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F98DB2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Ministerul Sănătăţii al Republicii Moldova</w:t>
            </w:r>
          </w:p>
        </w:tc>
      </w:tr>
      <w:tr w:rsidR="00AF62F3" w:rsidRPr="005B1653" w14:paraId="1A773C42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973581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NYHA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6EC8355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proofErr w:type="spellStart"/>
            <w:r w:rsidRPr="005B1653">
              <w:rPr>
                <w:color w:val="000000" w:themeColor="text1"/>
                <w:szCs w:val="22"/>
              </w:rPr>
              <w:t>Asociaţia</w:t>
            </w:r>
            <w:proofErr w:type="spellEnd"/>
            <w:r w:rsidRPr="005B1653">
              <w:rPr>
                <w:color w:val="000000" w:themeColor="text1"/>
                <w:szCs w:val="22"/>
              </w:rPr>
              <w:t xml:space="preserve"> inimii din New</w:t>
            </w:r>
            <w:r w:rsidRPr="005B1653">
              <w:rPr>
                <w:color w:val="000000" w:themeColor="text1"/>
                <w:spacing w:val="-9"/>
                <w:szCs w:val="22"/>
              </w:rPr>
              <w:t xml:space="preserve"> </w:t>
            </w:r>
            <w:r w:rsidRPr="005B1653">
              <w:rPr>
                <w:color w:val="000000" w:themeColor="text1"/>
                <w:spacing w:val="-24"/>
                <w:szCs w:val="22"/>
              </w:rPr>
              <w:t>Y</w:t>
            </w:r>
            <w:r w:rsidRPr="005B1653">
              <w:rPr>
                <w:color w:val="000000" w:themeColor="text1"/>
                <w:szCs w:val="22"/>
              </w:rPr>
              <w:t>ork/</w:t>
            </w:r>
            <w:r w:rsidRPr="005B1653">
              <w:rPr>
                <w:i/>
                <w:color w:val="000000" w:themeColor="text1"/>
                <w:szCs w:val="22"/>
              </w:rPr>
              <w:t xml:space="preserve">New </w:t>
            </w:r>
            <w:r w:rsidRPr="005B1653">
              <w:rPr>
                <w:i/>
                <w:color w:val="000000" w:themeColor="text1"/>
                <w:spacing w:val="-22"/>
                <w:szCs w:val="22"/>
              </w:rPr>
              <w:t>Y</w:t>
            </w:r>
            <w:r w:rsidRPr="005B1653">
              <w:rPr>
                <w:i/>
                <w:color w:val="000000" w:themeColor="text1"/>
                <w:szCs w:val="22"/>
              </w:rPr>
              <w:t xml:space="preserve">ork </w:t>
            </w:r>
            <w:proofErr w:type="spellStart"/>
            <w:r w:rsidRPr="005B1653">
              <w:rPr>
                <w:i/>
                <w:color w:val="000000" w:themeColor="text1"/>
                <w:szCs w:val="22"/>
              </w:rPr>
              <w:t>Heart</w:t>
            </w:r>
            <w:proofErr w:type="spellEnd"/>
            <w:r w:rsidRPr="005B1653">
              <w:rPr>
                <w:i/>
                <w:color w:val="000000" w:themeColor="text1"/>
                <w:spacing w:val="-4"/>
                <w:szCs w:val="22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</w:rPr>
              <w:t>Association</w:t>
            </w:r>
          </w:p>
        </w:tc>
      </w:tr>
      <w:tr w:rsidR="00AF62F3" w:rsidRPr="005B1653" w14:paraId="44B5A79B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4F646D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ORL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FCC8921" w14:textId="531C8660" w:rsidR="00AF62F3" w:rsidRPr="005B1653" w:rsidRDefault="00BB3031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O</w:t>
            </w:r>
            <w:r w:rsidR="00AF62F3" w:rsidRPr="005B1653">
              <w:rPr>
                <w:color w:val="000000" w:themeColor="text1"/>
                <w:szCs w:val="22"/>
              </w:rPr>
              <w:t>torinolaringolog</w:t>
            </w:r>
          </w:p>
        </w:tc>
      </w:tr>
      <w:tr w:rsidR="00AF62F3" w:rsidRPr="005B1653" w14:paraId="4039ED62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EBBF60" w14:textId="7D8ADBB8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proofErr w:type="spellStart"/>
            <w:r w:rsidRPr="005B1653">
              <w:rPr>
                <w:b/>
                <w:bCs/>
                <w:color w:val="000000" w:themeColor="text1"/>
                <w:spacing w:val="-19"/>
                <w:szCs w:val="22"/>
              </w:rPr>
              <w:t>T</w:t>
            </w:r>
            <w:r w:rsidR="0096465E" w:rsidRPr="005B1653">
              <w:rPr>
                <w:b/>
                <w:bCs/>
                <w:color w:val="000000" w:themeColor="text1"/>
                <w:szCs w:val="22"/>
              </w:rPr>
              <w:t>a</w:t>
            </w:r>
            <w:r w:rsidRPr="005B1653">
              <w:rPr>
                <w:b/>
                <w:bCs/>
                <w:color w:val="000000" w:themeColor="text1"/>
                <w:szCs w:val="22"/>
              </w:rPr>
              <w:t>d</w:t>
            </w:r>
            <w:proofErr w:type="spellEnd"/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A198616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tensiune arterială diastolică</w:t>
            </w:r>
          </w:p>
        </w:tc>
      </w:tr>
      <w:tr w:rsidR="00AF62F3" w:rsidRPr="005B1653" w14:paraId="3E029BE7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5497F4" w14:textId="77D7892D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pacing w:val="-19"/>
                <w:szCs w:val="22"/>
              </w:rPr>
              <w:t>T</w:t>
            </w:r>
            <w:r w:rsidR="0096465E" w:rsidRPr="005B1653">
              <w:rPr>
                <w:b/>
                <w:bCs/>
                <w:color w:val="000000" w:themeColor="text1"/>
                <w:szCs w:val="22"/>
              </w:rPr>
              <w:t>a</w:t>
            </w:r>
            <w:r w:rsidRPr="005B1653">
              <w:rPr>
                <w:b/>
                <w:bCs/>
                <w:color w:val="000000" w:themeColor="text1"/>
                <w:szCs w:val="22"/>
              </w:rPr>
              <w:t>s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562CD5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tensiune arterială sistolică</w:t>
            </w:r>
          </w:p>
        </w:tc>
      </w:tr>
      <w:tr w:rsidR="00AF62F3" w:rsidRPr="005B1653" w14:paraId="29E2BCB8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523D36C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USMF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A729C4B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Universitatea de Stat de Medicină şi Farmacie</w:t>
            </w:r>
          </w:p>
        </w:tc>
      </w:tr>
      <w:tr w:rsidR="00AF62F3" w:rsidRPr="005B1653" w14:paraId="0ACF99CC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A6E9FA7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S</w:t>
            </w:r>
            <w:r w:rsidRPr="005B1653">
              <w:rPr>
                <w:b/>
                <w:bCs/>
                <w:color w:val="000000" w:themeColor="text1"/>
                <w:spacing w:val="-27"/>
                <w:szCs w:val="22"/>
              </w:rPr>
              <w:t>A</w:t>
            </w:r>
            <w:r w:rsidRPr="005B1653">
              <w:rPr>
                <w:b/>
                <w:bCs/>
                <w:color w:val="000000" w:themeColor="text1"/>
                <w:szCs w:val="22"/>
              </w:rPr>
              <w:t>TI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0EFCE72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secţia</w:t>
            </w:r>
            <w:r w:rsidRPr="005B1653">
              <w:rPr>
                <w:color w:val="000000" w:themeColor="text1"/>
                <w:spacing w:val="-13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Anestezie şi</w:t>
            </w:r>
            <w:r w:rsidRPr="005B1653">
              <w:rPr>
                <w:color w:val="000000" w:themeColor="text1"/>
                <w:spacing w:val="-5"/>
                <w:szCs w:val="22"/>
              </w:rPr>
              <w:t xml:space="preserve"> </w:t>
            </w:r>
            <w:r w:rsidRPr="005B1653">
              <w:rPr>
                <w:color w:val="000000" w:themeColor="text1"/>
                <w:spacing w:val="-17"/>
                <w:szCs w:val="22"/>
              </w:rPr>
              <w:t>T</w:t>
            </w:r>
            <w:r w:rsidRPr="005B1653">
              <w:rPr>
                <w:color w:val="000000" w:themeColor="text1"/>
                <w:szCs w:val="22"/>
              </w:rPr>
              <w:t>erapie Intensivă</w:t>
            </w:r>
          </w:p>
        </w:tc>
      </w:tr>
      <w:tr w:rsidR="00AF62F3" w:rsidRPr="005B1653" w14:paraId="07BD6474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94BEB4B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RMN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08E8CD3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proofErr w:type="spellStart"/>
            <w:r w:rsidRPr="005B1653">
              <w:rPr>
                <w:color w:val="000000" w:themeColor="text1"/>
                <w:szCs w:val="22"/>
              </w:rPr>
              <w:t>rezonanţă</w:t>
            </w:r>
            <w:proofErr w:type="spellEnd"/>
            <w:r w:rsidRPr="005B1653">
              <w:rPr>
                <w:color w:val="000000" w:themeColor="text1"/>
                <w:szCs w:val="22"/>
              </w:rPr>
              <w:t xml:space="preserve"> magnetică nucleară</w:t>
            </w:r>
          </w:p>
        </w:tc>
      </w:tr>
      <w:tr w:rsidR="00AF62F3" w:rsidRPr="005B1653" w14:paraId="313B0D40" w14:textId="77777777" w:rsidTr="00C70762">
        <w:trPr>
          <w:trHeight w:hRule="exact" w:val="280"/>
        </w:trPr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C37BE7" w14:textId="77777777" w:rsidR="00AF62F3" w:rsidRPr="005B1653" w:rsidRDefault="00AF62F3" w:rsidP="000B5A1E">
            <w:pPr>
              <w:ind w:left="52"/>
              <w:jc w:val="left"/>
              <w:rPr>
                <w:b/>
                <w:bCs/>
                <w:color w:val="000000" w:themeColor="text1"/>
                <w:szCs w:val="22"/>
              </w:rPr>
            </w:pPr>
            <w:r w:rsidRPr="005B1653">
              <w:rPr>
                <w:b/>
                <w:bCs/>
                <w:color w:val="000000" w:themeColor="text1"/>
                <w:szCs w:val="22"/>
              </w:rPr>
              <w:t>TC</w:t>
            </w:r>
          </w:p>
        </w:tc>
        <w:tc>
          <w:tcPr>
            <w:tcW w:w="750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750483" w14:textId="77777777" w:rsidR="00AF62F3" w:rsidRPr="005B1653" w:rsidRDefault="00AF62F3" w:rsidP="000B5A1E">
            <w:pPr>
              <w:ind w:left="52"/>
              <w:jc w:val="left"/>
              <w:rPr>
                <w:color w:val="000000" w:themeColor="text1"/>
                <w:szCs w:val="22"/>
              </w:rPr>
            </w:pPr>
            <w:r w:rsidRPr="005B1653">
              <w:rPr>
                <w:color w:val="000000" w:themeColor="text1"/>
                <w:szCs w:val="22"/>
              </w:rPr>
              <w:t>tomografie</w:t>
            </w:r>
            <w:r w:rsidRPr="005B1653">
              <w:rPr>
                <w:color w:val="000000" w:themeColor="text1"/>
                <w:spacing w:val="-21"/>
                <w:szCs w:val="22"/>
              </w:rPr>
              <w:t xml:space="preserve"> </w:t>
            </w:r>
            <w:r w:rsidRPr="005B1653">
              <w:rPr>
                <w:color w:val="000000" w:themeColor="text1"/>
                <w:szCs w:val="22"/>
              </w:rPr>
              <w:t>computerizată</w:t>
            </w:r>
          </w:p>
        </w:tc>
      </w:tr>
    </w:tbl>
    <w:p w14:paraId="41782D3C" w14:textId="77777777" w:rsidR="00F84EA7" w:rsidRPr="005B1653" w:rsidRDefault="00F84EA7" w:rsidP="000B5A1E">
      <w:pPr>
        <w:tabs>
          <w:tab w:val="left" w:pos="0"/>
        </w:tabs>
        <w:spacing w:after="0"/>
        <w:jc w:val="left"/>
        <w:rPr>
          <w:color w:val="000000" w:themeColor="text1"/>
          <w:sz w:val="20"/>
          <w:szCs w:val="20"/>
        </w:rPr>
      </w:pPr>
    </w:p>
    <w:p w14:paraId="21717804" w14:textId="77777777" w:rsidR="00BF4276" w:rsidRPr="005B1653" w:rsidRDefault="00BF4276" w:rsidP="00C82EA3">
      <w:pPr>
        <w:pStyle w:val="Heading1"/>
        <w:spacing w:after="240"/>
        <w:rPr>
          <w:szCs w:val="28"/>
          <w:lang w:val="ro-MD" w:eastAsia="ru-RU"/>
        </w:rPr>
      </w:pPr>
      <w:bookmarkStart w:id="3" w:name="_Toc185272584"/>
      <w:bookmarkStart w:id="4" w:name="_Toc196391113"/>
      <w:r w:rsidRPr="005B1653">
        <w:rPr>
          <w:lang w:val="ro-MD"/>
        </w:rPr>
        <w:t>SUMARUL RECOMANDĂRILOR</w:t>
      </w:r>
      <w:bookmarkEnd w:id="3"/>
      <w:bookmarkEnd w:id="4"/>
    </w:p>
    <w:p w14:paraId="1915ECCD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>Profilaxia primară a FRA trebuie implementată cu scop de reducere a numărului de îmbolnăviri, iar profilaxia secundară cu scopul prevenirii progresiei cardiopatiei reumatismale prin evitarea răspândirii și tratamentul infecțiilor streptococice faringiene.</w:t>
      </w:r>
    </w:p>
    <w:p w14:paraId="792A228D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 xml:space="preserve">Recunoașterea semnelor clinice și paraclinice sunt importante în stabilirea diagnosticului FRA, indicarea tratamentului adecvat precoce și monitorizarea evoluției bolii. </w:t>
      </w:r>
    </w:p>
    <w:p w14:paraId="607C7042" w14:textId="407CB134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>Investigațiile paraclinice sunt aplicate in dependență de caz.</w:t>
      </w:r>
    </w:p>
    <w:p w14:paraId="20EB89B1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>Pentru diagnostic sunt recomandate Criterii Jones Revizuite de diagnostic al FRA în era ecocardiografiei (AHA, 2015). Diagnosticul se va conduce de prevederile Algoritmului.</w:t>
      </w:r>
    </w:p>
    <w:p w14:paraId="070E0C7E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 xml:space="preserve">Diagnosticul cert de FRA obligă inițierea tratamentului, care va depinde de prezența afectărilor articulare, cardiace și neurologice și severitatea manifestării acestora: tratament </w:t>
      </w:r>
      <w:proofErr w:type="spellStart"/>
      <w:r w:rsidRPr="005B1653">
        <w:rPr>
          <w:sz w:val="24"/>
        </w:rPr>
        <w:t>etiotropic</w:t>
      </w:r>
      <w:proofErr w:type="spellEnd"/>
      <w:r w:rsidRPr="005B1653">
        <w:rPr>
          <w:sz w:val="24"/>
        </w:rPr>
        <w:t xml:space="preserve">, patogenetic și simptomatic (stoparea progresiei bolii, prevenirea instalării și progresării afectării valvulare) și tratamentul complicațiilor. </w:t>
      </w:r>
    </w:p>
    <w:p w14:paraId="4101F24C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 xml:space="preserve">Tratamentul complex va determina dispariția procesului inflamator în timp optimal, țintind manifestările cardiace și articulare, influențând evoluția și prognosticul bolii. </w:t>
      </w:r>
    </w:p>
    <w:p w14:paraId="02B9341E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 xml:space="preserve">Tratamentul profilactic urmărește prevenirea dezvoltării complicațiilor severe cardiace – formarea valvulopatiei reumatismale. </w:t>
      </w:r>
    </w:p>
    <w:p w14:paraId="16110299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>Pacienții cu afectare cardiacă în faza acută vor beneficia de recomandări specifice de tratament.</w:t>
      </w:r>
    </w:p>
    <w:p w14:paraId="259D54B1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 xml:space="preserve"> Spitalizarea se va efectua cu scop de stabilire a diagnosticului, în special la debut în caz de evoluție cu afectări cardiace sau de evoluție clinică atipică; prezența complicațiilor; necesitatea intervențiilor chirurgicale </w:t>
      </w:r>
    </w:p>
    <w:p w14:paraId="1FC6E21E" w14:textId="77777777" w:rsidR="00BF4276" w:rsidRPr="005B1653" w:rsidRDefault="00BF4276" w:rsidP="000B5A1E">
      <w:pPr>
        <w:pStyle w:val="ListParagraph"/>
        <w:numPr>
          <w:ilvl w:val="0"/>
          <w:numId w:val="19"/>
        </w:numPr>
        <w:rPr>
          <w:sz w:val="24"/>
        </w:rPr>
      </w:pPr>
      <w:r w:rsidRPr="005B1653">
        <w:rPr>
          <w:sz w:val="24"/>
        </w:rPr>
        <w:t xml:space="preserve"> Recuperarea se va face conform programelor existente în funcție de leziunile instalate. </w:t>
      </w:r>
    </w:p>
    <w:p w14:paraId="43EB0314" w14:textId="78264692" w:rsidR="00651E4B" w:rsidRPr="005B1653" w:rsidRDefault="00BF4276" w:rsidP="00C70762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sz w:val="24"/>
        </w:rPr>
      </w:pPr>
      <w:r w:rsidRPr="005B1653">
        <w:rPr>
          <w:sz w:val="24"/>
        </w:rPr>
        <w:lastRenderedPageBreak/>
        <w:t xml:space="preserve"> Supravegherea va avea ca scop primar monitorizarea eficacității tratamentului administrat, evoluția bolii precum și prevenirea complicațiilor acestuia</w:t>
      </w:r>
      <w:r w:rsidR="00651E4B" w:rsidRPr="005B1653">
        <w:rPr>
          <w:sz w:val="24"/>
        </w:rPr>
        <w:t>.</w:t>
      </w:r>
    </w:p>
    <w:p w14:paraId="3A6C4099" w14:textId="77777777" w:rsidR="00AF62F3" w:rsidRPr="005B1653" w:rsidRDefault="00AF62F3" w:rsidP="000B5A1E">
      <w:pPr>
        <w:pStyle w:val="Heading1"/>
        <w:rPr>
          <w:lang w:val="ro-MD"/>
        </w:rPr>
      </w:pPr>
      <w:bookmarkStart w:id="5" w:name="_Toc196391114"/>
      <w:r w:rsidRPr="005B1653">
        <w:rPr>
          <w:lang w:val="ro-MD"/>
        </w:rPr>
        <w:t>PREFAȚĂ</w:t>
      </w:r>
      <w:bookmarkEnd w:id="5"/>
    </w:p>
    <w:p w14:paraId="3D5FAC7D" w14:textId="3A395797" w:rsidR="004A259A" w:rsidRPr="005B1653" w:rsidRDefault="00AF62F3" w:rsidP="00C70762">
      <w:pPr>
        <w:ind w:right="-1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Protocolul</w:t>
      </w:r>
      <w:r w:rsidRPr="005B1653">
        <w:rPr>
          <w:color w:val="000000" w:themeColor="text1"/>
          <w:spacing w:val="-7"/>
          <w:sz w:val="24"/>
        </w:rPr>
        <w:t xml:space="preserve"> </w:t>
      </w:r>
      <w:r w:rsidR="003B29D1" w:rsidRPr="005B1653">
        <w:rPr>
          <w:color w:val="000000" w:themeColor="text1"/>
          <w:spacing w:val="-7"/>
          <w:sz w:val="24"/>
        </w:rPr>
        <w:t xml:space="preserve">clinic </w:t>
      </w:r>
      <w:r w:rsidRPr="005B1653">
        <w:rPr>
          <w:color w:val="000000" w:themeColor="text1"/>
          <w:sz w:val="24"/>
        </w:rPr>
        <w:t>naţional</w:t>
      </w:r>
      <w:r w:rsidRPr="005B1653">
        <w:rPr>
          <w:color w:val="000000" w:themeColor="text1"/>
          <w:spacing w:val="-7"/>
          <w:sz w:val="24"/>
        </w:rPr>
        <w:t xml:space="preserve"> </w:t>
      </w:r>
      <w:r w:rsidR="00A04BAE" w:rsidRPr="005B1653">
        <w:rPr>
          <w:color w:val="000000" w:themeColor="text1"/>
          <w:sz w:val="24"/>
        </w:rPr>
        <w:t>„Febra</w:t>
      </w:r>
      <w:r w:rsidR="00A04BAE" w:rsidRPr="005B1653">
        <w:rPr>
          <w:color w:val="000000" w:themeColor="text1"/>
          <w:spacing w:val="1"/>
          <w:sz w:val="24"/>
        </w:rPr>
        <w:t xml:space="preserve"> </w:t>
      </w:r>
      <w:r w:rsidR="00A04BAE" w:rsidRPr="005B1653">
        <w:rPr>
          <w:color w:val="000000" w:themeColor="text1"/>
          <w:sz w:val="24"/>
        </w:rPr>
        <w:t>reumatismală acută</w:t>
      </w:r>
      <w:r w:rsidR="00A04BAE" w:rsidRPr="005B1653">
        <w:rPr>
          <w:color w:val="000000" w:themeColor="text1"/>
          <w:spacing w:val="1"/>
          <w:sz w:val="24"/>
        </w:rPr>
        <w:t xml:space="preserve"> la copil” </w:t>
      </w:r>
      <w:r w:rsidRPr="005B1653">
        <w:rPr>
          <w:color w:val="000000" w:themeColor="text1"/>
          <w:sz w:val="24"/>
        </w:rPr>
        <w:t>este</w:t>
      </w:r>
      <w:r w:rsidRPr="005B1653">
        <w:rPr>
          <w:color w:val="000000" w:themeColor="text1"/>
          <w:spacing w:val="-7"/>
          <w:sz w:val="24"/>
        </w:rPr>
        <w:t xml:space="preserve"> </w:t>
      </w:r>
      <w:r w:rsidRPr="005B1653">
        <w:rPr>
          <w:color w:val="000000" w:themeColor="text1"/>
          <w:sz w:val="24"/>
        </w:rPr>
        <w:t>elaborat</w:t>
      </w:r>
      <w:r w:rsidRPr="005B1653">
        <w:rPr>
          <w:color w:val="000000" w:themeColor="text1"/>
          <w:spacing w:val="-7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-7"/>
          <w:sz w:val="24"/>
        </w:rPr>
        <w:t xml:space="preserve"> </w:t>
      </w:r>
      <w:r w:rsidRPr="005B1653">
        <w:rPr>
          <w:color w:val="000000" w:themeColor="text1"/>
          <w:sz w:val="24"/>
        </w:rPr>
        <w:t>conformitate</w:t>
      </w:r>
      <w:r w:rsidRPr="005B1653">
        <w:rPr>
          <w:color w:val="000000" w:themeColor="text1"/>
          <w:spacing w:val="-7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-7"/>
          <w:sz w:val="24"/>
        </w:rPr>
        <w:t xml:space="preserve"> </w:t>
      </w:r>
      <w:r w:rsidRPr="005B1653">
        <w:rPr>
          <w:color w:val="000000" w:themeColor="text1"/>
          <w:sz w:val="24"/>
        </w:rPr>
        <w:t>ghidurile</w:t>
      </w:r>
      <w:r w:rsidRPr="005B1653">
        <w:rPr>
          <w:color w:val="000000" w:themeColor="text1"/>
          <w:spacing w:val="-7"/>
          <w:sz w:val="24"/>
        </w:rPr>
        <w:t xml:space="preserve"> </w:t>
      </w:r>
      <w:r w:rsidRPr="005B1653">
        <w:rPr>
          <w:color w:val="000000" w:themeColor="text1"/>
          <w:sz w:val="24"/>
        </w:rPr>
        <w:t>internaţionale</w:t>
      </w:r>
      <w:r w:rsidRPr="005B1653">
        <w:rPr>
          <w:color w:val="000000" w:themeColor="text1"/>
          <w:spacing w:val="-7"/>
          <w:sz w:val="24"/>
        </w:rPr>
        <w:t xml:space="preserve"> </w:t>
      </w:r>
      <w:r w:rsidRPr="005B1653">
        <w:rPr>
          <w:color w:val="000000" w:themeColor="text1"/>
          <w:sz w:val="24"/>
        </w:rPr>
        <w:t>actuale</w:t>
      </w:r>
      <w:r w:rsidRPr="005B1653">
        <w:rPr>
          <w:color w:val="000000" w:themeColor="text1"/>
          <w:spacing w:val="-7"/>
          <w:sz w:val="24"/>
        </w:rPr>
        <w:t xml:space="preserve"> </w:t>
      </w:r>
      <w:r w:rsidR="00A04BAE" w:rsidRPr="005B1653">
        <w:rPr>
          <w:color w:val="000000" w:themeColor="text1"/>
          <w:spacing w:val="1"/>
          <w:sz w:val="24"/>
        </w:rPr>
        <w:t xml:space="preserve">și cu </w:t>
      </w:r>
      <w:proofErr w:type="spellStart"/>
      <w:r w:rsidR="00A04BAE" w:rsidRPr="005B1653">
        <w:rPr>
          <w:color w:val="000000" w:themeColor="text1"/>
          <w:spacing w:val="1"/>
          <w:sz w:val="24"/>
        </w:rPr>
        <w:t>experienţa</w:t>
      </w:r>
      <w:proofErr w:type="spellEnd"/>
      <w:r w:rsidR="00A04BAE" w:rsidRPr="005B1653">
        <w:rPr>
          <w:color w:val="000000" w:themeColor="text1"/>
          <w:spacing w:val="1"/>
          <w:sz w:val="24"/>
        </w:rPr>
        <w:t xml:space="preserve"> autorilor, acumulată în domeniul dat. Acest protocol va servi la elaborarea protocoalelor clinice instituţionale, în </w:t>
      </w:r>
      <w:proofErr w:type="spellStart"/>
      <w:r w:rsidR="00A04BAE" w:rsidRPr="005B1653">
        <w:rPr>
          <w:color w:val="000000" w:themeColor="text1"/>
          <w:spacing w:val="1"/>
          <w:sz w:val="24"/>
        </w:rPr>
        <w:t>funcţie</w:t>
      </w:r>
      <w:proofErr w:type="spellEnd"/>
      <w:r w:rsidR="00A04BAE" w:rsidRPr="005B1653">
        <w:rPr>
          <w:color w:val="000000" w:themeColor="text1"/>
          <w:spacing w:val="1"/>
          <w:sz w:val="24"/>
        </w:rPr>
        <w:t xml:space="preserve"> de </w:t>
      </w:r>
      <w:proofErr w:type="spellStart"/>
      <w:r w:rsidR="00A04BAE" w:rsidRPr="005B1653">
        <w:rPr>
          <w:color w:val="000000" w:themeColor="text1"/>
          <w:spacing w:val="1"/>
          <w:sz w:val="24"/>
        </w:rPr>
        <w:t>posibilităţile</w:t>
      </w:r>
      <w:proofErr w:type="spellEnd"/>
      <w:r w:rsidR="00A04BAE" w:rsidRPr="005B1653">
        <w:rPr>
          <w:color w:val="000000" w:themeColor="text1"/>
          <w:spacing w:val="1"/>
          <w:sz w:val="24"/>
        </w:rPr>
        <w:t xml:space="preserve"> reale ale fiecărei instituții. </w:t>
      </w:r>
      <w:r w:rsidRPr="005B1653">
        <w:rPr>
          <w:color w:val="000000" w:themeColor="text1"/>
          <w:sz w:val="24"/>
        </w:rPr>
        <w:t>La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recomandarea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MS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RM,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pentru monitorizarea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protocoalelor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instituţionale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pot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fi folosite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formulare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suplimentare,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care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nu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sunt incluse în protocolul clinic naţional.</w:t>
      </w:r>
    </w:p>
    <w:p w14:paraId="1A6908EF" w14:textId="437160D1" w:rsidR="00AF62F3" w:rsidRPr="005B1653" w:rsidRDefault="002815E3" w:rsidP="000B5A1E">
      <w:pPr>
        <w:pStyle w:val="Heading1"/>
        <w:rPr>
          <w:lang w:val="ro-MD"/>
        </w:rPr>
      </w:pPr>
      <w:bookmarkStart w:id="6" w:name="_Toc196391115"/>
      <w:r w:rsidRPr="005B1653">
        <w:rPr>
          <w:lang w:val="ro-MD"/>
        </w:rPr>
        <w:t>A. PARTEA</w:t>
      </w:r>
      <w:r w:rsidR="00993310" w:rsidRPr="005B1653">
        <w:rPr>
          <w:lang w:val="ro-MD"/>
        </w:rPr>
        <w:t xml:space="preserve"> INTRODUCTIVĂ</w:t>
      </w:r>
      <w:bookmarkEnd w:id="6"/>
    </w:p>
    <w:p w14:paraId="4A888447" w14:textId="466402AB" w:rsidR="00993310" w:rsidRPr="005B1653" w:rsidRDefault="00993310" w:rsidP="00C70762">
      <w:pPr>
        <w:pStyle w:val="Heading2"/>
        <w:jc w:val="both"/>
        <w:rPr>
          <w:lang w:val="ro-MD"/>
        </w:rPr>
      </w:pPr>
      <w:bookmarkStart w:id="7" w:name="_Toc196391116"/>
      <w:r w:rsidRPr="005B1653">
        <w:rPr>
          <w:lang w:val="ro-MD"/>
        </w:rPr>
        <w:t>A</w:t>
      </w:r>
      <w:r w:rsidR="000D041E" w:rsidRPr="005B1653">
        <w:rPr>
          <w:lang w:val="ro-MD"/>
        </w:rPr>
        <w:t>.</w:t>
      </w:r>
      <w:r w:rsidRPr="005B1653">
        <w:rPr>
          <w:lang w:val="ro-MD"/>
        </w:rPr>
        <w:t>1.</w:t>
      </w:r>
      <w:r w:rsidR="00BD0565">
        <w:rPr>
          <w:lang w:val="ro-MD"/>
        </w:rPr>
        <w:t xml:space="preserve"> </w:t>
      </w:r>
      <w:r w:rsidRPr="005B1653">
        <w:rPr>
          <w:lang w:val="ro-MD"/>
        </w:rPr>
        <w:t>Diagnosticul:</w:t>
      </w:r>
      <w:bookmarkEnd w:id="7"/>
    </w:p>
    <w:p w14:paraId="72476E42" w14:textId="77777777" w:rsidR="00993310" w:rsidRPr="005B1653" w:rsidRDefault="00993310" w:rsidP="00C70762">
      <w:pPr>
        <w:spacing w:after="0"/>
        <w:ind w:right="113" w:firstLine="708"/>
        <w:rPr>
          <w:b/>
          <w:i/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Exemple de diagnostice clinice:</w:t>
      </w:r>
    </w:p>
    <w:p w14:paraId="395DCB58" w14:textId="2B2D9234" w:rsidR="00993310" w:rsidRPr="005B1653" w:rsidRDefault="00993310" w:rsidP="00C70762">
      <w:pPr>
        <w:spacing w:after="0"/>
        <w:ind w:right="113" w:firstLine="708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1.Febră reumatismală acută cu complicații cardiace: </w:t>
      </w:r>
      <w:proofErr w:type="spellStart"/>
      <w:r w:rsidRPr="005B1653">
        <w:rPr>
          <w:color w:val="000000" w:themeColor="text1"/>
          <w:sz w:val="24"/>
        </w:rPr>
        <w:t>mioendocardită</w:t>
      </w:r>
      <w:proofErr w:type="spellEnd"/>
      <w:r w:rsidRPr="005B1653">
        <w:rPr>
          <w:color w:val="000000" w:themeColor="text1"/>
          <w:sz w:val="24"/>
        </w:rPr>
        <w:t xml:space="preserve"> cu afectar</w:t>
      </w:r>
      <w:r w:rsidR="00BB3031" w:rsidRPr="005B1653">
        <w:rPr>
          <w:color w:val="000000" w:themeColor="text1"/>
          <w:sz w:val="24"/>
        </w:rPr>
        <w:t>e a</w:t>
      </w:r>
      <w:r w:rsidRPr="005B1653">
        <w:rPr>
          <w:color w:val="000000" w:themeColor="text1"/>
          <w:sz w:val="24"/>
        </w:rPr>
        <w:t xml:space="preserve"> valvei mitrale; poliartrita,</w:t>
      </w:r>
      <w:r w:rsidR="00633721" w:rsidRPr="005B1653">
        <w:rPr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z w:val="24"/>
        </w:rPr>
        <w:t>activitate grad II (moderată), evoluția acută.</w:t>
      </w:r>
      <w:r w:rsidR="00633721" w:rsidRPr="005B1653">
        <w:rPr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z w:val="24"/>
        </w:rPr>
        <w:t>Insuficiență cardiacă gradul II după NYHA.</w:t>
      </w:r>
      <w:r w:rsidR="00633721" w:rsidRPr="005B1653">
        <w:rPr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z w:val="24"/>
        </w:rPr>
        <w:t>Amigdalită cronică decompensată, recidive de angină, ASLO 1:800.</w:t>
      </w:r>
    </w:p>
    <w:p w14:paraId="5E4EC210" w14:textId="2A827CDF" w:rsidR="00993310" w:rsidRPr="005B1653" w:rsidRDefault="00993310" w:rsidP="00F6148B">
      <w:pPr>
        <w:ind w:right="113" w:firstLine="708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2.Cardită reumatismală recurentă (al III-lea puseu 2011, 2013, 2016), valvulopatie mitrală c</w:t>
      </w:r>
      <w:r w:rsidR="000D041E" w:rsidRPr="005B1653">
        <w:rPr>
          <w:color w:val="000000" w:themeColor="text1"/>
          <w:sz w:val="24"/>
        </w:rPr>
        <w:t xml:space="preserve">u insuficiența valvei mitrale de </w:t>
      </w:r>
      <w:r w:rsidRPr="005B1653">
        <w:rPr>
          <w:color w:val="000000" w:themeColor="text1"/>
          <w:sz w:val="24"/>
        </w:rPr>
        <w:t>grad III</w:t>
      </w:r>
      <w:r w:rsidR="000D041E" w:rsidRPr="005B1653">
        <w:rPr>
          <w:color w:val="000000" w:themeColor="text1"/>
          <w:sz w:val="24"/>
        </w:rPr>
        <w:t xml:space="preserve">, activitatea </w:t>
      </w:r>
      <w:r w:rsidRPr="005B1653">
        <w:rPr>
          <w:color w:val="000000" w:themeColor="text1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grad II.</w:t>
      </w:r>
      <w:r w:rsidR="00651E4B" w:rsidRPr="005B1653">
        <w:rPr>
          <w:color w:val="000000" w:themeColor="text1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Insuficiență cardiacă grad III după NYHA.</w:t>
      </w:r>
    </w:p>
    <w:p w14:paraId="0E77CA84" w14:textId="542FBC9F" w:rsidR="000D041E" w:rsidRPr="005B1653" w:rsidRDefault="000D041E" w:rsidP="00C70762">
      <w:pPr>
        <w:pStyle w:val="Heading2"/>
        <w:jc w:val="both"/>
        <w:rPr>
          <w:lang w:val="ro-MD"/>
        </w:rPr>
      </w:pPr>
      <w:bookmarkStart w:id="8" w:name="_Toc196391117"/>
      <w:r w:rsidRPr="005B1653">
        <w:rPr>
          <w:lang w:val="ro-MD"/>
        </w:rPr>
        <w:t>A.2.</w:t>
      </w:r>
      <w:r w:rsidR="00BD0565">
        <w:rPr>
          <w:lang w:val="ro-MD"/>
        </w:rPr>
        <w:t xml:space="preserve"> </w:t>
      </w:r>
      <w:r w:rsidRPr="005B1653">
        <w:rPr>
          <w:lang w:val="ro-MD"/>
        </w:rPr>
        <w:t>Codul bolii (CIM 10):</w:t>
      </w:r>
      <w:bookmarkEnd w:id="8"/>
    </w:p>
    <w:p w14:paraId="24A0D03E" w14:textId="77777777" w:rsidR="000D041E" w:rsidRPr="005B1653" w:rsidRDefault="000D041E" w:rsidP="000B5A1E">
      <w:pPr>
        <w:spacing w:after="0"/>
        <w:ind w:right="-1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I00 – Reumatismul articular acut fără complicaţii cardiace </w:t>
      </w:r>
    </w:p>
    <w:p w14:paraId="4861AD65" w14:textId="77777777" w:rsidR="000D041E" w:rsidRPr="005B1653" w:rsidRDefault="000D041E" w:rsidP="000B5A1E">
      <w:pPr>
        <w:spacing w:after="0"/>
        <w:ind w:left="1134" w:right="-1" w:hanging="1134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I01 – Reumatismul articular acut cu complicaţii cardiace</w:t>
      </w:r>
    </w:p>
    <w:p w14:paraId="6645D17B" w14:textId="1E95031C" w:rsidR="000D041E" w:rsidRPr="005B1653" w:rsidRDefault="000D041E" w:rsidP="000B5A1E">
      <w:pPr>
        <w:spacing w:after="0"/>
        <w:ind w:right="-1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I02 – Coreea reumatismală</w:t>
      </w:r>
    </w:p>
    <w:p w14:paraId="1F825B10" w14:textId="77777777" w:rsidR="000D041E" w:rsidRPr="005B1653" w:rsidRDefault="000D041E" w:rsidP="000B5A1E">
      <w:pPr>
        <w:spacing w:after="0"/>
        <w:ind w:left="1134" w:right="-1" w:hanging="1134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I05-I09 – Cardiopatia reumatismală cronică </w:t>
      </w:r>
    </w:p>
    <w:p w14:paraId="66EC468F" w14:textId="77777777" w:rsidR="000D041E" w:rsidRPr="005B1653" w:rsidRDefault="000D041E" w:rsidP="000B5A1E">
      <w:pPr>
        <w:spacing w:after="0"/>
        <w:ind w:right="-1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I05 – Bolile reumatismale ale valvulei mitrale</w:t>
      </w:r>
    </w:p>
    <w:p w14:paraId="115BBC4F" w14:textId="77777777" w:rsidR="000D041E" w:rsidRPr="005B1653" w:rsidRDefault="000D041E" w:rsidP="000B5A1E">
      <w:pPr>
        <w:spacing w:after="0"/>
        <w:ind w:right="-1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I06 – Bolile reumatismale ale valvulei aortale</w:t>
      </w:r>
    </w:p>
    <w:p w14:paraId="0753ECCF" w14:textId="77777777" w:rsidR="000D041E" w:rsidRPr="005B1653" w:rsidRDefault="000D041E" w:rsidP="000B5A1E">
      <w:pPr>
        <w:spacing w:after="0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I07 – Bolile reumatismale ale valvulei tricuspide</w:t>
      </w:r>
    </w:p>
    <w:p w14:paraId="39B066F7" w14:textId="77777777" w:rsidR="000D041E" w:rsidRPr="005B1653" w:rsidRDefault="000D041E" w:rsidP="000B5A1E">
      <w:pPr>
        <w:spacing w:before="12" w:after="0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I08 – Boli multiple valvulare</w:t>
      </w:r>
    </w:p>
    <w:p w14:paraId="3C7B6418" w14:textId="6F6E3F0E" w:rsidR="00C4194E" w:rsidRPr="002E06AE" w:rsidRDefault="000D041E" w:rsidP="002E06AE">
      <w:pPr>
        <w:spacing w:before="12" w:after="0"/>
        <w:jc w:val="left"/>
        <w:rPr>
          <w:b/>
          <w:color w:val="000000" w:themeColor="text1"/>
          <w:sz w:val="28"/>
          <w:szCs w:val="28"/>
        </w:rPr>
      </w:pPr>
      <w:r w:rsidRPr="005B1653">
        <w:rPr>
          <w:color w:val="000000" w:themeColor="text1"/>
          <w:sz w:val="24"/>
        </w:rPr>
        <w:t>I09 –</w:t>
      </w:r>
      <w:r w:rsidRPr="005B1653">
        <w:rPr>
          <w:color w:val="000000" w:themeColor="text1"/>
          <w:spacing w:val="-13"/>
          <w:sz w:val="24"/>
        </w:rPr>
        <w:t xml:space="preserve"> </w:t>
      </w:r>
      <w:r w:rsidRPr="005B1653">
        <w:rPr>
          <w:color w:val="000000" w:themeColor="text1"/>
          <w:sz w:val="24"/>
        </w:rPr>
        <w:t>Alte boli reumatice ale inimii</w:t>
      </w:r>
    </w:p>
    <w:p w14:paraId="3CD055E0" w14:textId="4E1CA88F" w:rsidR="000D041E" w:rsidRPr="005B1653" w:rsidRDefault="000D041E" w:rsidP="00E91079">
      <w:pPr>
        <w:pStyle w:val="Heading2"/>
        <w:spacing w:before="240"/>
        <w:jc w:val="both"/>
        <w:rPr>
          <w:lang w:val="ro-MD"/>
        </w:rPr>
      </w:pPr>
      <w:bookmarkStart w:id="9" w:name="_Toc196391118"/>
      <w:r w:rsidRPr="005B1653">
        <w:rPr>
          <w:lang w:val="ro-MD"/>
        </w:rPr>
        <w:t>A.3. Utilizatorii:</w:t>
      </w:r>
      <w:bookmarkEnd w:id="9"/>
    </w:p>
    <w:p w14:paraId="1F7B366A" w14:textId="77777777" w:rsidR="000D041E" w:rsidRPr="005B1653" w:rsidRDefault="000D041E" w:rsidP="000B5A1E">
      <w:pPr>
        <w:spacing w:before="7" w:after="0"/>
        <w:ind w:hanging="1134"/>
        <w:jc w:val="left"/>
        <w:rPr>
          <w:color w:val="000000" w:themeColor="text1"/>
          <w:sz w:val="11"/>
          <w:szCs w:val="11"/>
        </w:rPr>
      </w:pPr>
    </w:p>
    <w:p w14:paraId="4610BE7B" w14:textId="10B0A522" w:rsidR="00FB44A4" w:rsidRPr="005B1653" w:rsidRDefault="002B4C9B" w:rsidP="000B5A1E">
      <w:pPr>
        <w:numPr>
          <w:ilvl w:val="0"/>
          <w:numId w:val="18"/>
        </w:numPr>
        <w:tabs>
          <w:tab w:val="clear" w:pos="683"/>
          <w:tab w:val="num" w:pos="720"/>
        </w:tabs>
        <w:spacing w:after="0"/>
        <w:ind w:left="720"/>
        <w:rPr>
          <w:sz w:val="24"/>
        </w:rPr>
      </w:pPr>
      <w:bookmarkStart w:id="10" w:name="_Hlk184123627"/>
      <w:r w:rsidRPr="005B1653">
        <w:rPr>
          <w:sz w:val="24"/>
        </w:rPr>
        <w:t xml:space="preserve">Prestatorii serviciilor de </w:t>
      </w:r>
      <w:r w:rsidR="00FB44A4" w:rsidRPr="005B1653">
        <w:rPr>
          <w:sz w:val="24"/>
        </w:rPr>
        <w:t>AMP</w:t>
      </w:r>
      <w:r w:rsidRPr="005B1653">
        <w:rPr>
          <w:sz w:val="24"/>
        </w:rPr>
        <w:t xml:space="preserve"> </w:t>
      </w:r>
      <w:r w:rsidRPr="005B1653">
        <w:rPr>
          <w:bCs/>
          <w:sz w:val="24"/>
        </w:rPr>
        <w:t xml:space="preserve">(medici de familie, </w:t>
      </w:r>
      <w:r w:rsidR="00E648CF" w:rsidRPr="00E648CF">
        <w:rPr>
          <w:sz w:val="24"/>
        </w:rPr>
        <w:t>asistente medicale de familie</w:t>
      </w:r>
      <w:r w:rsidR="00E648CF">
        <w:rPr>
          <w:sz w:val="24"/>
        </w:rPr>
        <w:t>, medici pediatri</w:t>
      </w:r>
      <w:r w:rsidRPr="005B1653">
        <w:rPr>
          <w:bCs/>
          <w:sz w:val="24"/>
        </w:rPr>
        <w:t>)</w:t>
      </w:r>
    </w:p>
    <w:p w14:paraId="1A73C938" w14:textId="743211BA" w:rsidR="00FB44A4" w:rsidRPr="005B1653" w:rsidRDefault="00FB44A4" w:rsidP="000B5A1E">
      <w:pPr>
        <w:numPr>
          <w:ilvl w:val="0"/>
          <w:numId w:val="18"/>
        </w:numPr>
        <w:tabs>
          <w:tab w:val="clear" w:pos="683"/>
          <w:tab w:val="num" w:pos="720"/>
        </w:tabs>
        <w:spacing w:after="0"/>
        <w:ind w:left="720"/>
        <w:rPr>
          <w:sz w:val="24"/>
        </w:rPr>
      </w:pPr>
      <w:r w:rsidRPr="005B1653">
        <w:rPr>
          <w:sz w:val="24"/>
        </w:rPr>
        <w:t>Prestatorii serviciilor de AMSA</w:t>
      </w:r>
      <w:r w:rsidR="00651E4B" w:rsidRPr="005B1653">
        <w:rPr>
          <w:sz w:val="24"/>
        </w:rPr>
        <w:t xml:space="preserve"> </w:t>
      </w:r>
      <w:r w:rsidRPr="005B1653">
        <w:rPr>
          <w:sz w:val="24"/>
        </w:rPr>
        <w:t>(</w:t>
      </w:r>
      <w:r w:rsidR="000D041E" w:rsidRPr="005B1653">
        <w:rPr>
          <w:color w:val="000000" w:themeColor="text1"/>
          <w:sz w:val="24"/>
        </w:rPr>
        <w:t xml:space="preserve">centrele consultative raionale </w:t>
      </w:r>
      <w:r w:rsidRPr="005B1653">
        <w:rPr>
          <w:color w:val="000000" w:themeColor="text1"/>
          <w:sz w:val="24"/>
        </w:rPr>
        <w:t xml:space="preserve">și asociaţiile medicale teritoriale </w:t>
      </w:r>
      <w:r w:rsidR="00E648CF">
        <w:rPr>
          <w:color w:val="000000" w:themeColor="text1"/>
          <w:sz w:val="24"/>
        </w:rPr>
        <w:t>–</w:t>
      </w:r>
      <w:r w:rsidR="000D041E" w:rsidRPr="005B1653">
        <w:rPr>
          <w:color w:val="000000" w:themeColor="text1"/>
          <w:sz w:val="24"/>
        </w:rPr>
        <w:t xml:space="preserve"> </w:t>
      </w:r>
      <w:r w:rsidR="000223F7">
        <w:rPr>
          <w:color w:val="000000" w:themeColor="text1"/>
          <w:sz w:val="24"/>
        </w:rPr>
        <w:t xml:space="preserve">medici </w:t>
      </w:r>
      <w:r w:rsidR="000D041E" w:rsidRPr="005B1653">
        <w:rPr>
          <w:color w:val="000000" w:themeColor="text1"/>
          <w:sz w:val="24"/>
        </w:rPr>
        <w:t>pediatri,</w:t>
      </w:r>
      <w:r w:rsidR="00D55282">
        <w:rPr>
          <w:color w:val="000000" w:themeColor="text1"/>
          <w:sz w:val="24"/>
        </w:rPr>
        <w:t xml:space="preserve"> reumatologi pediatri, </w:t>
      </w:r>
      <w:r w:rsidR="00E648CF">
        <w:rPr>
          <w:color w:val="000000" w:themeColor="text1"/>
          <w:sz w:val="24"/>
        </w:rPr>
        <w:t xml:space="preserve">medici specialiști în </w:t>
      </w:r>
      <w:r w:rsidR="000D041E" w:rsidRPr="005B1653">
        <w:rPr>
          <w:color w:val="000000" w:themeColor="text1"/>
          <w:sz w:val="24"/>
        </w:rPr>
        <w:t>ORL);</w:t>
      </w:r>
    </w:p>
    <w:p w14:paraId="678F8E5D" w14:textId="1C0FE9DF" w:rsidR="008C1715" w:rsidRPr="005B1653" w:rsidRDefault="00FB44A4" w:rsidP="00C70762">
      <w:pPr>
        <w:numPr>
          <w:ilvl w:val="0"/>
          <w:numId w:val="18"/>
        </w:numPr>
        <w:tabs>
          <w:tab w:val="clear" w:pos="683"/>
          <w:tab w:val="num" w:pos="720"/>
        </w:tabs>
        <w:spacing w:after="0"/>
        <w:ind w:left="720"/>
        <w:rPr>
          <w:sz w:val="24"/>
        </w:rPr>
      </w:pPr>
      <w:r w:rsidRPr="005B1653">
        <w:rPr>
          <w:sz w:val="24"/>
        </w:rPr>
        <w:t>Prestatorii serviciilor de AMS (</w:t>
      </w:r>
      <w:r w:rsidR="002D1715">
        <w:rPr>
          <w:sz w:val="24"/>
        </w:rPr>
        <w:t xml:space="preserve">secțiile de pediatrie ale </w:t>
      </w:r>
      <w:r w:rsidR="000205DC">
        <w:rPr>
          <w:sz w:val="24"/>
        </w:rPr>
        <w:t>spitalel</w:t>
      </w:r>
      <w:r w:rsidR="002D1715">
        <w:rPr>
          <w:sz w:val="24"/>
        </w:rPr>
        <w:t>or</w:t>
      </w:r>
      <w:r w:rsidR="000205DC">
        <w:rPr>
          <w:sz w:val="24"/>
        </w:rPr>
        <w:t xml:space="preserve"> raionale, municipale; </w:t>
      </w:r>
      <w:r w:rsidR="000D041E" w:rsidRPr="005B1653">
        <w:rPr>
          <w:color w:val="000000" w:themeColor="text1"/>
          <w:sz w:val="24"/>
        </w:rPr>
        <w:t>secţi</w:t>
      </w:r>
      <w:r w:rsidR="000223F7">
        <w:rPr>
          <w:color w:val="000000" w:themeColor="text1"/>
          <w:sz w:val="24"/>
        </w:rPr>
        <w:t>a</w:t>
      </w:r>
      <w:r w:rsidR="000D041E" w:rsidRPr="005B1653">
        <w:rPr>
          <w:color w:val="000000" w:themeColor="text1"/>
          <w:sz w:val="24"/>
        </w:rPr>
        <w:t xml:space="preserve"> de reumatologie </w:t>
      </w:r>
      <w:r w:rsidR="000223F7">
        <w:rPr>
          <w:color w:val="000000" w:themeColor="text1"/>
          <w:sz w:val="24"/>
        </w:rPr>
        <w:t xml:space="preserve">a </w:t>
      </w:r>
      <w:r w:rsidR="000223F7" w:rsidRPr="000223F7">
        <w:rPr>
          <w:color w:val="000000" w:themeColor="text1"/>
          <w:sz w:val="24"/>
        </w:rPr>
        <w:t xml:space="preserve">IMSP IM și C </w:t>
      </w:r>
      <w:r w:rsidR="00E648CF">
        <w:rPr>
          <w:color w:val="000000" w:themeColor="text1"/>
          <w:sz w:val="24"/>
        </w:rPr>
        <w:t xml:space="preserve">– </w:t>
      </w:r>
      <w:r w:rsidR="00D55282">
        <w:rPr>
          <w:color w:val="000000" w:themeColor="text1"/>
          <w:sz w:val="24"/>
        </w:rPr>
        <w:t xml:space="preserve">medici pediatri, </w:t>
      </w:r>
      <w:r w:rsidR="00E648CF">
        <w:rPr>
          <w:color w:val="000000" w:themeColor="text1"/>
          <w:sz w:val="24"/>
        </w:rPr>
        <w:t>medici reumatologi</w:t>
      </w:r>
      <w:r w:rsidR="007B5810">
        <w:rPr>
          <w:color w:val="000000" w:themeColor="text1"/>
          <w:sz w:val="24"/>
        </w:rPr>
        <w:t xml:space="preserve"> pediatri</w:t>
      </w:r>
      <w:r w:rsidRPr="005B1653">
        <w:rPr>
          <w:color w:val="000000" w:themeColor="text1"/>
          <w:sz w:val="24"/>
        </w:rPr>
        <w:t>)</w:t>
      </w:r>
      <w:r w:rsidR="000D041E" w:rsidRPr="005B1653">
        <w:rPr>
          <w:color w:val="000000" w:themeColor="text1"/>
          <w:sz w:val="24"/>
        </w:rPr>
        <w:t>.</w:t>
      </w:r>
      <w:bookmarkEnd w:id="10"/>
    </w:p>
    <w:p w14:paraId="15CB1CF4" w14:textId="3B5389E8" w:rsidR="000D041E" w:rsidRPr="005B1653" w:rsidRDefault="000D041E" w:rsidP="00E91079">
      <w:pPr>
        <w:spacing w:before="6"/>
        <w:ind w:left="1134" w:hanging="1134"/>
        <w:jc w:val="left"/>
        <w:rPr>
          <w:b/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Notă</w:t>
      </w:r>
      <w:r w:rsidRPr="005B1653">
        <w:rPr>
          <w:color w:val="000000" w:themeColor="text1"/>
          <w:sz w:val="24"/>
        </w:rPr>
        <w:t>: Protocolul, la necesitate, poate fi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utilizat şi de </w:t>
      </w:r>
      <w:r w:rsidR="003A6E8E" w:rsidRPr="005B1653">
        <w:rPr>
          <w:color w:val="000000" w:themeColor="text1"/>
          <w:sz w:val="24"/>
        </w:rPr>
        <w:t>alți</w:t>
      </w:r>
      <w:r w:rsidRPr="005B1653">
        <w:rPr>
          <w:color w:val="000000" w:themeColor="text1"/>
          <w:sz w:val="24"/>
        </w:rPr>
        <w:t xml:space="preserve"> specialişti.</w:t>
      </w:r>
    </w:p>
    <w:p w14:paraId="2C228626" w14:textId="0DA0281E" w:rsidR="000D041E" w:rsidRPr="005B1653" w:rsidRDefault="000D041E" w:rsidP="00C70762">
      <w:pPr>
        <w:pStyle w:val="Heading2"/>
        <w:jc w:val="both"/>
        <w:rPr>
          <w:lang w:val="ro-MD"/>
        </w:rPr>
      </w:pPr>
      <w:bookmarkStart w:id="11" w:name="_Toc196391119"/>
      <w:r w:rsidRPr="005B1653">
        <w:rPr>
          <w:lang w:val="ro-MD"/>
        </w:rPr>
        <w:t>A.4.</w:t>
      </w:r>
      <w:r w:rsidR="00BD0565">
        <w:rPr>
          <w:lang w:val="ro-MD"/>
        </w:rPr>
        <w:t xml:space="preserve"> </w:t>
      </w:r>
      <w:r w:rsidR="002B4C9B" w:rsidRPr="005B1653">
        <w:rPr>
          <w:lang w:val="ro-MD"/>
        </w:rPr>
        <w:t>Obiectivele</w:t>
      </w:r>
      <w:r w:rsidRPr="005B1653">
        <w:rPr>
          <w:lang w:val="ro-MD"/>
        </w:rPr>
        <w:t xml:space="preserve"> protocolului:</w:t>
      </w:r>
      <w:bookmarkEnd w:id="11"/>
    </w:p>
    <w:p w14:paraId="43811A8C" w14:textId="77777777" w:rsidR="000D041E" w:rsidRPr="005B1653" w:rsidRDefault="000D041E" w:rsidP="000B5A1E">
      <w:pPr>
        <w:spacing w:after="0"/>
        <w:ind w:left="1134" w:hanging="1134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1.   Sporirea numărului de copii, cărora li s-a efectuat profilaxia</w:t>
      </w:r>
      <w:r w:rsidRPr="005B1653">
        <w:rPr>
          <w:color w:val="000000" w:themeColor="text1"/>
          <w:spacing w:val="-19"/>
          <w:sz w:val="24"/>
        </w:rPr>
        <w:t xml:space="preserve"> </w:t>
      </w:r>
      <w:r w:rsidRPr="005B1653">
        <w:rPr>
          <w:color w:val="000000" w:themeColor="text1"/>
          <w:sz w:val="24"/>
        </w:rPr>
        <w:t>primară a FRA.</w:t>
      </w:r>
    </w:p>
    <w:p w14:paraId="4AE45648" w14:textId="77777777" w:rsidR="000D041E" w:rsidRPr="005B1653" w:rsidRDefault="00EE3A4A" w:rsidP="000B5A1E">
      <w:pPr>
        <w:spacing w:before="12" w:after="0"/>
        <w:ind w:right="-1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2.   Majorarea </w:t>
      </w:r>
      <w:r w:rsidR="000D041E" w:rsidRPr="005B1653">
        <w:rPr>
          <w:color w:val="000000" w:themeColor="text1"/>
          <w:spacing w:val="-4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numărului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de</w:t>
      </w:r>
      <w:r w:rsidR="000D041E" w:rsidRPr="005B1653">
        <w:rPr>
          <w:color w:val="000000" w:themeColor="text1"/>
          <w:spacing w:val="-4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pacienţi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cu</w:t>
      </w:r>
      <w:r w:rsidR="000D041E" w:rsidRPr="005B1653">
        <w:rPr>
          <w:color w:val="000000" w:themeColor="text1"/>
          <w:spacing w:val="-4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FRA,</w:t>
      </w:r>
      <w:r w:rsidR="000D041E" w:rsidRPr="005B1653">
        <w:rPr>
          <w:color w:val="000000" w:themeColor="text1"/>
          <w:spacing w:val="-4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cărora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li</w:t>
      </w:r>
      <w:r w:rsidR="000D041E" w:rsidRPr="005B1653">
        <w:rPr>
          <w:color w:val="000000" w:themeColor="text1"/>
          <w:spacing w:val="-4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s-a</w:t>
      </w:r>
      <w:r w:rsidR="000D041E" w:rsidRPr="005B1653">
        <w:rPr>
          <w:color w:val="000000" w:themeColor="text1"/>
          <w:spacing w:val="-4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stabilit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diagnosticul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în</w:t>
      </w:r>
      <w:r w:rsidR="000D041E" w:rsidRPr="005B1653">
        <w:rPr>
          <w:color w:val="000000" w:themeColor="text1"/>
          <w:spacing w:val="-4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primele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săptămâni de la debutul bolii.</w:t>
      </w:r>
    </w:p>
    <w:p w14:paraId="34CEF7CD" w14:textId="1B11A877" w:rsidR="000D041E" w:rsidRPr="005B1653" w:rsidRDefault="00EE3A4A" w:rsidP="000B5A1E">
      <w:pPr>
        <w:spacing w:after="0"/>
        <w:ind w:left="1134" w:hanging="1134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3.   Ameliorarea</w:t>
      </w:r>
      <w:r w:rsidR="000D041E" w:rsidRPr="005B1653">
        <w:rPr>
          <w:color w:val="000000" w:themeColor="text1"/>
          <w:sz w:val="24"/>
        </w:rPr>
        <w:t xml:space="preserve"> calităţii examinării clinice şi a celei paraclinice la </w:t>
      </w:r>
      <w:r w:rsidR="007F2D4B" w:rsidRPr="005B1653">
        <w:rPr>
          <w:color w:val="000000" w:themeColor="text1"/>
          <w:sz w:val="24"/>
        </w:rPr>
        <w:t>pacienții</w:t>
      </w:r>
      <w:r w:rsidR="000D041E" w:rsidRPr="005B1653">
        <w:rPr>
          <w:color w:val="000000" w:themeColor="text1"/>
          <w:sz w:val="24"/>
        </w:rPr>
        <w:t xml:space="preserve"> cu FRA.</w:t>
      </w:r>
    </w:p>
    <w:p w14:paraId="03053FAE" w14:textId="77777777" w:rsidR="000D041E" w:rsidRPr="005B1653" w:rsidRDefault="00EE3A4A" w:rsidP="000B5A1E">
      <w:pPr>
        <w:spacing w:before="12" w:after="0"/>
        <w:ind w:left="1134" w:hanging="1134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4.   Sporirea</w:t>
      </w:r>
      <w:r w:rsidR="000D041E" w:rsidRPr="005B1653">
        <w:rPr>
          <w:color w:val="000000" w:themeColor="text1"/>
          <w:sz w:val="24"/>
        </w:rPr>
        <w:t xml:space="preserve"> calităţii tratamentului acordat pacienţilor cu FRA.</w:t>
      </w:r>
    </w:p>
    <w:p w14:paraId="7B689F45" w14:textId="77777777" w:rsidR="000D041E" w:rsidRPr="005B1653" w:rsidRDefault="00EE3A4A" w:rsidP="000B5A1E">
      <w:pPr>
        <w:spacing w:before="12" w:after="0"/>
        <w:ind w:right="-1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5.   Creșterea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numărului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de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pacienţi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cu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FRA,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supravegheaţi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conform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recomandărilor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>din</w:t>
      </w:r>
      <w:r w:rsidR="000D041E" w:rsidRPr="005B1653">
        <w:rPr>
          <w:color w:val="000000" w:themeColor="text1"/>
          <w:spacing w:val="-5"/>
          <w:sz w:val="24"/>
        </w:rPr>
        <w:t xml:space="preserve"> </w:t>
      </w:r>
      <w:r w:rsidR="000D041E" w:rsidRPr="005B1653">
        <w:rPr>
          <w:color w:val="000000" w:themeColor="text1"/>
          <w:sz w:val="24"/>
        </w:rPr>
        <w:t xml:space="preserve">protocolul clinic naţional </w:t>
      </w:r>
      <w:r w:rsidR="000D041E" w:rsidRPr="005B1653">
        <w:rPr>
          <w:i/>
          <w:color w:val="000000" w:themeColor="text1"/>
          <w:sz w:val="24"/>
        </w:rPr>
        <w:t xml:space="preserve">Febra </w:t>
      </w:r>
      <w:r w:rsidR="000D041E" w:rsidRPr="005B1653">
        <w:rPr>
          <w:i/>
          <w:color w:val="000000" w:themeColor="text1"/>
          <w:spacing w:val="-9"/>
          <w:sz w:val="24"/>
        </w:rPr>
        <w:t>r</w:t>
      </w:r>
      <w:r w:rsidR="000D041E" w:rsidRPr="005B1653">
        <w:rPr>
          <w:i/>
          <w:color w:val="000000" w:themeColor="text1"/>
          <w:sz w:val="24"/>
        </w:rPr>
        <w:t xml:space="preserve">eumatismală </w:t>
      </w:r>
      <w:r w:rsidR="000D041E" w:rsidRPr="005B1653">
        <w:rPr>
          <w:color w:val="000000" w:themeColor="text1"/>
          <w:sz w:val="24"/>
        </w:rPr>
        <w:t>acută la copil.</w:t>
      </w:r>
    </w:p>
    <w:p w14:paraId="77B30896" w14:textId="77777777" w:rsidR="000D041E" w:rsidRPr="005B1653" w:rsidRDefault="000D041E" w:rsidP="000B5A1E">
      <w:pPr>
        <w:spacing w:after="0"/>
        <w:ind w:left="1134" w:hanging="1134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6.   Reducerea numărului de copii, cu cardiopatii valvulare reumatismale cronice.</w:t>
      </w:r>
    </w:p>
    <w:p w14:paraId="58DCF839" w14:textId="5950C48B" w:rsidR="00EE3A4A" w:rsidRPr="005B1653" w:rsidRDefault="00EE3A4A" w:rsidP="00C70762">
      <w:pPr>
        <w:pStyle w:val="Heading2"/>
        <w:jc w:val="both"/>
        <w:rPr>
          <w:lang w:val="ro-MD"/>
        </w:rPr>
      </w:pPr>
      <w:bookmarkStart w:id="12" w:name="_Toc196391120"/>
      <w:bookmarkStart w:id="13" w:name="_Hlk184123709"/>
      <w:r w:rsidRPr="005B1653">
        <w:rPr>
          <w:lang w:val="ro-MD"/>
        </w:rPr>
        <w:t xml:space="preserve">A.5. </w:t>
      </w:r>
      <w:r w:rsidR="002E2B94" w:rsidRPr="005B1653">
        <w:rPr>
          <w:lang w:val="ro-MD"/>
        </w:rPr>
        <w:t>Elaborat</w:t>
      </w:r>
      <w:r w:rsidRPr="005B1653">
        <w:rPr>
          <w:lang w:val="ro-MD"/>
        </w:rPr>
        <w:t>: 20</w:t>
      </w:r>
      <w:r w:rsidR="002E2B94" w:rsidRPr="005B1653">
        <w:rPr>
          <w:lang w:val="ro-MD"/>
        </w:rPr>
        <w:t>16</w:t>
      </w:r>
      <w:bookmarkEnd w:id="12"/>
    </w:p>
    <w:p w14:paraId="1E491876" w14:textId="14D26A36" w:rsidR="002E2B94" w:rsidRPr="005B1653" w:rsidRDefault="002E2B94" w:rsidP="00C70762">
      <w:pPr>
        <w:pStyle w:val="Heading2"/>
        <w:jc w:val="both"/>
        <w:rPr>
          <w:lang w:val="ro-MD"/>
        </w:rPr>
      </w:pPr>
      <w:bookmarkStart w:id="14" w:name="_Toc196391121"/>
      <w:r w:rsidRPr="005B1653">
        <w:rPr>
          <w:lang w:val="ro-MD"/>
        </w:rPr>
        <w:t>A.6. Revizuit: 202</w:t>
      </w:r>
      <w:r w:rsidR="00651E4B" w:rsidRPr="005B1653">
        <w:rPr>
          <w:lang w:val="ro-MD"/>
        </w:rPr>
        <w:t>5</w:t>
      </w:r>
      <w:bookmarkEnd w:id="14"/>
    </w:p>
    <w:p w14:paraId="53370BC3" w14:textId="246F410A" w:rsidR="00C4194E" w:rsidRPr="00A13114" w:rsidRDefault="00EE3A4A" w:rsidP="00A13114">
      <w:pPr>
        <w:pStyle w:val="Heading2"/>
        <w:jc w:val="both"/>
        <w:rPr>
          <w:lang w:val="ro-MD"/>
        </w:rPr>
      </w:pPr>
      <w:bookmarkStart w:id="15" w:name="_Toc196391122"/>
      <w:r w:rsidRPr="00A13114">
        <w:rPr>
          <w:lang w:val="ro-MD"/>
        </w:rPr>
        <w:t>A.</w:t>
      </w:r>
      <w:r w:rsidR="002E2B94" w:rsidRPr="00A13114">
        <w:rPr>
          <w:lang w:val="ro-MD"/>
        </w:rPr>
        <w:t>7</w:t>
      </w:r>
      <w:r w:rsidRPr="00A13114">
        <w:rPr>
          <w:lang w:val="ro-MD"/>
        </w:rPr>
        <w:t>.</w:t>
      </w:r>
      <w:r w:rsidR="002E2B94" w:rsidRPr="00A13114">
        <w:rPr>
          <w:lang w:val="ro-MD"/>
        </w:rPr>
        <w:t xml:space="preserve"> </w:t>
      </w:r>
      <w:r w:rsidRPr="00A13114">
        <w:rPr>
          <w:lang w:val="ro-MD"/>
        </w:rPr>
        <w:t>Data următoarei revizuiri: 20</w:t>
      </w:r>
      <w:r w:rsidR="00651E4B" w:rsidRPr="00A13114">
        <w:rPr>
          <w:lang w:val="ro-MD"/>
        </w:rPr>
        <w:t>30</w:t>
      </w:r>
      <w:bookmarkEnd w:id="15"/>
    </w:p>
    <w:p w14:paraId="664A841C" w14:textId="3A026E6B" w:rsidR="00EF3671" w:rsidRPr="005B1653" w:rsidRDefault="00EE3A4A" w:rsidP="00B14951">
      <w:pPr>
        <w:pStyle w:val="Heading2"/>
        <w:spacing w:after="240"/>
        <w:jc w:val="left"/>
        <w:rPr>
          <w:lang w:val="ro-MD"/>
        </w:rPr>
      </w:pPr>
      <w:bookmarkStart w:id="16" w:name="_Toc196391123"/>
      <w:bookmarkEnd w:id="13"/>
      <w:r w:rsidRPr="005B1653">
        <w:rPr>
          <w:lang w:val="ro-MD"/>
        </w:rPr>
        <w:lastRenderedPageBreak/>
        <w:t>A.</w:t>
      </w:r>
      <w:r w:rsidR="002E2B94" w:rsidRPr="005B1653">
        <w:rPr>
          <w:lang w:val="ro-MD"/>
        </w:rPr>
        <w:t>8</w:t>
      </w:r>
      <w:r w:rsidRPr="005B1653">
        <w:rPr>
          <w:lang w:val="ro-MD"/>
        </w:rPr>
        <w:t xml:space="preserve">. Lista şi </w:t>
      </w:r>
      <w:r w:rsidR="002E06AE" w:rsidRPr="005B1653">
        <w:rPr>
          <w:lang w:val="ro-MD"/>
        </w:rPr>
        <w:t>informațiile</w:t>
      </w:r>
      <w:r w:rsidRPr="005B1653">
        <w:rPr>
          <w:lang w:val="ro-MD"/>
        </w:rPr>
        <w:t xml:space="preserve"> de contact ale autorilor</w:t>
      </w:r>
      <w:r w:rsidRPr="005B1653">
        <w:rPr>
          <w:spacing w:val="-6"/>
          <w:lang w:val="ro-MD"/>
        </w:rPr>
        <w:t xml:space="preserve"> </w:t>
      </w:r>
      <w:r w:rsidRPr="005B1653">
        <w:rPr>
          <w:lang w:val="ro-MD"/>
        </w:rPr>
        <w:t>şi persoane ca</w:t>
      </w:r>
      <w:r w:rsidRPr="005B1653">
        <w:rPr>
          <w:spacing w:val="-5"/>
          <w:lang w:val="ro-MD"/>
        </w:rPr>
        <w:t>r</w:t>
      </w:r>
      <w:r w:rsidRPr="005B1653">
        <w:rPr>
          <w:lang w:val="ro-MD"/>
        </w:rPr>
        <w:t>e au participat l</w:t>
      </w:r>
      <w:r w:rsidR="002E06AE">
        <w:rPr>
          <w:lang w:val="ro-MD"/>
        </w:rPr>
        <w:t xml:space="preserve">a </w:t>
      </w:r>
      <w:r w:rsidRPr="005B1653">
        <w:rPr>
          <w:lang w:val="ro-MD"/>
        </w:rPr>
        <w:t>elabora</w:t>
      </w:r>
      <w:r w:rsidRPr="005B1653">
        <w:rPr>
          <w:spacing w:val="-5"/>
          <w:lang w:val="ro-MD"/>
        </w:rPr>
        <w:t>r</w:t>
      </w:r>
      <w:r w:rsidRPr="005B1653">
        <w:rPr>
          <w:lang w:val="ro-MD"/>
        </w:rPr>
        <w:t>ea p</w:t>
      </w:r>
      <w:r w:rsidRPr="005B1653">
        <w:rPr>
          <w:spacing w:val="-5"/>
          <w:lang w:val="ro-MD"/>
        </w:rPr>
        <w:t>r</w:t>
      </w:r>
      <w:r w:rsidRPr="005B1653">
        <w:rPr>
          <w:lang w:val="ro-MD"/>
        </w:rPr>
        <w:t>otocolului</w:t>
      </w:r>
      <w:bookmarkEnd w:id="16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37"/>
      </w:tblGrid>
      <w:tr w:rsidR="00AB2B0B" w:rsidRPr="005B1653" w14:paraId="6F94E3D0" w14:textId="77777777" w:rsidTr="00E962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ECB600" w14:textId="4AC055B6" w:rsidR="00AB2B0B" w:rsidRPr="005B1653" w:rsidRDefault="00C72E86" w:rsidP="000B5A1E">
            <w:pPr>
              <w:autoSpaceDE w:val="0"/>
              <w:autoSpaceDN w:val="0"/>
              <w:adjustRightInd w:val="0"/>
              <w:ind w:left="596"/>
              <w:jc w:val="center"/>
              <w:rPr>
                <w:b/>
                <w:bCs/>
                <w:szCs w:val="22"/>
              </w:rPr>
            </w:pPr>
            <w:r w:rsidRPr="005B1653">
              <w:rPr>
                <w:b/>
                <w:bCs/>
                <w:szCs w:val="22"/>
              </w:rPr>
              <w:t>Prenumele, n</w:t>
            </w:r>
            <w:r w:rsidR="00AB2B0B" w:rsidRPr="005B1653">
              <w:rPr>
                <w:b/>
                <w:bCs/>
                <w:szCs w:val="22"/>
              </w:rPr>
              <w:t>umele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0EE5DB" w14:textId="4FA4FF62" w:rsidR="00AB2B0B" w:rsidRPr="005B1653" w:rsidRDefault="00C72E86" w:rsidP="000B5A1E">
            <w:pPr>
              <w:autoSpaceDE w:val="0"/>
              <w:autoSpaceDN w:val="0"/>
              <w:adjustRightInd w:val="0"/>
              <w:ind w:left="596"/>
              <w:jc w:val="center"/>
              <w:rPr>
                <w:b/>
                <w:bCs/>
                <w:szCs w:val="22"/>
              </w:rPr>
            </w:pPr>
            <w:r w:rsidRPr="005B1653">
              <w:rPr>
                <w:b/>
                <w:bCs/>
                <w:szCs w:val="22"/>
              </w:rPr>
              <w:t>Funcția, instituția</w:t>
            </w:r>
          </w:p>
        </w:tc>
      </w:tr>
      <w:tr w:rsidR="00AB2B0B" w:rsidRPr="005B1653" w14:paraId="725B9BF2" w14:textId="77777777" w:rsidTr="00E962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99F3" w14:textId="07E62B65" w:rsidR="00AB2B0B" w:rsidRPr="005B1653" w:rsidRDefault="00AB2B0B" w:rsidP="000B5A1E">
            <w:pPr>
              <w:autoSpaceDE w:val="0"/>
              <w:autoSpaceDN w:val="0"/>
              <w:adjustRightInd w:val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Ninel Revenco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F151" w14:textId="55348E85" w:rsidR="00AB2B0B" w:rsidRPr="005B1653" w:rsidRDefault="00D12A6A" w:rsidP="00C70762">
            <w:pPr>
              <w:autoSpaceDE w:val="0"/>
              <w:autoSpaceDN w:val="0"/>
              <w:adjustRightInd w:val="0"/>
              <w:spacing w:after="0"/>
              <w:ind w:left="-2"/>
              <w:rPr>
                <w:bCs/>
                <w:sz w:val="24"/>
              </w:rPr>
            </w:pP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dr. hab. șt.</w:t>
            </w:r>
            <w:r w:rsidR="00C72E86"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med., prof.</w:t>
            </w:r>
            <w:r w:rsidR="00C72E86"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univ., Șef Departament</w:t>
            </w:r>
            <w:r w:rsidRPr="005B1653" w:rsidDel="00D12A6A">
              <w:rPr>
                <w:bCs/>
                <w:sz w:val="24"/>
              </w:rPr>
              <w:t xml:space="preserve"> </w:t>
            </w:r>
            <w:r w:rsidR="000D020F" w:rsidRPr="005B1653">
              <w:rPr>
                <w:bCs/>
                <w:sz w:val="24"/>
              </w:rPr>
              <w:t xml:space="preserve">Pediatrie </w:t>
            </w:r>
            <w:r w:rsidRPr="005B1653">
              <w:rPr>
                <w:bCs/>
                <w:sz w:val="24"/>
              </w:rPr>
              <w:t>USMF</w:t>
            </w:r>
            <w:r w:rsidR="006050CF" w:rsidRPr="005B1653">
              <w:rPr>
                <w:bCs/>
                <w:sz w:val="24"/>
              </w:rPr>
              <w:t>,</w:t>
            </w:r>
            <w:r w:rsidR="000D020F" w:rsidRPr="005B1653">
              <w:rPr>
                <w:bCs/>
                <w:sz w:val="24"/>
              </w:rPr>
              <w:t xml:space="preserve"> „Nicolae Testemiţanu”</w:t>
            </w:r>
          </w:p>
        </w:tc>
      </w:tr>
      <w:tr w:rsidR="00AB2B0B" w:rsidRPr="005B1653" w14:paraId="4667BE86" w14:textId="77777777" w:rsidTr="00E962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A85DB" w14:textId="241B7E89" w:rsidR="00AB2B0B" w:rsidRPr="005B1653" w:rsidRDefault="00AB2B0B" w:rsidP="000B5A1E">
            <w:pPr>
              <w:autoSpaceDE w:val="0"/>
              <w:autoSpaceDN w:val="0"/>
              <w:adjustRightInd w:val="0"/>
              <w:spacing w:after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Angela Cracea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EE9C" w14:textId="4623E33A" w:rsidR="00AB2B0B" w:rsidRPr="005B1653" w:rsidRDefault="00D12A6A" w:rsidP="00C70762">
            <w:pPr>
              <w:autoSpaceDE w:val="0"/>
              <w:autoSpaceDN w:val="0"/>
              <w:adjustRightInd w:val="0"/>
              <w:spacing w:after="0"/>
              <w:ind w:left="-2" w:firstLine="2"/>
              <w:rPr>
                <w:bCs/>
                <w:sz w:val="24"/>
              </w:rPr>
            </w:pPr>
            <w:r w:rsidRPr="005B1653">
              <w:rPr>
                <w:bCs/>
                <w:sz w:val="24"/>
              </w:rPr>
              <w:t>c</w:t>
            </w:r>
            <w:r w:rsidR="00AB2B0B" w:rsidRPr="005B1653">
              <w:rPr>
                <w:bCs/>
                <w:sz w:val="24"/>
              </w:rPr>
              <w:t>onf</w:t>
            </w:r>
            <w:r w:rsidRPr="005B1653">
              <w:rPr>
                <w:bCs/>
                <w:sz w:val="24"/>
              </w:rPr>
              <w:t>.</w:t>
            </w:r>
            <w:r w:rsidR="000E7C37" w:rsidRPr="005B1653">
              <w:rPr>
                <w:bCs/>
                <w:color w:val="FF0000"/>
                <w:sz w:val="24"/>
              </w:rPr>
              <w:t xml:space="preserve"> </w:t>
            </w:r>
            <w:r w:rsidR="000E7C37" w:rsidRPr="005B1653">
              <w:rPr>
                <w:bCs/>
                <w:sz w:val="24"/>
              </w:rPr>
              <w:t>univ</w:t>
            </w:r>
            <w:r w:rsidRPr="005B1653">
              <w:rPr>
                <w:bCs/>
                <w:sz w:val="24"/>
              </w:rPr>
              <w:t>.</w:t>
            </w:r>
            <w:r w:rsidR="00AB2B0B" w:rsidRPr="005B1653">
              <w:rPr>
                <w:bCs/>
                <w:sz w:val="24"/>
              </w:rPr>
              <w:t>,</w:t>
            </w:r>
            <w:r w:rsidR="0096465E" w:rsidRPr="005B1653">
              <w:rPr>
                <w:bCs/>
                <w:sz w:val="24"/>
              </w:rPr>
              <w:t xml:space="preserve"> dr. șt. med</w:t>
            </w:r>
            <w:r w:rsidRPr="005B1653">
              <w:rPr>
                <w:bCs/>
                <w:sz w:val="24"/>
              </w:rPr>
              <w:t>.</w:t>
            </w:r>
            <w:r w:rsidR="0096465E" w:rsidRPr="005B1653">
              <w:rPr>
                <w:bCs/>
                <w:sz w:val="24"/>
              </w:rPr>
              <w:t>,</w:t>
            </w:r>
            <w:r w:rsidR="00AB2B0B" w:rsidRPr="005B1653">
              <w:rPr>
                <w:bCs/>
                <w:sz w:val="24"/>
              </w:rPr>
              <w:t xml:space="preserve"> Departament Pediatrie</w:t>
            </w:r>
            <w:r w:rsidR="006050CF" w:rsidRPr="005B1653">
              <w:rPr>
                <w:bCs/>
                <w:sz w:val="24"/>
              </w:rPr>
              <w:t>,</w:t>
            </w:r>
            <w:r w:rsidR="00AB2B0B" w:rsidRPr="005B1653">
              <w:rPr>
                <w:bCs/>
                <w:sz w:val="24"/>
              </w:rPr>
              <w:t xml:space="preserve"> USMF „Nicolae Testemițanu”</w:t>
            </w:r>
          </w:p>
        </w:tc>
      </w:tr>
      <w:tr w:rsidR="00AB2B0B" w:rsidRPr="005B1653" w14:paraId="40D19C14" w14:textId="77777777" w:rsidTr="00E962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4EB15" w14:textId="77777777" w:rsidR="00AB2B0B" w:rsidRPr="005B1653" w:rsidRDefault="00AB2B0B" w:rsidP="000B5A1E">
            <w:pPr>
              <w:autoSpaceDE w:val="0"/>
              <w:autoSpaceDN w:val="0"/>
              <w:adjustRightInd w:val="0"/>
              <w:spacing w:after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Rodica Eremciuc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B3448" w14:textId="663E1C6D" w:rsidR="00AB2B0B" w:rsidRPr="005B1653" w:rsidRDefault="00D12A6A" w:rsidP="00C70762">
            <w:pPr>
              <w:autoSpaceDE w:val="0"/>
              <w:autoSpaceDN w:val="0"/>
              <w:adjustRightInd w:val="0"/>
              <w:spacing w:after="0"/>
              <w:ind w:left="-2"/>
              <w:rPr>
                <w:bCs/>
                <w:sz w:val="24"/>
              </w:rPr>
            </w:pPr>
            <w:r w:rsidRPr="005B1653">
              <w:rPr>
                <w:bCs/>
                <w:sz w:val="24"/>
              </w:rPr>
              <w:t>a</w:t>
            </w:r>
            <w:r w:rsidR="00AB2B0B" w:rsidRPr="005B1653">
              <w:rPr>
                <w:bCs/>
                <w:sz w:val="24"/>
              </w:rPr>
              <w:t>sist</w:t>
            </w:r>
            <w:r w:rsidRPr="005B1653">
              <w:rPr>
                <w:bCs/>
                <w:sz w:val="24"/>
              </w:rPr>
              <w:t xml:space="preserve">. </w:t>
            </w:r>
            <w:r w:rsidR="00AB2B0B" w:rsidRPr="005B1653">
              <w:rPr>
                <w:bCs/>
                <w:sz w:val="24"/>
              </w:rPr>
              <w:t>univ</w:t>
            </w:r>
            <w:r w:rsidR="003D7DB5" w:rsidRPr="005B1653">
              <w:rPr>
                <w:bCs/>
                <w:sz w:val="24"/>
              </w:rPr>
              <w:t>.</w:t>
            </w:r>
            <w:r w:rsidR="00AB2B0B" w:rsidRPr="005B1653">
              <w:rPr>
                <w:bCs/>
                <w:sz w:val="24"/>
              </w:rPr>
              <w:t>, Departament Pediatrie</w:t>
            </w:r>
            <w:r w:rsidR="006050CF" w:rsidRPr="005B1653">
              <w:rPr>
                <w:bCs/>
                <w:sz w:val="24"/>
              </w:rPr>
              <w:t>,</w:t>
            </w:r>
            <w:r w:rsidR="00AB2B0B" w:rsidRPr="005B1653">
              <w:rPr>
                <w:bCs/>
                <w:sz w:val="24"/>
              </w:rPr>
              <w:t xml:space="preserve"> USMF „Nicolae Testemițanu”</w:t>
            </w:r>
          </w:p>
        </w:tc>
      </w:tr>
      <w:tr w:rsidR="00AB2B0B" w:rsidRPr="005B1653" w14:paraId="39DB7BD0" w14:textId="77777777" w:rsidTr="00E962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70B9" w14:textId="77777777" w:rsidR="00AB2B0B" w:rsidRPr="005B1653" w:rsidRDefault="00AB2B0B" w:rsidP="000B5A1E">
            <w:pPr>
              <w:autoSpaceDE w:val="0"/>
              <w:autoSpaceDN w:val="0"/>
              <w:adjustRightInd w:val="0"/>
              <w:spacing w:after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Silvia Foca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A51A8" w14:textId="0DAAAA5C" w:rsidR="00AB2B0B" w:rsidRPr="005B1653" w:rsidRDefault="003D7DB5" w:rsidP="00C70762">
            <w:pPr>
              <w:autoSpaceDE w:val="0"/>
              <w:autoSpaceDN w:val="0"/>
              <w:adjustRightInd w:val="0"/>
              <w:spacing w:after="0"/>
              <w:ind w:left="85" w:hanging="87"/>
              <w:rPr>
                <w:bCs/>
                <w:sz w:val="24"/>
              </w:rPr>
            </w:pPr>
            <w:r w:rsidRPr="005B1653">
              <w:rPr>
                <w:bCs/>
                <w:sz w:val="24"/>
              </w:rPr>
              <w:t>d</w:t>
            </w:r>
            <w:r w:rsidR="0096465E" w:rsidRPr="005B1653">
              <w:rPr>
                <w:bCs/>
                <w:sz w:val="24"/>
              </w:rPr>
              <w:t>r. șt. med</w:t>
            </w:r>
            <w:r w:rsidRPr="005B1653">
              <w:rPr>
                <w:bCs/>
                <w:sz w:val="24"/>
              </w:rPr>
              <w:t>.,</w:t>
            </w:r>
            <w:r w:rsidR="0096465E" w:rsidRPr="005B1653">
              <w:rPr>
                <w:bCs/>
                <w:sz w:val="24"/>
              </w:rPr>
              <w:t xml:space="preserve"> m</w:t>
            </w:r>
            <w:r w:rsidR="00AB2B0B" w:rsidRPr="005B1653">
              <w:rPr>
                <w:bCs/>
                <w:sz w:val="24"/>
              </w:rPr>
              <w:t>edic</w:t>
            </w:r>
            <w:r w:rsidR="00BB3031" w:rsidRPr="005B1653">
              <w:rPr>
                <w:bCs/>
                <w:sz w:val="24"/>
              </w:rPr>
              <w:t xml:space="preserve"> pediatru-</w:t>
            </w:r>
            <w:r w:rsidR="00AB2B0B" w:rsidRPr="005B1653">
              <w:rPr>
                <w:bCs/>
                <w:sz w:val="24"/>
              </w:rPr>
              <w:t xml:space="preserve"> reumatolo</w:t>
            </w:r>
            <w:r w:rsidR="0096465E" w:rsidRPr="005B1653">
              <w:rPr>
                <w:bCs/>
                <w:sz w:val="24"/>
              </w:rPr>
              <w:t xml:space="preserve">g, </w:t>
            </w:r>
            <w:r w:rsidR="00AB2B0B" w:rsidRPr="005B1653">
              <w:rPr>
                <w:bCs/>
                <w:sz w:val="24"/>
              </w:rPr>
              <w:t>IMSP IM și C</w:t>
            </w:r>
          </w:p>
        </w:tc>
      </w:tr>
      <w:tr w:rsidR="00AB2B0B" w:rsidRPr="005B1653" w14:paraId="3C62EC73" w14:textId="77777777" w:rsidTr="00E96229">
        <w:trPr>
          <w:trHeight w:val="5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B5FA" w14:textId="77777777" w:rsidR="00AB2B0B" w:rsidRPr="005B1653" w:rsidRDefault="00AB2B0B" w:rsidP="000B5A1E">
            <w:pPr>
              <w:autoSpaceDE w:val="0"/>
              <w:autoSpaceDN w:val="0"/>
              <w:adjustRightInd w:val="0"/>
              <w:spacing w:after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Livia Bogonovschi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70260" w14:textId="646BC593" w:rsidR="00AB2B0B" w:rsidRPr="005B1653" w:rsidRDefault="003D7DB5" w:rsidP="00C70762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</w:rPr>
            </w:pPr>
            <w:r w:rsidRPr="005B1653">
              <w:rPr>
                <w:bCs/>
                <w:sz w:val="24"/>
              </w:rPr>
              <w:t>a</w:t>
            </w:r>
            <w:r w:rsidR="00AB2B0B" w:rsidRPr="005B1653">
              <w:rPr>
                <w:bCs/>
                <w:sz w:val="24"/>
              </w:rPr>
              <w:t>sist</w:t>
            </w:r>
            <w:r w:rsidRPr="005B1653">
              <w:rPr>
                <w:bCs/>
                <w:sz w:val="24"/>
              </w:rPr>
              <w:t>. u</w:t>
            </w:r>
            <w:r w:rsidR="00AB2B0B" w:rsidRPr="005B1653">
              <w:rPr>
                <w:bCs/>
                <w:sz w:val="24"/>
              </w:rPr>
              <w:t>niv</w:t>
            </w:r>
            <w:r w:rsidRPr="005B1653">
              <w:rPr>
                <w:bCs/>
                <w:sz w:val="24"/>
              </w:rPr>
              <w:t>.</w:t>
            </w:r>
            <w:r w:rsidR="00AB2B0B" w:rsidRPr="005B1653">
              <w:rPr>
                <w:bCs/>
                <w:sz w:val="24"/>
              </w:rPr>
              <w:t>, Departament Pediatrie</w:t>
            </w:r>
            <w:r w:rsidR="006050CF" w:rsidRPr="005B1653">
              <w:rPr>
                <w:bCs/>
                <w:sz w:val="24"/>
              </w:rPr>
              <w:t>,</w:t>
            </w:r>
            <w:r w:rsidR="00AB2B0B" w:rsidRPr="005B1653">
              <w:rPr>
                <w:bCs/>
                <w:sz w:val="24"/>
              </w:rPr>
              <w:t xml:space="preserve"> USMF „Nicolae Testemițanu”</w:t>
            </w:r>
          </w:p>
        </w:tc>
      </w:tr>
      <w:tr w:rsidR="00AB2B0B" w:rsidRPr="005B1653" w14:paraId="0CB019A0" w14:textId="77777777" w:rsidTr="00E96229">
        <w:trPr>
          <w:trHeight w:val="2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CDDF" w14:textId="77777777" w:rsidR="00AB2B0B" w:rsidRPr="005B1653" w:rsidRDefault="00AB2B0B" w:rsidP="000B5A1E">
            <w:pPr>
              <w:autoSpaceDE w:val="0"/>
              <w:autoSpaceDN w:val="0"/>
              <w:adjustRightInd w:val="0"/>
              <w:spacing w:after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Olesea Grin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91964" w14:textId="4DD21420" w:rsidR="00AB2B0B" w:rsidRPr="005B1653" w:rsidRDefault="003D7DB5" w:rsidP="00C70762">
            <w:pPr>
              <w:spacing w:after="0"/>
              <w:rPr>
                <w:sz w:val="24"/>
              </w:rPr>
            </w:pPr>
            <w:r w:rsidRPr="005B1653">
              <w:rPr>
                <w:sz w:val="24"/>
              </w:rPr>
              <w:t>m</w:t>
            </w:r>
            <w:r w:rsidR="00AB2B0B" w:rsidRPr="005B1653">
              <w:rPr>
                <w:sz w:val="24"/>
              </w:rPr>
              <w:t xml:space="preserve">edic </w:t>
            </w:r>
            <w:r w:rsidR="00BB3031" w:rsidRPr="005B1653">
              <w:rPr>
                <w:sz w:val="24"/>
              </w:rPr>
              <w:t>pediatru-</w:t>
            </w:r>
            <w:r w:rsidR="00AB2B0B" w:rsidRPr="005B1653">
              <w:rPr>
                <w:sz w:val="24"/>
              </w:rPr>
              <w:t>reumatolog, DCSI IM și C</w:t>
            </w:r>
          </w:p>
        </w:tc>
      </w:tr>
      <w:tr w:rsidR="00AB2B0B" w:rsidRPr="005B1653" w14:paraId="48E0130C" w14:textId="77777777" w:rsidTr="00E96229">
        <w:trPr>
          <w:trHeight w:val="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3D22F" w14:textId="77777777" w:rsidR="00AB2B0B" w:rsidRPr="005B1653" w:rsidRDefault="00AB2B0B" w:rsidP="000B5A1E">
            <w:pPr>
              <w:autoSpaceDE w:val="0"/>
              <w:autoSpaceDN w:val="0"/>
              <w:adjustRightInd w:val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Olga Gaidarji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344B9" w14:textId="53DE3A7F" w:rsidR="00AB2B0B" w:rsidRPr="005B1653" w:rsidRDefault="003D7DB5" w:rsidP="00C70762">
            <w:pPr>
              <w:spacing w:after="0"/>
              <w:rPr>
                <w:sz w:val="24"/>
              </w:rPr>
            </w:pPr>
            <w:r w:rsidRPr="005B1653">
              <w:rPr>
                <w:bCs/>
                <w:sz w:val="24"/>
              </w:rPr>
              <w:t>a</w:t>
            </w:r>
            <w:r w:rsidR="00AB2B0B" w:rsidRPr="005B1653">
              <w:rPr>
                <w:bCs/>
                <w:sz w:val="24"/>
              </w:rPr>
              <w:t>sist</w:t>
            </w:r>
            <w:r w:rsidRPr="005B1653">
              <w:rPr>
                <w:bCs/>
                <w:sz w:val="24"/>
              </w:rPr>
              <w:t>.</w:t>
            </w:r>
            <w:r w:rsidR="00AB2B0B" w:rsidRPr="005B1653">
              <w:rPr>
                <w:bCs/>
                <w:sz w:val="24"/>
              </w:rPr>
              <w:t xml:space="preserve"> </w:t>
            </w:r>
            <w:r w:rsidR="000E0BB8" w:rsidRPr="005B1653">
              <w:rPr>
                <w:bCs/>
                <w:sz w:val="24"/>
              </w:rPr>
              <w:t>u</w:t>
            </w:r>
            <w:r w:rsidR="00AB2B0B" w:rsidRPr="005B1653">
              <w:rPr>
                <w:bCs/>
                <w:sz w:val="24"/>
              </w:rPr>
              <w:t>niv</w:t>
            </w:r>
            <w:r w:rsidRPr="005B1653">
              <w:rPr>
                <w:bCs/>
                <w:sz w:val="24"/>
              </w:rPr>
              <w:t>.</w:t>
            </w:r>
            <w:r w:rsidR="00AB2B0B" w:rsidRPr="005B1653">
              <w:rPr>
                <w:bCs/>
                <w:sz w:val="24"/>
              </w:rPr>
              <w:t>, Departament Pediatrie</w:t>
            </w:r>
            <w:r w:rsidR="006050CF" w:rsidRPr="005B1653">
              <w:rPr>
                <w:bCs/>
                <w:sz w:val="24"/>
              </w:rPr>
              <w:t>,</w:t>
            </w:r>
            <w:r w:rsidR="00AB2B0B" w:rsidRPr="005B1653">
              <w:rPr>
                <w:bCs/>
                <w:sz w:val="24"/>
              </w:rPr>
              <w:t xml:space="preserve"> USMF „Nicolae Testemițanu”</w:t>
            </w:r>
          </w:p>
        </w:tc>
      </w:tr>
      <w:tr w:rsidR="00AB2B0B" w:rsidRPr="005B1653" w14:paraId="2812921E" w14:textId="77777777" w:rsidTr="00E96229">
        <w:trPr>
          <w:trHeight w:val="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782C8" w14:textId="77777777" w:rsidR="00AB2B0B" w:rsidRPr="005B1653" w:rsidRDefault="00AB2B0B" w:rsidP="000B5A1E">
            <w:pPr>
              <w:autoSpaceDE w:val="0"/>
              <w:autoSpaceDN w:val="0"/>
              <w:adjustRightInd w:val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Vladimir Iacomi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1212C" w14:textId="0F5AFEF9" w:rsidR="00AB2B0B" w:rsidRPr="005B1653" w:rsidRDefault="003D7DB5" w:rsidP="00C70762">
            <w:pPr>
              <w:spacing w:after="0"/>
              <w:rPr>
                <w:bCs/>
                <w:sz w:val="24"/>
              </w:rPr>
            </w:pPr>
            <w:r w:rsidRPr="005B1653">
              <w:rPr>
                <w:bCs/>
                <w:sz w:val="24"/>
              </w:rPr>
              <w:t>a</w:t>
            </w:r>
            <w:r w:rsidR="00AB2B0B" w:rsidRPr="005B1653">
              <w:rPr>
                <w:bCs/>
                <w:sz w:val="24"/>
              </w:rPr>
              <w:t>sist</w:t>
            </w:r>
            <w:r w:rsidRPr="005B1653">
              <w:rPr>
                <w:bCs/>
                <w:sz w:val="24"/>
              </w:rPr>
              <w:t>.</w:t>
            </w:r>
            <w:r w:rsidR="00AB2B0B" w:rsidRPr="005B1653">
              <w:rPr>
                <w:bCs/>
                <w:sz w:val="24"/>
              </w:rPr>
              <w:t xml:space="preserve"> </w:t>
            </w:r>
            <w:r w:rsidRPr="005B1653">
              <w:rPr>
                <w:bCs/>
                <w:sz w:val="24"/>
              </w:rPr>
              <w:t>u</w:t>
            </w:r>
            <w:r w:rsidR="00AB2B0B" w:rsidRPr="005B1653">
              <w:rPr>
                <w:bCs/>
                <w:sz w:val="24"/>
              </w:rPr>
              <w:t>niv</w:t>
            </w:r>
            <w:r w:rsidRPr="005B1653">
              <w:rPr>
                <w:bCs/>
                <w:sz w:val="24"/>
              </w:rPr>
              <w:t>.</w:t>
            </w:r>
            <w:r w:rsidR="00AB2B0B" w:rsidRPr="005B1653">
              <w:rPr>
                <w:bCs/>
                <w:sz w:val="24"/>
              </w:rPr>
              <w:t>, Departament Pediatrie</w:t>
            </w:r>
            <w:r w:rsidR="006050CF" w:rsidRPr="005B1653">
              <w:rPr>
                <w:bCs/>
                <w:sz w:val="24"/>
              </w:rPr>
              <w:t>,</w:t>
            </w:r>
            <w:r w:rsidR="00AB2B0B" w:rsidRPr="005B1653">
              <w:rPr>
                <w:bCs/>
                <w:sz w:val="24"/>
              </w:rPr>
              <w:t xml:space="preserve"> USMF „Nicolae Testemițanu”</w:t>
            </w:r>
          </w:p>
        </w:tc>
      </w:tr>
      <w:tr w:rsidR="00AB2B0B" w:rsidRPr="005B1653" w14:paraId="2EFBA128" w14:textId="77777777" w:rsidTr="00E96229">
        <w:trPr>
          <w:trHeight w:val="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498F" w14:textId="77777777" w:rsidR="00AB2B0B" w:rsidRPr="005B1653" w:rsidRDefault="00AB2B0B" w:rsidP="000B5A1E">
            <w:pPr>
              <w:autoSpaceDE w:val="0"/>
              <w:autoSpaceDN w:val="0"/>
              <w:adjustRightInd w:val="0"/>
              <w:ind w:left="596" w:hanging="533"/>
              <w:rPr>
                <w:b/>
                <w:bCs/>
                <w:i/>
                <w:sz w:val="24"/>
              </w:rPr>
            </w:pPr>
            <w:r w:rsidRPr="005B1653">
              <w:rPr>
                <w:b/>
                <w:bCs/>
                <w:i/>
                <w:sz w:val="24"/>
              </w:rPr>
              <w:t>Elena Nedealcova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EE9CA" w14:textId="30F446C9" w:rsidR="00AB2B0B" w:rsidRPr="005B1653" w:rsidRDefault="003D7DB5" w:rsidP="00C70762">
            <w:pPr>
              <w:spacing w:after="0"/>
              <w:rPr>
                <w:bCs/>
                <w:sz w:val="24"/>
              </w:rPr>
            </w:pPr>
            <w:r w:rsidRPr="005B1653">
              <w:rPr>
                <w:bCs/>
                <w:sz w:val="24"/>
              </w:rPr>
              <w:t>d</w:t>
            </w:r>
            <w:r w:rsidR="000D020F" w:rsidRPr="005B1653">
              <w:rPr>
                <w:bCs/>
                <w:sz w:val="24"/>
              </w:rPr>
              <w:t>octorand,</w:t>
            </w:r>
            <w:r w:rsidR="00AB2B0B" w:rsidRPr="005B1653">
              <w:rPr>
                <w:bCs/>
                <w:sz w:val="24"/>
              </w:rPr>
              <w:t xml:space="preserve"> Departament Pediatrie</w:t>
            </w:r>
            <w:r w:rsidR="006050CF" w:rsidRPr="005B1653">
              <w:rPr>
                <w:bCs/>
                <w:sz w:val="24"/>
              </w:rPr>
              <w:t>,</w:t>
            </w:r>
            <w:r w:rsidR="00AB2B0B" w:rsidRPr="005B1653">
              <w:rPr>
                <w:bCs/>
                <w:sz w:val="24"/>
              </w:rPr>
              <w:t xml:space="preserve"> USMF „Nicolae Testemițanu”</w:t>
            </w:r>
          </w:p>
        </w:tc>
      </w:tr>
    </w:tbl>
    <w:p w14:paraId="585D9673" w14:textId="77777777" w:rsidR="0063449E" w:rsidRPr="005B1653" w:rsidRDefault="0063449E" w:rsidP="00B14951">
      <w:pPr>
        <w:spacing w:before="240"/>
        <w:rPr>
          <w:b/>
          <w:bCs/>
        </w:rPr>
      </w:pPr>
      <w:r w:rsidRPr="005B1653">
        <w:rPr>
          <w:b/>
          <w:bCs/>
        </w:rPr>
        <w:t>Recenzent: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407"/>
        <w:gridCol w:w="4450"/>
        <w:gridCol w:w="85"/>
        <w:gridCol w:w="246"/>
      </w:tblGrid>
      <w:tr w:rsidR="0063449E" w:rsidRPr="005B1653" w14:paraId="1B7920D9" w14:textId="77777777" w:rsidTr="00B72CBB">
        <w:trPr>
          <w:gridAfter w:val="1"/>
          <w:wAfter w:w="246" w:type="dxa"/>
        </w:trPr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961A78D" w14:textId="264C6CEE" w:rsidR="0063449E" w:rsidRPr="005B1653" w:rsidRDefault="00C72E86" w:rsidP="00C70762">
            <w:pPr>
              <w:jc w:val="center"/>
              <w:rPr>
                <w:b/>
                <w:bCs/>
                <w:smallCaps/>
              </w:rPr>
            </w:pPr>
            <w:r w:rsidRPr="005B1653">
              <w:rPr>
                <w:b/>
                <w:bCs/>
              </w:rPr>
              <w:t>Prenumele, n</w:t>
            </w:r>
            <w:r w:rsidR="0063449E" w:rsidRPr="005B1653">
              <w:rPr>
                <w:b/>
                <w:bCs/>
              </w:rPr>
              <w:t>umele</w:t>
            </w:r>
          </w:p>
        </w:tc>
        <w:tc>
          <w:tcPr>
            <w:tcW w:w="6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26583AB" w14:textId="07F138A1" w:rsidR="0063449E" w:rsidRPr="005B1653" w:rsidRDefault="0063449E" w:rsidP="00C70762">
            <w:pPr>
              <w:jc w:val="center"/>
              <w:rPr>
                <w:b/>
                <w:bCs/>
                <w:smallCaps/>
              </w:rPr>
            </w:pPr>
            <w:r w:rsidRPr="005B1653">
              <w:rPr>
                <w:b/>
                <w:bCs/>
              </w:rPr>
              <w:t>Funcția</w:t>
            </w:r>
            <w:r w:rsidR="00C72E86" w:rsidRPr="005B1653">
              <w:rPr>
                <w:b/>
                <w:bCs/>
              </w:rPr>
              <w:t>, instituția</w:t>
            </w:r>
          </w:p>
        </w:tc>
      </w:tr>
      <w:tr w:rsidR="0063449E" w:rsidRPr="005B1653" w14:paraId="32BF2B64" w14:textId="77777777" w:rsidTr="00B72CBB">
        <w:trPr>
          <w:gridAfter w:val="1"/>
          <w:wAfter w:w="246" w:type="dxa"/>
        </w:trPr>
        <w:tc>
          <w:tcPr>
            <w:tcW w:w="2663" w:type="dxa"/>
          </w:tcPr>
          <w:p w14:paraId="10EDE3A0" w14:textId="6A2579B5" w:rsidR="0063449E" w:rsidRPr="005B1653" w:rsidRDefault="0063449E" w:rsidP="00C70762">
            <w:pPr>
              <w:spacing w:after="0"/>
              <w:rPr>
                <w:b/>
                <w:i/>
                <w:iCs/>
                <w:sz w:val="24"/>
              </w:rPr>
            </w:pPr>
            <w:r w:rsidRPr="005B1653">
              <w:rPr>
                <w:b/>
                <w:i/>
                <w:iCs/>
                <w:sz w:val="24"/>
              </w:rPr>
              <w:t>Eugeniu Russu</w:t>
            </w:r>
          </w:p>
        </w:tc>
        <w:tc>
          <w:tcPr>
            <w:tcW w:w="6942" w:type="dxa"/>
            <w:gridSpan w:val="3"/>
          </w:tcPr>
          <w:p w14:paraId="11422CD9" w14:textId="4EF28DC2" w:rsidR="0063449E" w:rsidRPr="005B1653" w:rsidRDefault="0063449E" w:rsidP="005543BC">
            <w:r w:rsidRPr="005B1653">
              <w:t>dr. șt. med., conf. univ., Disciplina de reumatologie și nefrologie, Departament Medicină internă, USMF  „Nicolae Testemițanu”, șef laborator de reumatologie a IMSP SCR „Timofei Moșneaga”</w:t>
            </w:r>
          </w:p>
        </w:tc>
      </w:tr>
      <w:tr w:rsidR="00EE3A4A" w:rsidRPr="005B1653" w14:paraId="36795D74" w14:textId="77777777" w:rsidTr="00440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17" w:type="dxa"/>
            <w:gridSpan w:val="5"/>
          </w:tcPr>
          <w:p w14:paraId="02168F05" w14:textId="5CFBAD1E" w:rsidR="00EE3A4A" w:rsidRPr="005B1653" w:rsidRDefault="00C72E86" w:rsidP="00B14951">
            <w:pPr>
              <w:pStyle w:val="BodyText"/>
              <w:tabs>
                <w:tab w:val="left" w:pos="825"/>
              </w:tabs>
              <w:kinsoku w:val="0"/>
              <w:overflowPunct w:val="0"/>
              <w:spacing w:before="240" w:line="276" w:lineRule="auto"/>
              <w:rPr>
                <w:b/>
                <w:color w:val="000000" w:themeColor="text1"/>
              </w:rPr>
            </w:pPr>
            <w:bookmarkStart w:id="17" w:name="_Hlk194929811"/>
            <w:r w:rsidRPr="005B1653">
              <w:rPr>
                <w:b/>
                <w:bCs/>
              </w:rPr>
              <w:t>Protocolul a fost examinat, avizat și aprobat de:</w:t>
            </w:r>
            <w:bookmarkEnd w:id="17"/>
          </w:p>
        </w:tc>
      </w:tr>
      <w:tr w:rsidR="00C72E86" w:rsidRPr="005B1653" w14:paraId="108D5370" w14:textId="77777777" w:rsidTr="00C70762">
        <w:tblPrEx>
          <w:tblLook w:val="01E0" w:firstRow="1" w:lastRow="1" w:firstColumn="1" w:lastColumn="1" w:noHBand="0" w:noVBand="0"/>
        </w:tblPrEx>
        <w:trPr>
          <w:gridAfter w:val="2"/>
          <w:wAfter w:w="297" w:type="dxa"/>
          <w:trHeight w:val="190"/>
        </w:trPr>
        <w:tc>
          <w:tcPr>
            <w:tcW w:w="5070" w:type="dxa"/>
            <w:gridSpan w:val="2"/>
            <w:shd w:val="clear" w:color="auto" w:fill="BFBFBF"/>
            <w:vAlign w:val="center"/>
            <w:hideMark/>
          </w:tcPr>
          <w:p w14:paraId="6902EC2E" w14:textId="3E2D3CC1" w:rsidR="00C72E86" w:rsidRPr="005B1653" w:rsidRDefault="00C72E86" w:rsidP="00C72E86">
            <w:pPr>
              <w:spacing w:after="200"/>
              <w:jc w:val="center"/>
              <w:rPr>
                <w:b/>
                <w:color w:val="000000" w:themeColor="text1"/>
                <w:sz w:val="24"/>
                <w:szCs w:val="22"/>
                <w:lang w:eastAsia="en-US"/>
              </w:rPr>
            </w:pPr>
            <w:r w:rsidRPr="005B1653">
              <w:rPr>
                <w:b/>
              </w:rPr>
              <w:t>Structura/instituția</w:t>
            </w:r>
          </w:p>
        </w:tc>
        <w:tc>
          <w:tcPr>
            <w:tcW w:w="4450" w:type="dxa"/>
            <w:shd w:val="clear" w:color="auto" w:fill="BFBFBF"/>
            <w:vAlign w:val="center"/>
            <w:hideMark/>
          </w:tcPr>
          <w:p w14:paraId="302B84AB" w14:textId="68807E52" w:rsidR="00C72E86" w:rsidRPr="005B1653" w:rsidRDefault="00C72E86" w:rsidP="00C72E86">
            <w:pPr>
              <w:spacing w:after="200"/>
              <w:jc w:val="center"/>
              <w:rPr>
                <w:b/>
                <w:color w:val="000000" w:themeColor="text1"/>
                <w:sz w:val="24"/>
                <w:szCs w:val="22"/>
                <w:lang w:eastAsia="en-US"/>
              </w:rPr>
            </w:pPr>
            <w:r w:rsidRPr="005B1653">
              <w:rPr>
                <w:b/>
              </w:rPr>
              <w:t>Prenume, nume, funcția</w:t>
            </w:r>
          </w:p>
        </w:tc>
      </w:tr>
      <w:tr w:rsidR="008C1715" w:rsidRPr="005B1653" w14:paraId="2A5F3DE9" w14:textId="77777777" w:rsidTr="009B06D1">
        <w:tblPrEx>
          <w:tblLook w:val="01E0" w:firstRow="1" w:lastRow="1" w:firstColumn="1" w:lastColumn="1" w:noHBand="0" w:noVBand="0"/>
        </w:tblPrEx>
        <w:trPr>
          <w:gridAfter w:val="2"/>
          <w:wAfter w:w="297" w:type="dxa"/>
        </w:trPr>
        <w:tc>
          <w:tcPr>
            <w:tcW w:w="5070" w:type="dxa"/>
            <w:gridSpan w:val="2"/>
            <w:vAlign w:val="center"/>
            <w:hideMark/>
          </w:tcPr>
          <w:p w14:paraId="1A3A13BB" w14:textId="286F1306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>Departamentul Pediatrie, USMF „Nicolae Testemiţanu”</w:t>
            </w:r>
          </w:p>
        </w:tc>
        <w:tc>
          <w:tcPr>
            <w:tcW w:w="4450" w:type="dxa"/>
            <w:vAlign w:val="center"/>
          </w:tcPr>
          <w:p w14:paraId="4113A9A0" w14:textId="5A992725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bCs/>
                <w:i/>
                <w:iCs/>
                <w:sz w:val="24"/>
              </w:rPr>
              <w:t>Ninel Revenco</w:t>
            </w:r>
            <w:r w:rsidRPr="005B1653">
              <w:rPr>
                <w:sz w:val="24"/>
              </w:rPr>
              <w:t xml:space="preserve">,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dr. hab. șt.</w:t>
            </w:r>
            <w:r w:rsidR="00C70762"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med., prof.univ., Șef Departament</w:t>
            </w:r>
          </w:p>
        </w:tc>
      </w:tr>
      <w:tr w:rsidR="008C1715" w:rsidRPr="005B1653" w14:paraId="6FCBFDCE" w14:textId="77777777" w:rsidTr="009B06D1">
        <w:tblPrEx>
          <w:tblLook w:val="01E0" w:firstRow="1" w:lastRow="1" w:firstColumn="1" w:lastColumn="1" w:noHBand="0" w:noVBand="0"/>
        </w:tblPrEx>
        <w:trPr>
          <w:gridAfter w:val="2"/>
          <w:wAfter w:w="297" w:type="dxa"/>
        </w:trPr>
        <w:tc>
          <w:tcPr>
            <w:tcW w:w="5070" w:type="dxa"/>
            <w:gridSpan w:val="2"/>
            <w:vAlign w:val="center"/>
            <w:hideMark/>
          </w:tcPr>
          <w:p w14:paraId="22D6E4DE" w14:textId="62D56A02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Comisia științifico-metodică de profil Pediatrie </w:t>
            </w:r>
            <w:r w:rsidRPr="005B1653">
              <w:rPr>
                <w:sz w:val="24"/>
              </w:rPr>
              <w:t>USMF „Nicolae Testemiţanu”</w:t>
            </w:r>
          </w:p>
        </w:tc>
        <w:tc>
          <w:tcPr>
            <w:tcW w:w="4450" w:type="dxa"/>
            <w:vAlign w:val="center"/>
          </w:tcPr>
          <w:p w14:paraId="2916EE98" w14:textId="26521260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bCs/>
                <w:i/>
                <w:iCs/>
                <w:sz w:val="24"/>
              </w:rPr>
              <w:t>Ninel Revenco</w:t>
            </w:r>
            <w:r w:rsidRPr="005B1653">
              <w:rPr>
                <w:sz w:val="24"/>
              </w:rPr>
              <w:t xml:space="preserve">,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dr. hab. șt.</w:t>
            </w:r>
            <w:r w:rsidR="00C70762"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med., prof.univ., președinte</w:t>
            </w:r>
          </w:p>
        </w:tc>
      </w:tr>
      <w:tr w:rsidR="008C1715" w:rsidRPr="005B1653" w14:paraId="5BE4AC3B" w14:textId="77777777" w:rsidTr="009B06D1">
        <w:tblPrEx>
          <w:tblLook w:val="01E0" w:firstRow="1" w:lastRow="1" w:firstColumn="1" w:lastColumn="1" w:noHBand="0" w:noVBand="0"/>
        </w:tblPrEx>
        <w:trPr>
          <w:gridAfter w:val="2"/>
          <w:wAfter w:w="297" w:type="dxa"/>
        </w:trPr>
        <w:tc>
          <w:tcPr>
            <w:tcW w:w="5070" w:type="dxa"/>
            <w:gridSpan w:val="2"/>
            <w:vAlign w:val="center"/>
            <w:hideMark/>
          </w:tcPr>
          <w:p w14:paraId="0927F15B" w14:textId="3050C74A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>Catedra de Medicină de familie, USMF „Nicolae Testemiţanu”</w:t>
            </w:r>
          </w:p>
        </w:tc>
        <w:tc>
          <w:tcPr>
            <w:tcW w:w="4450" w:type="dxa"/>
            <w:vAlign w:val="center"/>
          </w:tcPr>
          <w:p w14:paraId="5C62F883" w14:textId="3E82DC28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i/>
                <w:sz w:val="24"/>
              </w:rPr>
              <w:t>Ghenadie Curocichin</w:t>
            </w:r>
            <w:r w:rsidRPr="005B1653">
              <w:rPr>
                <w:sz w:val="24"/>
              </w:rPr>
              <w:t xml:space="preserve">,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dr. hab. șt.</w:t>
            </w:r>
            <w:r w:rsidR="00C70762"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med., prof.univ.,</w:t>
            </w:r>
            <w:r w:rsidRPr="005B1653">
              <w:rPr>
                <w:sz w:val="24"/>
              </w:rPr>
              <w:t xml:space="preserve"> șef catedră</w:t>
            </w:r>
          </w:p>
        </w:tc>
      </w:tr>
      <w:tr w:rsidR="008C1715" w:rsidRPr="005B1653" w14:paraId="2427BFDE" w14:textId="77777777" w:rsidTr="00C70762">
        <w:tblPrEx>
          <w:tblLook w:val="01E0" w:firstRow="1" w:lastRow="1" w:firstColumn="1" w:lastColumn="1" w:noHBand="0" w:noVBand="0"/>
        </w:tblPrEx>
        <w:trPr>
          <w:gridAfter w:val="2"/>
          <w:wAfter w:w="297" w:type="dxa"/>
          <w:trHeight w:val="451"/>
        </w:trPr>
        <w:tc>
          <w:tcPr>
            <w:tcW w:w="5070" w:type="dxa"/>
            <w:gridSpan w:val="2"/>
            <w:vAlign w:val="center"/>
            <w:hideMark/>
          </w:tcPr>
          <w:p w14:paraId="6EB029D3" w14:textId="247AF133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 xml:space="preserve">Catedra de Farmacologie și farmacologie clinică, USMF „Nicolae Testemiţanu </w:t>
            </w:r>
          </w:p>
        </w:tc>
        <w:tc>
          <w:tcPr>
            <w:tcW w:w="4450" w:type="dxa"/>
            <w:vAlign w:val="center"/>
          </w:tcPr>
          <w:p w14:paraId="77416E0C" w14:textId="13BF16ED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bCs/>
                <w:i/>
                <w:iCs/>
                <w:sz w:val="24"/>
              </w:rPr>
              <w:t>Bacinschi Nicolae</w:t>
            </w:r>
            <w:r w:rsidRPr="005B1653">
              <w:rPr>
                <w:i/>
                <w:iCs/>
                <w:sz w:val="24"/>
              </w:rPr>
              <w:t>,</w:t>
            </w:r>
            <w:r w:rsidRPr="005B1653">
              <w:rPr>
                <w:sz w:val="24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dr. hab. șt.</w:t>
            </w:r>
            <w:r w:rsidR="00C70762"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med., prof.univ.,</w:t>
            </w:r>
            <w:r w:rsidRPr="005B1653">
              <w:rPr>
                <w:sz w:val="24"/>
              </w:rPr>
              <w:t xml:space="preserve"> șef catedră</w:t>
            </w:r>
          </w:p>
        </w:tc>
      </w:tr>
      <w:tr w:rsidR="008C1715" w:rsidRPr="005B1653" w14:paraId="52C01D2E" w14:textId="77777777" w:rsidTr="009B06D1">
        <w:tblPrEx>
          <w:tblLook w:val="01E0" w:firstRow="1" w:lastRow="1" w:firstColumn="1" w:lastColumn="1" w:noHBand="0" w:noVBand="0"/>
        </w:tblPrEx>
        <w:trPr>
          <w:gridAfter w:val="2"/>
          <w:wAfter w:w="297" w:type="dxa"/>
        </w:trPr>
        <w:tc>
          <w:tcPr>
            <w:tcW w:w="5070" w:type="dxa"/>
            <w:gridSpan w:val="2"/>
            <w:vAlign w:val="center"/>
            <w:hideMark/>
          </w:tcPr>
          <w:p w14:paraId="23F864B8" w14:textId="07908AE6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>Catedra de Medicină de laborator, USMF „Nicolae Testemiţanu”</w:t>
            </w:r>
          </w:p>
        </w:tc>
        <w:tc>
          <w:tcPr>
            <w:tcW w:w="4450" w:type="dxa"/>
            <w:vAlign w:val="center"/>
          </w:tcPr>
          <w:p w14:paraId="2F2FAB01" w14:textId="40820DE5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bCs/>
                <w:i/>
                <w:iCs/>
                <w:sz w:val="24"/>
              </w:rPr>
              <w:t>Anatolie Vișnevschi,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dr. hab. șt.</w:t>
            </w:r>
            <w:r w:rsidR="00C70762" w:rsidRPr="005B1653">
              <w:rPr>
                <w:rFonts w:eastAsia="SimSun"/>
                <w:kern w:val="3"/>
                <w:sz w:val="24"/>
                <w:lang w:eastAsia="zh-CN" w:bidi="hi-IN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med., prof.univ.,</w:t>
            </w:r>
            <w:r w:rsidRPr="005B1653">
              <w:rPr>
                <w:sz w:val="24"/>
              </w:rPr>
              <w:t xml:space="preserve"> șef catedră</w:t>
            </w:r>
          </w:p>
        </w:tc>
      </w:tr>
      <w:tr w:rsidR="008C1715" w:rsidRPr="005B1653" w14:paraId="2944FD31" w14:textId="77777777" w:rsidTr="009B06D1">
        <w:tblPrEx>
          <w:tblLook w:val="01E0" w:firstRow="1" w:lastRow="1" w:firstColumn="1" w:lastColumn="1" w:noHBand="0" w:noVBand="0"/>
        </w:tblPrEx>
        <w:trPr>
          <w:gridAfter w:val="2"/>
          <w:wAfter w:w="297" w:type="dxa"/>
        </w:trPr>
        <w:tc>
          <w:tcPr>
            <w:tcW w:w="5070" w:type="dxa"/>
            <w:gridSpan w:val="2"/>
            <w:vAlign w:val="center"/>
            <w:hideMark/>
          </w:tcPr>
          <w:p w14:paraId="2F2C430E" w14:textId="1639315E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>Agenţia Medicamentului şi Dispozitivelor Medicale</w:t>
            </w:r>
          </w:p>
        </w:tc>
        <w:tc>
          <w:tcPr>
            <w:tcW w:w="4450" w:type="dxa"/>
            <w:vAlign w:val="center"/>
          </w:tcPr>
          <w:p w14:paraId="5B1E0224" w14:textId="2B27A6E3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i/>
                <w:sz w:val="24"/>
              </w:rPr>
              <w:t>Dragoș Guțu</w:t>
            </w:r>
            <w:r w:rsidRPr="005B1653">
              <w:rPr>
                <w:b/>
                <w:sz w:val="24"/>
              </w:rPr>
              <w:t>,</w:t>
            </w:r>
            <w:r w:rsidRPr="005B1653">
              <w:rPr>
                <w:sz w:val="24"/>
              </w:rPr>
              <w:t xml:space="preserve"> director general</w:t>
            </w:r>
          </w:p>
        </w:tc>
      </w:tr>
      <w:tr w:rsidR="008C1715" w:rsidRPr="005B1653" w14:paraId="70AC8BBF" w14:textId="77777777" w:rsidTr="00654F44">
        <w:tblPrEx>
          <w:tblLook w:val="01E0" w:firstRow="1" w:lastRow="1" w:firstColumn="1" w:lastColumn="1" w:noHBand="0" w:noVBand="0"/>
        </w:tblPrEx>
        <w:trPr>
          <w:gridAfter w:val="2"/>
          <w:wAfter w:w="297" w:type="dxa"/>
          <w:trHeight w:val="569"/>
        </w:trPr>
        <w:tc>
          <w:tcPr>
            <w:tcW w:w="5070" w:type="dxa"/>
            <w:gridSpan w:val="2"/>
            <w:vAlign w:val="center"/>
            <w:hideMark/>
          </w:tcPr>
          <w:p w14:paraId="56B1F9AC" w14:textId="2B3A0DBC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>Compania Națională de Asigurări în Medicină</w:t>
            </w:r>
          </w:p>
        </w:tc>
        <w:tc>
          <w:tcPr>
            <w:tcW w:w="4450" w:type="dxa"/>
            <w:vAlign w:val="center"/>
          </w:tcPr>
          <w:p w14:paraId="04C41028" w14:textId="74D85B8A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i/>
                <w:sz w:val="24"/>
              </w:rPr>
              <w:t>Ion Dodon,</w:t>
            </w:r>
            <w:r w:rsidRPr="005B1653">
              <w:rPr>
                <w:sz w:val="24"/>
              </w:rPr>
              <w:t xml:space="preserve"> director general</w:t>
            </w:r>
          </w:p>
        </w:tc>
      </w:tr>
      <w:tr w:rsidR="008C1715" w:rsidRPr="005B1653" w14:paraId="54669E4D" w14:textId="77777777" w:rsidTr="009B06D1">
        <w:tblPrEx>
          <w:tblLook w:val="01E0" w:firstRow="1" w:lastRow="1" w:firstColumn="1" w:lastColumn="1" w:noHBand="0" w:noVBand="0"/>
        </w:tblPrEx>
        <w:trPr>
          <w:gridAfter w:val="2"/>
          <w:wAfter w:w="297" w:type="dxa"/>
        </w:trPr>
        <w:tc>
          <w:tcPr>
            <w:tcW w:w="5070" w:type="dxa"/>
            <w:gridSpan w:val="2"/>
            <w:hideMark/>
          </w:tcPr>
          <w:p w14:paraId="3281E03B" w14:textId="0B973679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>Consiliul Naţional de Evaluare şi Acreditare în Sănătate</w:t>
            </w:r>
          </w:p>
        </w:tc>
        <w:tc>
          <w:tcPr>
            <w:tcW w:w="4450" w:type="dxa"/>
            <w:vAlign w:val="center"/>
          </w:tcPr>
          <w:p w14:paraId="3B841000" w14:textId="4DDDFAAD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i/>
                <w:sz w:val="24"/>
              </w:rPr>
              <w:t xml:space="preserve">Valentin Mustea, </w:t>
            </w:r>
            <w:r w:rsidRPr="005B1653">
              <w:rPr>
                <w:bCs/>
                <w:iCs/>
                <w:sz w:val="24"/>
              </w:rPr>
              <w:t>director</w:t>
            </w:r>
          </w:p>
        </w:tc>
      </w:tr>
      <w:tr w:rsidR="008C1715" w:rsidRPr="005B1653" w14:paraId="203230C6" w14:textId="77777777" w:rsidTr="009B06D1">
        <w:tblPrEx>
          <w:tblLook w:val="01E0" w:firstRow="1" w:lastRow="1" w:firstColumn="1" w:lastColumn="1" w:noHBand="0" w:noVBand="0"/>
        </w:tblPrEx>
        <w:trPr>
          <w:gridAfter w:val="2"/>
          <w:wAfter w:w="297" w:type="dxa"/>
        </w:trPr>
        <w:tc>
          <w:tcPr>
            <w:tcW w:w="5070" w:type="dxa"/>
            <w:gridSpan w:val="2"/>
            <w:vAlign w:val="center"/>
          </w:tcPr>
          <w:p w14:paraId="04FE6EC7" w14:textId="57E68C66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Consiliul de Experți al Ministerului Sănătății</w:t>
            </w:r>
          </w:p>
        </w:tc>
        <w:tc>
          <w:tcPr>
            <w:tcW w:w="4450" w:type="dxa"/>
            <w:vAlign w:val="center"/>
          </w:tcPr>
          <w:p w14:paraId="2FEC8835" w14:textId="42A4FED2" w:rsidR="008C1715" w:rsidRPr="005B1653" w:rsidRDefault="008C1715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rFonts w:eastAsia="SimSun"/>
                <w:b/>
                <w:i/>
                <w:kern w:val="3"/>
                <w:sz w:val="24"/>
                <w:lang w:eastAsia="zh-CN" w:bidi="hi-IN"/>
              </w:rPr>
              <w:t>Aurel Grosu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,</w:t>
            </w:r>
            <w:r w:rsidRPr="005B1653">
              <w:rPr>
                <w:sz w:val="24"/>
              </w:rPr>
              <w:t xml:space="preserve"> </w:t>
            </w:r>
            <w:r w:rsidRPr="005B1653">
              <w:rPr>
                <w:rFonts w:eastAsia="SimSun"/>
                <w:kern w:val="3"/>
                <w:sz w:val="24"/>
                <w:lang w:eastAsia="zh-CN" w:bidi="hi-IN"/>
              </w:rPr>
              <w:t>dr. hab. șt. med., prof.univ., președinte</w:t>
            </w:r>
          </w:p>
        </w:tc>
      </w:tr>
    </w:tbl>
    <w:p w14:paraId="429C5667" w14:textId="77777777" w:rsidR="00A04BAE" w:rsidRPr="005B1653" w:rsidRDefault="00A04BAE">
      <w:pPr>
        <w:spacing w:after="200" w:line="276" w:lineRule="auto"/>
        <w:jc w:val="left"/>
        <w:rPr>
          <w:rFonts w:eastAsia="DejaVuSans-Bold"/>
          <w:bCs/>
          <w:color w:val="000000" w:themeColor="text1"/>
          <w:sz w:val="28"/>
          <w:szCs w:val="28"/>
          <w:lang w:eastAsia="en-US"/>
        </w:rPr>
      </w:pPr>
      <w:r w:rsidRPr="005B1653">
        <w:rPr>
          <w:b/>
        </w:rPr>
        <w:br w:type="page"/>
      </w:r>
    </w:p>
    <w:p w14:paraId="31C49675" w14:textId="43117DB3" w:rsidR="005B5C09" w:rsidRPr="005B1653" w:rsidRDefault="005B5C09" w:rsidP="00C70762">
      <w:pPr>
        <w:pStyle w:val="Heading2"/>
        <w:jc w:val="both"/>
        <w:rPr>
          <w:lang w:val="ro-MD"/>
        </w:rPr>
      </w:pPr>
      <w:bookmarkStart w:id="18" w:name="_Toc196391124"/>
      <w:r w:rsidRPr="005B1653">
        <w:rPr>
          <w:lang w:val="ro-MD"/>
        </w:rPr>
        <w:lastRenderedPageBreak/>
        <w:t>A.</w:t>
      </w:r>
      <w:r w:rsidR="002E2B94" w:rsidRPr="005B1653">
        <w:rPr>
          <w:lang w:val="ro-MD"/>
        </w:rPr>
        <w:t>9</w:t>
      </w:r>
      <w:r w:rsidRPr="005B1653">
        <w:rPr>
          <w:lang w:val="ro-MD"/>
        </w:rPr>
        <w:t>. Definiţiile</w:t>
      </w:r>
      <w:r w:rsidRPr="005B1653">
        <w:rPr>
          <w:spacing w:val="-24"/>
          <w:lang w:val="ro-MD"/>
        </w:rPr>
        <w:t xml:space="preserve"> </w:t>
      </w:r>
      <w:r w:rsidRPr="005B1653">
        <w:rPr>
          <w:lang w:val="ro-MD"/>
        </w:rPr>
        <w:t>folosite în document</w:t>
      </w:r>
      <w:bookmarkEnd w:id="18"/>
    </w:p>
    <w:p w14:paraId="703E4DF8" w14:textId="1B83EA1A" w:rsidR="00441D7F" w:rsidRPr="005B1653" w:rsidRDefault="005B5C09" w:rsidP="000B5A1E">
      <w:pPr>
        <w:shd w:val="clear" w:color="auto" w:fill="FFFFFF" w:themeFill="background1"/>
        <w:ind w:right="-1" w:firstLine="708"/>
      </w:pPr>
      <w:r w:rsidRPr="005B1653">
        <w:rPr>
          <w:b/>
          <w:color w:val="000000" w:themeColor="text1"/>
          <w:sz w:val="24"/>
        </w:rPr>
        <w:t xml:space="preserve">Febra </w:t>
      </w:r>
      <w:r w:rsidRPr="005B1653">
        <w:rPr>
          <w:b/>
          <w:color w:val="000000" w:themeColor="text1"/>
          <w:spacing w:val="-4"/>
          <w:sz w:val="24"/>
        </w:rPr>
        <w:t>r</w:t>
      </w:r>
      <w:r w:rsidRPr="005B1653">
        <w:rPr>
          <w:b/>
          <w:color w:val="000000" w:themeColor="text1"/>
          <w:sz w:val="24"/>
        </w:rPr>
        <w:t xml:space="preserve">eumatismală </w:t>
      </w:r>
      <w:r w:rsidRPr="005B1653">
        <w:rPr>
          <w:color w:val="000000" w:themeColor="text1"/>
          <w:sz w:val="24"/>
        </w:rPr>
        <w:t xml:space="preserve">acută se consideră o maladie </w:t>
      </w:r>
      <w:proofErr w:type="spellStart"/>
      <w:r w:rsidRPr="005B1653">
        <w:rPr>
          <w:color w:val="000000" w:themeColor="text1"/>
          <w:sz w:val="24"/>
        </w:rPr>
        <w:t>sechelară</w:t>
      </w:r>
      <w:proofErr w:type="spellEnd"/>
      <w:r w:rsidRPr="005B1653">
        <w:rPr>
          <w:color w:val="000000" w:themeColor="text1"/>
          <w:sz w:val="24"/>
        </w:rPr>
        <w:t xml:space="preserve"> nonsupurativă a faringitei acute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streptococul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β-hemolitic,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grupul</w:t>
      </w:r>
      <w:r w:rsidRPr="005B1653">
        <w:rPr>
          <w:color w:val="000000" w:themeColor="text1"/>
          <w:spacing w:val="-17"/>
          <w:sz w:val="24"/>
        </w:rPr>
        <w:t xml:space="preserve"> </w:t>
      </w:r>
      <w:r w:rsidRPr="005B1653">
        <w:rPr>
          <w:color w:val="000000" w:themeColor="text1"/>
          <w:sz w:val="24"/>
        </w:rPr>
        <w:t>A,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afectarea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cordului,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articulaţiilo</w:t>
      </w:r>
      <w:r w:rsidRPr="005B1653">
        <w:rPr>
          <w:color w:val="000000" w:themeColor="text1"/>
          <w:spacing w:val="-10"/>
          <w:sz w:val="24"/>
        </w:rPr>
        <w:t>r</w:t>
      </w:r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sistemului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nervos central,</w:t>
      </w:r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tegumentelor</w:t>
      </w:r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şi</w:t>
      </w:r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a</w:t>
      </w:r>
      <w:r w:rsidRPr="005B1653">
        <w:rPr>
          <w:color w:val="000000" w:themeColor="text1"/>
          <w:spacing w:val="-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ţesuturilor</w:t>
      </w:r>
      <w:proofErr w:type="spellEnd"/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subcutanate,</w:t>
      </w:r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-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tendinţă</w:t>
      </w:r>
      <w:proofErr w:type="spellEnd"/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spre</w:t>
      </w:r>
      <w:r w:rsidRPr="005B1653">
        <w:rPr>
          <w:color w:val="000000" w:themeColor="text1"/>
          <w:spacing w:val="-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evoluţie</w:t>
      </w:r>
      <w:proofErr w:type="spellEnd"/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cronică</w:t>
      </w:r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>exacerbări</w:t>
      </w:r>
      <w:r w:rsidRPr="005B1653">
        <w:rPr>
          <w:color w:val="000000" w:themeColor="text1"/>
          <w:spacing w:val="-9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şi cu </w:t>
      </w:r>
      <w:proofErr w:type="spellStart"/>
      <w:r w:rsidRPr="005B1653">
        <w:rPr>
          <w:color w:val="000000" w:themeColor="text1"/>
          <w:sz w:val="24"/>
        </w:rPr>
        <w:t>consecinţe</w:t>
      </w:r>
      <w:proofErr w:type="spellEnd"/>
      <w:r w:rsidRPr="005B1653">
        <w:rPr>
          <w:color w:val="000000" w:themeColor="text1"/>
          <w:sz w:val="24"/>
        </w:rPr>
        <w:t xml:space="preserve"> grave din motivele instalării carditei reumatismale sau a cardiopatiei reumatismale (leziuni valvulare cu sechele fibroase)</w:t>
      </w:r>
      <w:r w:rsidRPr="005B1653">
        <w:rPr>
          <w:color w:val="000000" w:themeColor="text1"/>
          <w:spacing w:val="-17"/>
          <w:sz w:val="24"/>
        </w:rPr>
        <w:t xml:space="preserve"> </w:t>
      </w:r>
      <w:r w:rsidRPr="005B1653">
        <w:rPr>
          <w:color w:val="000000" w:themeColor="text1"/>
          <w:sz w:val="24"/>
        </w:rPr>
        <w:t>[6, 7, 15, 16].</w:t>
      </w:r>
      <w:r w:rsidR="00213DF9" w:rsidRPr="005B1653">
        <w:rPr>
          <w:color w:val="000000" w:themeColor="text1"/>
          <w:sz w:val="24"/>
        </w:rPr>
        <w:t xml:space="preserve"> </w:t>
      </w:r>
      <w:r w:rsidR="00441D7F" w:rsidRPr="005B1653">
        <w:rPr>
          <w:rStyle w:val="cf01"/>
          <w:rFonts w:ascii="Times New Roman" w:hAnsi="Times New Roman" w:cs="Times New Roman"/>
          <w:sz w:val="24"/>
          <w:szCs w:val="24"/>
          <w:shd w:val="clear" w:color="auto" w:fill="auto"/>
        </w:rPr>
        <w:t xml:space="preserve">Febra reumatismală acută este rezultatul unei interacțiuni complexe dintre gazdă susceptibilă, tulpini </w:t>
      </w:r>
      <w:proofErr w:type="spellStart"/>
      <w:r w:rsidR="00441D7F" w:rsidRPr="005B1653">
        <w:rPr>
          <w:rStyle w:val="cf01"/>
          <w:rFonts w:ascii="Times New Roman" w:hAnsi="Times New Roman" w:cs="Times New Roman"/>
          <w:sz w:val="24"/>
          <w:szCs w:val="24"/>
          <w:shd w:val="clear" w:color="auto" w:fill="auto"/>
        </w:rPr>
        <w:t>reumatogene</w:t>
      </w:r>
      <w:proofErr w:type="spellEnd"/>
      <w:r w:rsidR="00441D7F" w:rsidRPr="005B1653">
        <w:rPr>
          <w:rStyle w:val="cf01"/>
          <w:rFonts w:ascii="Times New Roman" w:hAnsi="Times New Roman" w:cs="Times New Roman"/>
          <w:sz w:val="24"/>
          <w:szCs w:val="24"/>
          <w:shd w:val="clear" w:color="auto" w:fill="auto"/>
        </w:rPr>
        <w:t xml:space="preserve"> a streptococului și factorii de mediu.</w:t>
      </w:r>
    </w:p>
    <w:p w14:paraId="16D5EC82" w14:textId="2EB8A03E" w:rsidR="005B5C09" w:rsidRPr="005B1653" w:rsidRDefault="005B5C09" w:rsidP="000B5A1E">
      <w:pPr>
        <w:ind w:right="-1" w:firstLine="708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Morfopatologic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FRA este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determinată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leziunile</w:t>
      </w:r>
      <w:r w:rsidRPr="005B1653">
        <w:rPr>
          <w:color w:val="000000" w:themeColor="text1"/>
          <w:spacing w:val="13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exsudative</w:t>
      </w:r>
      <w:proofErr w:type="spellEnd"/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şi proliferativ</w:t>
      </w:r>
      <w:r w:rsidRPr="005B1653">
        <w:rPr>
          <w:color w:val="000000" w:themeColor="text1"/>
          <w:spacing w:val="-22"/>
          <w:sz w:val="24"/>
        </w:rPr>
        <w:t xml:space="preserve"> </w:t>
      </w:r>
      <w:r w:rsidRPr="005B1653">
        <w:rPr>
          <w:color w:val="000000" w:themeColor="text1"/>
          <w:sz w:val="24"/>
        </w:rPr>
        <w:t>–</w:t>
      </w:r>
      <w:r w:rsidRPr="005B1653">
        <w:rPr>
          <w:color w:val="000000" w:themeColor="text1"/>
          <w:spacing w:val="-2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granulomatoase</w:t>
      </w:r>
      <w:proofErr w:type="spellEnd"/>
      <w:r w:rsidRPr="005B1653">
        <w:rPr>
          <w:color w:val="000000" w:themeColor="text1"/>
          <w:sz w:val="24"/>
        </w:rPr>
        <w:t>.</w:t>
      </w:r>
      <w:r w:rsidRPr="005B1653">
        <w:rPr>
          <w:color w:val="000000" w:themeColor="text1"/>
          <w:spacing w:val="-22"/>
          <w:sz w:val="24"/>
        </w:rPr>
        <w:t xml:space="preserve"> </w:t>
      </w:r>
      <w:r w:rsidRPr="005B1653">
        <w:rPr>
          <w:color w:val="000000" w:themeColor="text1"/>
          <w:sz w:val="24"/>
        </w:rPr>
        <w:t>Leziunile</w:t>
      </w:r>
      <w:r w:rsidRPr="005B1653">
        <w:rPr>
          <w:color w:val="000000" w:themeColor="text1"/>
          <w:spacing w:val="-22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exsudative</w:t>
      </w:r>
      <w:proofErr w:type="spellEnd"/>
      <w:r w:rsidRPr="005B1653">
        <w:rPr>
          <w:color w:val="000000" w:themeColor="text1"/>
          <w:spacing w:val="-22"/>
          <w:sz w:val="24"/>
        </w:rPr>
        <w:t xml:space="preserve"> </w:t>
      </w:r>
      <w:r w:rsidRPr="005B1653">
        <w:rPr>
          <w:color w:val="000000" w:themeColor="text1"/>
          <w:sz w:val="24"/>
        </w:rPr>
        <w:t>apar</w:t>
      </w:r>
      <w:r w:rsidRPr="005B1653">
        <w:rPr>
          <w:color w:val="000000" w:themeColor="text1"/>
          <w:spacing w:val="-21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-21"/>
          <w:sz w:val="24"/>
        </w:rPr>
        <w:t xml:space="preserve"> </w:t>
      </w:r>
      <w:r w:rsidRPr="005B1653">
        <w:rPr>
          <w:color w:val="000000" w:themeColor="text1"/>
          <w:sz w:val="24"/>
        </w:rPr>
        <w:t>procesul</w:t>
      </w:r>
      <w:r w:rsidRPr="005B1653">
        <w:rPr>
          <w:color w:val="000000" w:themeColor="text1"/>
          <w:spacing w:val="-21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2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degenerescenţă</w:t>
      </w:r>
      <w:proofErr w:type="spellEnd"/>
      <w:r w:rsidRPr="005B1653">
        <w:rPr>
          <w:color w:val="000000" w:themeColor="text1"/>
          <w:spacing w:val="-22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mucoidă</w:t>
      </w:r>
      <w:proofErr w:type="spellEnd"/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22"/>
          <w:sz w:val="24"/>
        </w:rPr>
        <w:t xml:space="preserve"> </w:t>
      </w:r>
      <w:r w:rsidRPr="005B1653">
        <w:rPr>
          <w:color w:val="000000" w:themeColor="text1"/>
          <w:sz w:val="24"/>
        </w:rPr>
        <w:t>cu afectarea</w:t>
      </w:r>
      <w:r w:rsidRPr="005B1653">
        <w:rPr>
          <w:color w:val="000000" w:themeColor="text1"/>
          <w:spacing w:val="-29"/>
          <w:sz w:val="24"/>
        </w:rPr>
        <w:t xml:space="preserve"> </w:t>
      </w:r>
      <w:r w:rsidRPr="005B1653">
        <w:rPr>
          <w:color w:val="000000" w:themeColor="text1"/>
          <w:sz w:val="24"/>
        </w:rPr>
        <w:t>vaselo</w:t>
      </w:r>
      <w:r w:rsidRPr="005B1653">
        <w:rPr>
          <w:color w:val="000000" w:themeColor="text1"/>
          <w:spacing w:val="-10"/>
          <w:sz w:val="24"/>
        </w:rPr>
        <w:t>r</w:t>
      </w:r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28"/>
          <w:sz w:val="24"/>
        </w:rPr>
        <w:t xml:space="preserve"> </w:t>
      </w:r>
      <w:r w:rsidRPr="005B1653">
        <w:rPr>
          <w:color w:val="000000" w:themeColor="text1"/>
          <w:sz w:val="24"/>
        </w:rPr>
        <w:t>valvelor</w:t>
      </w:r>
      <w:r w:rsidRPr="005B1653">
        <w:rPr>
          <w:color w:val="000000" w:themeColor="text1"/>
          <w:spacing w:val="-28"/>
          <w:sz w:val="24"/>
        </w:rPr>
        <w:t xml:space="preserve"> </w:t>
      </w:r>
      <w:r w:rsidRPr="005B1653">
        <w:rPr>
          <w:color w:val="000000" w:themeColor="text1"/>
          <w:sz w:val="24"/>
        </w:rPr>
        <w:t>şi</w:t>
      </w:r>
      <w:r w:rsidRPr="005B1653">
        <w:rPr>
          <w:color w:val="000000" w:themeColor="text1"/>
          <w:spacing w:val="-28"/>
          <w:sz w:val="24"/>
        </w:rPr>
        <w:t xml:space="preserve"> </w:t>
      </w:r>
      <w:r w:rsidRPr="005B1653">
        <w:rPr>
          <w:color w:val="000000" w:themeColor="text1"/>
          <w:sz w:val="24"/>
        </w:rPr>
        <w:t>a</w:t>
      </w:r>
      <w:r w:rsidRPr="005B1653">
        <w:rPr>
          <w:color w:val="000000" w:themeColor="text1"/>
          <w:spacing w:val="-28"/>
          <w:sz w:val="24"/>
        </w:rPr>
        <w:t xml:space="preserve"> </w:t>
      </w:r>
      <w:r w:rsidRPr="005B1653">
        <w:rPr>
          <w:color w:val="000000" w:themeColor="text1"/>
          <w:sz w:val="24"/>
        </w:rPr>
        <w:t>pericardului,</w:t>
      </w:r>
      <w:r w:rsidRPr="005B1653">
        <w:rPr>
          <w:color w:val="000000" w:themeColor="text1"/>
          <w:spacing w:val="-2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însoţite</w:t>
      </w:r>
      <w:proofErr w:type="spellEnd"/>
      <w:r w:rsidRPr="005B1653">
        <w:rPr>
          <w:color w:val="000000" w:themeColor="text1"/>
          <w:spacing w:val="-28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28"/>
          <w:sz w:val="24"/>
        </w:rPr>
        <w:t xml:space="preserve"> </w:t>
      </w:r>
      <w:r w:rsidRPr="005B1653">
        <w:rPr>
          <w:color w:val="000000" w:themeColor="text1"/>
          <w:sz w:val="24"/>
        </w:rPr>
        <w:t>edem,</w:t>
      </w:r>
      <w:r w:rsidRPr="005B1653">
        <w:rPr>
          <w:color w:val="000000" w:themeColor="text1"/>
          <w:spacing w:val="-28"/>
          <w:sz w:val="24"/>
        </w:rPr>
        <w:t xml:space="preserve"> </w:t>
      </w:r>
      <w:r w:rsidRPr="005B1653">
        <w:rPr>
          <w:color w:val="000000" w:themeColor="text1"/>
          <w:sz w:val="24"/>
        </w:rPr>
        <w:t>aglomerare</w:t>
      </w:r>
      <w:r w:rsidRPr="005B1653">
        <w:rPr>
          <w:color w:val="000000" w:themeColor="text1"/>
          <w:spacing w:val="-28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limfocitară</w:t>
      </w:r>
      <w:proofErr w:type="spellEnd"/>
      <w:r w:rsidRPr="005B1653">
        <w:rPr>
          <w:color w:val="000000" w:themeColor="text1"/>
          <w:spacing w:val="-29"/>
          <w:sz w:val="24"/>
        </w:rPr>
        <w:t xml:space="preserve"> </w:t>
      </w:r>
      <w:r w:rsidRPr="005B1653">
        <w:rPr>
          <w:color w:val="000000" w:themeColor="text1"/>
          <w:sz w:val="24"/>
        </w:rPr>
        <w:t>şi</w:t>
      </w:r>
      <w:r w:rsidRPr="005B1653">
        <w:rPr>
          <w:color w:val="000000" w:themeColor="text1"/>
          <w:spacing w:val="-28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plasmocitară</w:t>
      </w:r>
      <w:proofErr w:type="spellEnd"/>
      <w:r w:rsidRPr="005B1653">
        <w:rPr>
          <w:color w:val="000000" w:themeColor="text1"/>
          <w:sz w:val="24"/>
        </w:rPr>
        <w:t>. Leziunile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proliferativ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–</w:t>
      </w:r>
      <w:r w:rsidRPr="005B1653">
        <w:rPr>
          <w:color w:val="000000" w:themeColor="text1"/>
          <w:spacing w:val="7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granulomatoase</w:t>
      </w:r>
      <w:proofErr w:type="spellEnd"/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sunt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reprezentate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nodulii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Ascho</w:t>
      </w:r>
      <w:r w:rsidRPr="005B1653">
        <w:rPr>
          <w:color w:val="000000" w:themeColor="text1"/>
          <w:spacing w:val="-4"/>
          <w:sz w:val="24"/>
        </w:rPr>
        <w:t>f</w:t>
      </w:r>
      <w:r w:rsidRPr="005B1653">
        <w:rPr>
          <w:color w:val="000000" w:themeColor="text1"/>
          <w:sz w:val="24"/>
        </w:rPr>
        <w:t>f.</w:t>
      </w:r>
      <w:r w:rsidRPr="005B1653">
        <w:rPr>
          <w:color w:val="000000" w:themeColor="text1"/>
          <w:spacing w:val="15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Evoluţia</w:t>
      </w:r>
      <w:proofErr w:type="spellEnd"/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nodulilor Ascho</w:t>
      </w:r>
      <w:r w:rsidRPr="005B1653">
        <w:rPr>
          <w:color w:val="000000" w:themeColor="text1"/>
          <w:spacing w:val="-4"/>
          <w:sz w:val="24"/>
        </w:rPr>
        <w:t>f</w:t>
      </w:r>
      <w:r w:rsidRPr="005B1653">
        <w:rPr>
          <w:color w:val="000000" w:themeColor="text1"/>
          <w:sz w:val="24"/>
        </w:rPr>
        <w:t>f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este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medie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4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luni.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Din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aceste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considerente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tratamentul</w:t>
      </w:r>
      <w:r w:rsidRPr="005B1653">
        <w:rPr>
          <w:color w:val="000000" w:themeColor="text1"/>
          <w:spacing w:val="13"/>
          <w:sz w:val="24"/>
        </w:rPr>
        <w:t xml:space="preserve"> </w:t>
      </w:r>
      <w:r w:rsidRPr="005B1653">
        <w:rPr>
          <w:color w:val="000000" w:themeColor="text1"/>
          <w:sz w:val="24"/>
        </w:rPr>
        <w:t>antiinflamator precoce</w:t>
      </w:r>
      <w:r w:rsidRPr="005B1653">
        <w:rPr>
          <w:color w:val="000000" w:themeColor="text1"/>
          <w:spacing w:val="14"/>
          <w:sz w:val="24"/>
        </w:rPr>
        <w:t xml:space="preserve"> </w:t>
      </w:r>
      <w:r w:rsidRPr="005B1653">
        <w:rPr>
          <w:color w:val="000000" w:themeColor="text1"/>
          <w:sz w:val="24"/>
        </w:rPr>
        <w:t>în fazele incipiente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va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permite evitarea </w:t>
      </w:r>
      <w:proofErr w:type="spellStart"/>
      <w:r w:rsidRPr="005B1653">
        <w:rPr>
          <w:color w:val="000000" w:themeColor="text1"/>
          <w:sz w:val="24"/>
        </w:rPr>
        <w:t>apariţiei</w:t>
      </w:r>
      <w:proofErr w:type="spellEnd"/>
      <w:r w:rsidRPr="005B1653">
        <w:rPr>
          <w:color w:val="000000" w:themeColor="text1"/>
          <w:sz w:val="24"/>
        </w:rPr>
        <w:t xml:space="preserve"> cicatricelor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perivasculare sau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a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depunerilor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fibroase printre miofibrile.</w:t>
      </w:r>
    </w:p>
    <w:p w14:paraId="27DEEB27" w14:textId="11100948" w:rsidR="005B5C09" w:rsidRPr="005B1653" w:rsidRDefault="005B5C09" w:rsidP="00C70762">
      <w:pPr>
        <w:pStyle w:val="Heading2"/>
        <w:jc w:val="both"/>
        <w:rPr>
          <w:lang w:val="ro-MD"/>
        </w:rPr>
      </w:pPr>
      <w:bookmarkStart w:id="19" w:name="_Toc196391125"/>
      <w:r w:rsidRPr="005B1653">
        <w:rPr>
          <w:lang w:val="ro-MD"/>
        </w:rPr>
        <w:t>A.</w:t>
      </w:r>
      <w:r w:rsidR="002E2B94" w:rsidRPr="005B1653">
        <w:rPr>
          <w:lang w:val="ro-MD"/>
        </w:rPr>
        <w:t>10</w:t>
      </w:r>
      <w:r w:rsidRPr="005B1653">
        <w:rPr>
          <w:lang w:val="ro-MD"/>
        </w:rPr>
        <w:t>. Informaţia epidemiologică</w:t>
      </w:r>
      <w:bookmarkEnd w:id="19"/>
    </w:p>
    <w:p w14:paraId="59E01E5A" w14:textId="237EE09C" w:rsidR="00441D7F" w:rsidRPr="005B1653" w:rsidRDefault="005B5C09" w:rsidP="000B5A1E">
      <w:pPr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FRA are </w:t>
      </w:r>
      <w:proofErr w:type="spellStart"/>
      <w:r w:rsidRPr="005B1653">
        <w:rPr>
          <w:color w:val="000000" w:themeColor="text1"/>
          <w:sz w:val="24"/>
        </w:rPr>
        <w:t>incidenţă</w:t>
      </w:r>
      <w:proofErr w:type="spellEnd"/>
      <w:r w:rsidRPr="005B1653">
        <w:rPr>
          <w:color w:val="000000" w:themeColor="text1"/>
          <w:sz w:val="24"/>
        </w:rPr>
        <w:t xml:space="preserve"> sporită la copiii cu </w:t>
      </w:r>
      <w:r w:rsidR="00F17A4F" w:rsidRPr="005B1653">
        <w:rPr>
          <w:color w:val="000000" w:themeColor="text1"/>
          <w:sz w:val="24"/>
        </w:rPr>
        <w:t>vârstele</w:t>
      </w:r>
      <w:r w:rsidRPr="005B1653">
        <w:rPr>
          <w:color w:val="000000" w:themeColor="text1"/>
          <w:sz w:val="24"/>
        </w:rPr>
        <w:t xml:space="preserve"> cuprinse între 5 şi 15 ani, media </w:t>
      </w:r>
      <w:r w:rsidR="00F17A4F" w:rsidRPr="005B1653">
        <w:rPr>
          <w:color w:val="000000" w:themeColor="text1"/>
          <w:sz w:val="24"/>
        </w:rPr>
        <w:t>vârstei</w:t>
      </w:r>
      <w:r w:rsidRPr="005B1653">
        <w:rPr>
          <w:color w:val="000000" w:themeColor="text1"/>
          <w:sz w:val="24"/>
        </w:rPr>
        <w:t xml:space="preserve"> la debutul bolii – 10 ani. În ultimii 80 de ani, </w:t>
      </w:r>
      <w:proofErr w:type="spellStart"/>
      <w:r w:rsidRPr="005B1653">
        <w:rPr>
          <w:color w:val="000000" w:themeColor="text1"/>
          <w:sz w:val="24"/>
        </w:rPr>
        <w:t>incidenţa</w:t>
      </w:r>
      <w:proofErr w:type="spellEnd"/>
      <w:r w:rsidRPr="005B1653">
        <w:rPr>
          <w:color w:val="000000" w:themeColor="text1"/>
          <w:sz w:val="24"/>
        </w:rPr>
        <w:t xml:space="preserve"> FRA în SUA şi în alte </w:t>
      </w:r>
      <w:proofErr w:type="spellStart"/>
      <w:r w:rsidRPr="005B1653">
        <w:rPr>
          <w:color w:val="000000" w:themeColor="text1"/>
          <w:sz w:val="24"/>
        </w:rPr>
        <w:t>ţări</w:t>
      </w:r>
      <w:proofErr w:type="spellEnd"/>
      <w:r w:rsidRPr="005B1653">
        <w:rPr>
          <w:color w:val="000000" w:themeColor="text1"/>
          <w:sz w:val="24"/>
        </w:rPr>
        <w:t xml:space="preserve"> industrializate a scăzut considerabil şi, la momentul actual, constituie 1 la 100.000 de </w:t>
      </w:r>
      <w:proofErr w:type="spellStart"/>
      <w:r w:rsidRPr="005B1653">
        <w:rPr>
          <w:color w:val="000000" w:themeColor="text1"/>
          <w:sz w:val="24"/>
        </w:rPr>
        <w:t>populaţie</w:t>
      </w:r>
      <w:proofErr w:type="spellEnd"/>
      <w:r w:rsidRPr="005B1653">
        <w:rPr>
          <w:color w:val="000000" w:themeColor="text1"/>
          <w:sz w:val="24"/>
        </w:rPr>
        <w:t xml:space="preserve">. Pe </w:t>
      </w:r>
      <w:r w:rsidR="00F17A4F" w:rsidRPr="005B1653">
        <w:rPr>
          <w:color w:val="000000" w:themeColor="text1"/>
          <w:sz w:val="24"/>
        </w:rPr>
        <w:t>când</w:t>
      </w:r>
      <w:r w:rsidRPr="005B1653">
        <w:rPr>
          <w:color w:val="000000" w:themeColor="text1"/>
          <w:sz w:val="24"/>
        </w:rPr>
        <w:t xml:space="preserve"> în </w:t>
      </w:r>
      <w:proofErr w:type="spellStart"/>
      <w:r w:rsidRPr="005B1653">
        <w:rPr>
          <w:color w:val="000000" w:themeColor="text1"/>
          <w:sz w:val="24"/>
        </w:rPr>
        <w:t>ţările</w:t>
      </w:r>
      <w:proofErr w:type="spellEnd"/>
      <w:r w:rsidRPr="005B1653">
        <w:rPr>
          <w:color w:val="000000" w:themeColor="text1"/>
          <w:sz w:val="24"/>
        </w:rPr>
        <w:t xml:space="preserve"> în curs de dezvoltare FRA şi cardiopatia reumatismală cronică constituie o problemă </w:t>
      </w:r>
      <w:proofErr w:type="spellStart"/>
      <w:r w:rsidRPr="005B1653">
        <w:rPr>
          <w:color w:val="000000" w:themeColor="text1"/>
          <w:sz w:val="24"/>
        </w:rPr>
        <w:t>naţională</w:t>
      </w:r>
      <w:proofErr w:type="spellEnd"/>
      <w:r w:rsidRPr="005B1653">
        <w:rPr>
          <w:color w:val="000000" w:themeColor="text1"/>
          <w:sz w:val="24"/>
        </w:rPr>
        <w:t xml:space="preserve">. </w:t>
      </w:r>
      <w:r w:rsidR="00441D7F" w:rsidRPr="005B1653">
        <w:rPr>
          <w:color w:val="000000" w:themeColor="text1"/>
          <w:sz w:val="24"/>
        </w:rPr>
        <w:t>Incidența medie anuală a FRA este de 19:100000 la nivel global, cu o incidență mai mare în țările Europei de Est, Orientului Mijlociu și Asiei. Are o incidență sporită la copiii cu vârstele cuprinse între 5 şi 15 ani, media vârstei la debutul bolii fiind de 10 ani. În rândul populației aborigene în Australia, incidența FRA este de 194:100000, deși criteriile utilizate sunt mai sensibile în comparație cu criteriile Jones modificate</w:t>
      </w:r>
      <w:r w:rsidR="0096465E" w:rsidRPr="005B1653">
        <w:rPr>
          <w:color w:val="000000" w:themeColor="text1"/>
          <w:sz w:val="24"/>
        </w:rPr>
        <w:t>.</w:t>
      </w:r>
    </w:p>
    <w:p w14:paraId="05F947C7" w14:textId="77777777" w:rsidR="00441D7F" w:rsidRPr="005B1653" w:rsidRDefault="00441D7F" w:rsidP="000B5A1E">
      <w:pPr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>O incidență mult mai mică a FRA se determină în țări precum SUA și Marea Britanie. Se presupune, că aceasta se datorează îmbunătățirii standardelor de igienă. Cardiopatia reumatismală este cea mai frecventă cauză a valvulopatiei dobândite la copii și este cauza cea mai frecventă de deces în primele 5 decade ale vieții.</w:t>
      </w:r>
    </w:p>
    <w:p w14:paraId="31B9EA94" w14:textId="31175340" w:rsidR="005B5C09" w:rsidRPr="005B1653" w:rsidRDefault="005B5C09" w:rsidP="000B5A1E">
      <w:pPr>
        <w:ind w:right="-1" w:firstLine="708"/>
        <w:rPr>
          <w:color w:val="000000" w:themeColor="text1"/>
          <w:sz w:val="28"/>
          <w:szCs w:val="28"/>
        </w:rPr>
      </w:pPr>
      <w:r w:rsidRPr="005B1653">
        <w:rPr>
          <w:color w:val="000000" w:themeColor="text1"/>
          <w:sz w:val="24"/>
        </w:rPr>
        <w:t>Astfel, în</w:t>
      </w:r>
      <w:r w:rsidRPr="005B1653">
        <w:rPr>
          <w:color w:val="000000" w:themeColor="text1"/>
          <w:spacing w:val="-17"/>
          <w:sz w:val="24"/>
        </w:rPr>
        <w:t xml:space="preserve"> </w:t>
      </w:r>
      <w:r w:rsidRPr="005B1653">
        <w:rPr>
          <w:color w:val="000000" w:themeColor="text1"/>
          <w:sz w:val="24"/>
        </w:rPr>
        <w:t>Australia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şi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Noua</w:t>
      </w:r>
      <w:r w:rsidRPr="005B1653">
        <w:rPr>
          <w:color w:val="000000" w:themeColor="text1"/>
          <w:spacing w:val="-3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Zelandă</w:t>
      </w:r>
      <w:proofErr w:type="spellEnd"/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3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incidenţa</w:t>
      </w:r>
      <w:proofErr w:type="spellEnd"/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anuală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a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FRA</w:t>
      </w:r>
      <w:r w:rsidRPr="005B1653">
        <w:rPr>
          <w:color w:val="000000" w:themeColor="text1"/>
          <w:spacing w:val="-16"/>
          <w:sz w:val="24"/>
        </w:rPr>
        <w:t xml:space="preserve"> </w:t>
      </w:r>
      <w:r w:rsidRPr="005B1653">
        <w:rPr>
          <w:color w:val="000000" w:themeColor="text1"/>
          <w:sz w:val="24"/>
        </w:rPr>
        <w:t>este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374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la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100.000.</w:t>
      </w:r>
      <w:r w:rsidRPr="005B1653">
        <w:rPr>
          <w:color w:val="000000" w:themeColor="text1"/>
          <w:spacing w:val="-16"/>
          <w:sz w:val="24"/>
        </w:rPr>
        <w:t xml:space="preserve"> </w:t>
      </w:r>
      <w:r w:rsidRPr="005B1653">
        <w:rPr>
          <w:color w:val="000000" w:themeColor="text1"/>
          <w:sz w:val="24"/>
        </w:rPr>
        <w:t>Aproximativ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60% dintre </w:t>
      </w:r>
      <w:proofErr w:type="spellStart"/>
      <w:r w:rsidRPr="005B1653">
        <w:rPr>
          <w:color w:val="000000" w:themeColor="text1"/>
          <w:sz w:val="24"/>
        </w:rPr>
        <w:t>aceşti</w:t>
      </w:r>
      <w:proofErr w:type="spellEnd"/>
      <w:r w:rsidRPr="005B1653">
        <w:rPr>
          <w:color w:val="000000" w:themeColor="text1"/>
          <w:sz w:val="24"/>
        </w:rPr>
        <w:t xml:space="preserve"> pacienţi în anii următori dezvoltă cardiopatia reumatismală cronică [2, 10, 12].</w:t>
      </w:r>
    </w:p>
    <w:p w14:paraId="4468EFFB" w14:textId="77777777" w:rsidR="005B5C09" w:rsidRPr="005B1653" w:rsidRDefault="005B5C09" w:rsidP="000B5A1E">
      <w:pPr>
        <w:ind w:right="-1" w:firstLine="708"/>
        <w:rPr>
          <w:color w:val="000000" w:themeColor="text1"/>
          <w:sz w:val="28"/>
          <w:szCs w:val="28"/>
        </w:rPr>
      </w:pPr>
    </w:p>
    <w:p w14:paraId="77F80FF7" w14:textId="53806258" w:rsidR="005B5C09" w:rsidRPr="005B1653" w:rsidRDefault="005B5C09" w:rsidP="000B5A1E">
      <w:pPr>
        <w:ind w:right="-1"/>
        <w:rPr>
          <w:color w:val="000000" w:themeColor="text1"/>
          <w:sz w:val="24"/>
        </w:rPr>
        <w:sectPr w:rsidR="005B5C09" w:rsidRPr="005B1653" w:rsidSect="00C70762">
          <w:headerReference w:type="default" r:id="rId10"/>
          <w:footerReference w:type="default" r:id="rId11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14:paraId="02895E49" w14:textId="77777777" w:rsidR="005B5C09" w:rsidRPr="005B1653" w:rsidRDefault="005B5C09" w:rsidP="000B5A1E">
      <w:pPr>
        <w:pStyle w:val="Heading1"/>
        <w:rPr>
          <w:lang w:val="ro-MD"/>
        </w:rPr>
      </w:pPr>
      <w:bookmarkStart w:id="20" w:name="_Toc196391126"/>
      <w:r w:rsidRPr="003E0A01">
        <w:rPr>
          <w:noProof/>
          <w:lang w:val="ro-MD"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01AD8E0" wp14:editId="578E95EF">
                <wp:simplePos x="0" y="0"/>
                <wp:positionH relativeFrom="page">
                  <wp:posOffset>427990</wp:posOffset>
                </wp:positionH>
                <wp:positionV relativeFrom="paragraph">
                  <wp:posOffset>48260</wp:posOffset>
                </wp:positionV>
                <wp:extent cx="165100" cy="952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D3F38" w14:textId="77777777" w:rsidR="007A0AD4" w:rsidRPr="005B1653" w:rsidRDefault="007A0AD4" w:rsidP="005B5C09">
                            <w:pPr>
                              <w:spacing w:line="240" w:lineRule="exact"/>
                              <w:ind w:right="-33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AD8E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3.7pt;margin-top:3.8pt;width:13pt;height:7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dD0QEAAI8DAAAOAAAAZHJzL2Uyb0RvYy54bWysU9tu2zAMfR+wfxD0vtgJkGIz4hRdiw4D&#10;ugvQ7gNoWbaF2aJGKbHz96PkON3Wt2IvAi1Sh+cc0rvraejFUZM3aEu5XuVSaKuwNrYt5Y+n+3fv&#10;pfABbA09Wl3Kk/byev/2zW50hd5gh32tSTCI9cXoStmF4Ios86rTA/gVOm052SANEPiT2qwmGBl9&#10;6LNNnl9lI1LtCJX2nm/v5qTcJ/ym0Sp8axqvg+hLydxCOimdVTyz/Q6KlsB1Rp1pwCtYDGAsN71A&#10;3UEAcSDzAmowitBjE1YKhwybxiidNLCadf6PmscOnE5a2BzvLjb5/wervh4f3XcSYfqIEw8wifDu&#10;AdVPLyzedmBbfUOEY6eh5sbraFk2Ol+cn0arfeEjSDV+wZqHDIeACWhqaIiusE7B6DyA08V0PQWh&#10;Ysur7TrnjOLUh+1mm2aSQbG8deTDJ42DiEEpiUeasOH44EPkAsVSEltZvDd9n8ba278uuDDeJO6R&#10;7kw8TNXE1VFDhfWJVRDOW8JbzUE8pRh5Q0rpfx2AtBT9Z8tOxHVaAlqCagnAqg550fjxHN6Gee0O&#10;jkzbMfLstcUbdqsxScozizNPnnpSeN7QuFZ/fqeq5/9o/xsAAP//AwBQSwMEFAAGAAgAAAAhAMl7&#10;CkzdAAAABgEAAA8AAABkcnMvZG93bnJldi54bWxMjsFOwzAQRO9I/IO1SNyo07SkELKpKIVLBRIU&#10;OHBzYzeJiNchdhvz9ywnOI5m9OYVy2g7cTSDbx0hTCcJCEOV0y3VCG+vDxdXIHxQpFXnyCB8Gw/L&#10;8vSkULl2I72Y4zbUgiHkc4XQhNDnUvqqMVb5iesNcbd3g1WB41BLPaiR4baTaZJk0qqW+KFRvblr&#10;TPW5PViE+9XzZv30FeN+XE3buVpfvs8ePxDPz+LtDYhgYvgbw68+q0PJTjt3IO1Fh5At5rxEWGQg&#10;uL6ecdwhpGkGsizkf/3yBwAA//8DAFBLAQItABQABgAIAAAAIQC2gziS/gAAAOEBAAATAAAAAAAA&#10;AAAAAAAAAAAAAABbQ29udGVudF9UeXBlc10ueG1sUEsBAi0AFAAGAAgAAAAhADj9If/WAAAAlAEA&#10;AAsAAAAAAAAAAAAAAAAALwEAAF9yZWxzLy5yZWxzUEsBAi0AFAAGAAgAAAAhALuzZ0PRAQAAjwMA&#10;AA4AAAAAAAAAAAAAAAAALgIAAGRycy9lMm9Eb2MueG1sUEsBAi0AFAAGAAgAAAAhAMl7CkzdAAAA&#10;BgEAAA8AAAAAAAAAAAAAAAAAKwQAAGRycy9kb3ducmV2LnhtbFBLBQYAAAAABAAEAPMAAAA1BQAA&#10;AAA=&#10;" filled="f" stroked="f">
                <v:textbox style="layout-flow:vertical" inset="0,0,0,0">
                  <w:txbxContent>
                    <w:p w14:paraId="472D3F38" w14:textId="77777777" w:rsidR="007A0AD4" w:rsidRPr="005B1653" w:rsidRDefault="007A0AD4" w:rsidP="005B5C09">
                      <w:pPr>
                        <w:spacing w:line="240" w:lineRule="exact"/>
                        <w:ind w:right="-33"/>
                        <w:rPr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B1653">
        <w:rPr>
          <w:lang w:val="ro-MD"/>
        </w:rPr>
        <w:t xml:space="preserve">B. </w:t>
      </w:r>
      <w:r w:rsidRPr="005B1653">
        <w:rPr>
          <w:spacing w:val="-21"/>
          <w:lang w:val="ro-MD"/>
        </w:rPr>
        <w:t>P</w:t>
      </w:r>
      <w:r w:rsidRPr="005B1653">
        <w:rPr>
          <w:lang w:val="ro-MD"/>
        </w:rPr>
        <w:t>A</w:t>
      </w:r>
      <w:r w:rsidRPr="005B1653">
        <w:rPr>
          <w:spacing w:val="-10"/>
          <w:lang w:val="ro-MD"/>
        </w:rPr>
        <w:t>R</w:t>
      </w:r>
      <w:r w:rsidRPr="005B1653">
        <w:rPr>
          <w:lang w:val="ro-MD"/>
        </w:rPr>
        <w:t>TEA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GENERALĂ</w:t>
      </w:r>
      <w:bookmarkEnd w:id="20"/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49"/>
        <w:gridCol w:w="5564"/>
        <w:gridCol w:w="49"/>
        <w:gridCol w:w="5415"/>
        <w:gridCol w:w="63"/>
      </w:tblGrid>
      <w:tr w:rsidR="005B5C09" w:rsidRPr="005B1653" w14:paraId="7F6A0B3D" w14:textId="77777777" w:rsidTr="007774F0">
        <w:trPr>
          <w:gridAfter w:val="1"/>
          <w:wAfter w:w="63" w:type="dxa"/>
          <w:trHeight w:hRule="exact" w:val="303"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2CB31" w14:textId="77777777" w:rsidR="005B5C09" w:rsidRPr="005B1653" w:rsidRDefault="005B5C09" w:rsidP="00C70762">
            <w:pPr>
              <w:pStyle w:val="Heading2"/>
              <w:jc w:val="both"/>
              <w:rPr>
                <w:sz w:val="24"/>
                <w:szCs w:val="24"/>
                <w:lang w:val="ro-MD"/>
              </w:rPr>
            </w:pPr>
            <w:bookmarkStart w:id="21" w:name="_Toc196391127"/>
            <w:r w:rsidRPr="005B1653">
              <w:rPr>
                <w:sz w:val="24"/>
                <w:szCs w:val="24"/>
                <w:lang w:val="ro-MD"/>
              </w:rPr>
              <w:t>B.1. Nivel de asistenţă medicală primară</w:t>
            </w:r>
            <w:bookmarkEnd w:id="21"/>
          </w:p>
        </w:tc>
      </w:tr>
      <w:tr w:rsidR="004A259A" w:rsidRPr="005B1653" w14:paraId="08FDC50B" w14:textId="77777777" w:rsidTr="007774F0">
        <w:trPr>
          <w:gridAfter w:val="1"/>
          <w:wAfter w:w="63" w:type="dxa"/>
          <w:trHeight w:hRule="exact" w:val="258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E"/>
          </w:tcPr>
          <w:p w14:paraId="4421C111" w14:textId="5769820E" w:rsidR="005B5C09" w:rsidRPr="005B1653" w:rsidRDefault="005B5C09" w:rsidP="000B5A1E">
            <w:pPr>
              <w:spacing w:after="0"/>
              <w:ind w:left="975" w:right="975"/>
              <w:jc w:val="center"/>
              <w:rPr>
                <w:color w:val="000000" w:themeColor="text1"/>
                <w:szCs w:val="22"/>
              </w:rPr>
            </w:pPr>
            <w:r w:rsidRPr="005B1653">
              <w:rPr>
                <w:b/>
                <w:color w:val="000000" w:themeColor="text1"/>
                <w:szCs w:val="22"/>
              </w:rPr>
              <w:t>Descrie</w:t>
            </w:r>
            <w:r w:rsidRPr="005B1653">
              <w:rPr>
                <w:b/>
                <w:color w:val="000000" w:themeColor="text1"/>
                <w:spacing w:val="-5"/>
                <w:szCs w:val="22"/>
              </w:rPr>
              <w:t>r</w:t>
            </w:r>
            <w:r w:rsidRPr="005B1653">
              <w:rPr>
                <w:b/>
                <w:color w:val="000000" w:themeColor="text1"/>
                <w:szCs w:val="22"/>
              </w:rPr>
              <w:t>e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234550ED" w14:textId="2CB18DE4" w:rsidR="005B5C09" w:rsidRPr="005B1653" w:rsidRDefault="005B5C09" w:rsidP="000B5A1E">
            <w:pPr>
              <w:spacing w:after="0"/>
              <w:ind w:left="2403" w:right="2403"/>
              <w:jc w:val="center"/>
              <w:rPr>
                <w:color w:val="000000" w:themeColor="text1"/>
                <w:szCs w:val="22"/>
              </w:rPr>
            </w:pPr>
            <w:r w:rsidRPr="005B1653">
              <w:rPr>
                <w:b/>
                <w:color w:val="000000" w:themeColor="text1"/>
                <w:szCs w:val="22"/>
              </w:rPr>
              <w:t>Motive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355495A6" w14:textId="52649441" w:rsidR="005B5C09" w:rsidRPr="005B1653" w:rsidRDefault="005B5C09" w:rsidP="000B5A1E">
            <w:pPr>
              <w:spacing w:after="0"/>
              <w:ind w:left="2437" w:right="2437"/>
              <w:jc w:val="center"/>
              <w:rPr>
                <w:color w:val="000000" w:themeColor="text1"/>
                <w:szCs w:val="22"/>
              </w:rPr>
            </w:pPr>
            <w:r w:rsidRPr="005B1653">
              <w:rPr>
                <w:b/>
                <w:color w:val="000000" w:themeColor="text1"/>
                <w:szCs w:val="22"/>
              </w:rPr>
              <w:t>Paşi</w:t>
            </w:r>
          </w:p>
        </w:tc>
      </w:tr>
      <w:tr w:rsidR="004A259A" w:rsidRPr="005B1653" w14:paraId="3E417B2F" w14:textId="77777777" w:rsidTr="00C70762">
        <w:trPr>
          <w:gridAfter w:val="1"/>
          <w:wAfter w:w="63" w:type="dxa"/>
          <w:trHeight w:hRule="exact" w:val="276"/>
        </w:trPr>
        <w:tc>
          <w:tcPr>
            <w:tcW w:w="14033" w:type="dxa"/>
            <w:gridSpan w:val="5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07A0C8BC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Cs w:val="22"/>
              </w:rPr>
            </w:pPr>
            <w:r w:rsidRPr="005B1653">
              <w:rPr>
                <w:b/>
                <w:color w:val="000000" w:themeColor="text1"/>
                <w:szCs w:val="22"/>
              </w:rPr>
              <w:t>1. P</w:t>
            </w:r>
            <w:r w:rsidRPr="005B1653">
              <w:rPr>
                <w:b/>
                <w:color w:val="000000" w:themeColor="text1"/>
                <w:spacing w:val="-4"/>
                <w:szCs w:val="22"/>
              </w:rPr>
              <w:t>r</w:t>
            </w:r>
            <w:r w:rsidRPr="005B1653">
              <w:rPr>
                <w:b/>
                <w:color w:val="000000" w:themeColor="text1"/>
                <w:szCs w:val="22"/>
              </w:rPr>
              <w:t>ofilaxia</w:t>
            </w:r>
          </w:p>
        </w:tc>
      </w:tr>
      <w:tr w:rsidR="004A259A" w:rsidRPr="005B1653" w14:paraId="362C4D77" w14:textId="77777777" w:rsidTr="00C70762">
        <w:trPr>
          <w:gridAfter w:val="1"/>
          <w:wAfter w:w="63" w:type="dxa"/>
          <w:trHeight w:hRule="exact" w:val="2576"/>
        </w:trPr>
        <w:tc>
          <w:tcPr>
            <w:tcW w:w="30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1F9E53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1.1. Profilaxia</w:t>
            </w:r>
            <w:r w:rsidRPr="005B1653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primară</w:t>
            </w:r>
          </w:p>
          <w:p w14:paraId="6509D7B4" w14:textId="77777777" w:rsidR="005B5C09" w:rsidRPr="005B1653" w:rsidRDefault="005B5C09" w:rsidP="000B5A1E">
            <w:pPr>
              <w:spacing w:before="2" w:after="0"/>
              <w:rPr>
                <w:color w:val="000000" w:themeColor="text1"/>
                <w:sz w:val="24"/>
              </w:rPr>
            </w:pPr>
          </w:p>
          <w:p w14:paraId="45A4F07A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C.2.3</w:t>
            </w:r>
          </w:p>
        </w:tc>
        <w:tc>
          <w:tcPr>
            <w:tcW w:w="561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AA5B39" w14:textId="2AD2E011" w:rsidR="005B5C09" w:rsidRPr="005B1653" w:rsidRDefault="00017D2E" w:rsidP="000B5A1E">
            <w:pPr>
              <w:spacing w:after="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Depistarea precoce </w:t>
            </w:r>
            <w:r w:rsidR="00795E85" w:rsidRPr="005B1653">
              <w:rPr>
                <w:color w:val="000000" w:themeColor="text1"/>
                <w:sz w:val="24"/>
              </w:rPr>
              <w:t>și tratamentul adecvat al faringitelor streptococice previn apariția FRA.</w:t>
            </w:r>
          </w:p>
        </w:tc>
        <w:tc>
          <w:tcPr>
            <w:tcW w:w="541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97A90EC" w14:textId="0FC054F1" w:rsidR="005B5C09" w:rsidRPr="005B1653" w:rsidRDefault="00DB35F1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</w:t>
            </w:r>
            <w:r w:rsidR="005B5C09" w:rsidRPr="005B1653">
              <w:rPr>
                <w:b/>
                <w:color w:val="000000" w:themeColor="text1"/>
                <w:sz w:val="24"/>
              </w:rPr>
              <w:t>Obligatoriu:</w:t>
            </w:r>
          </w:p>
          <w:p w14:paraId="79C7CAB1" w14:textId="77777777" w:rsidR="00E96229" w:rsidRDefault="00E96229" w:rsidP="00E96229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Informarea despre factorii de risc ai FRA şi despre </w:t>
            </w:r>
            <w:proofErr w:type="spellStart"/>
            <w:r w:rsidRPr="005B1653">
              <w:rPr>
                <w:color w:val="000000" w:themeColor="text1"/>
                <w:sz w:val="24"/>
              </w:rPr>
              <w:t>consecinţele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ei </w:t>
            </w:r>
            <w:r w:rsidRPr="00E96229">
              <w:rPr>
                <w:i/>
                <w:iCs/>
                <w:color w:val="000000" w:themeColor="text1"/>
                <w:sz w:val="24"/>
              </w:rPr>
              <w:t>(caseta 1).</w:t>
            </w:r>
          </w:p>
          <w:p w14:paraId="6BFE4465" w14:textId="766CB95E" w:rsidR="00E96229" w:rsidRPr="00E96229" w:rsidRDefault="00E96229" w:rsidP="00E96229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proofErr w:type="spellStart"/>
            <w:r w:rsidRPr="005B1653">
              <w:rPr>
                <w:color w:val="000000" w:themeColor="text1"/>
                <w:sz w:val="24"/>
              </w:rPr>
              <w:t>Evidenţierea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purtătorilor de streptococ β-hemolitic, grupul A </w:t>
            </w:r>
            <w:r w:rsidRPr="00E96229">
              <w:rPr>
                <w:i/>
                <w:iCs/>
                <w:color w:val="000000" w:themeColor="text1"/>
                <w:sz w:val="24"/>
              </w:rPr>
              <w:t>(caseta 2).</w:t>
            </w:r>
          </w:p>
          <w:p w14:paraId="7D2470B5" w14:textId="77777777" w:rsidR="00E96229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Sanarea focarelor cronice de infecţie (</w:t>
            </w:r>
            <w:r w:rsidR="00C70762" w:rsidRPr="005B1653">
              <w:rPr>
                <w:color w:val="000000" w:themeColor="text1"/>
                <w:sz w:val="24"/>
              </w:rPr>
              <w:t>referire</w:t>
            </w:r>
            <w:r w:rsidR="00DB35F1" w:rsidRPr="005B1653">
              <w:rPr>
                <w:color w:val="000000" w:themeColor="text1"/>
                <w:sz w:val="24"/>
              </w:rPr>
              <w:t xml:space="preserve"> la </w:t>
            </w:r>
            <w:r w:rsidR="00C70762" w:rsidRPr="005B1653">
              <w:rPr>
                <w:color w:val="000000" w:themeColor="text1"/>
                <w:sz w:val="24"/>
              </w:rPr>
              <w:t xml:space="preserve">medicul specialist în </w:t>
            </w:r>
            <w:r w:rsidRPr="005B1653">
              <w:rPr>
                <w:color w:val="000000" w:themeColor="text1"/>
                <w:sz w:val="24"/>
              </w:rPr>
              <w:t>ORL, stomatolog).</w:t>
            </w:r>
          </w:p>
          <w:p w14:paraId="0B8DC6F0" w14:textId="4A115F07" w:rsidR="005B5C09" w:rsidRPr="005B1653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Tratamentul adecvat al faringitelor streptococice</w:t>
            </w:r>
          </w:p>
          <w:p w14:paraId="5915ACD1" w14:textId="77777777" w:rsidR="005B5C09" w:rsidRPr="00E96229" w:rsidRDefault="005B5C09" w:rsidP="005F6E42">
            <w:pPr>
              <w:pStyle w:val="ListParagraph"/>
              <w:spacing w:after="0"/>
              <w:ind w:left="401"/>
              <w:rPr>
                <w:i/>
                <w:iCs/>
                <w:color w:val="000000" w:themeColor="text1"/>
                <w:sz w:val="24"/>
              </w:rPr>
            </w:pPr>
            <w:r w:rsidRPr="00E96229">
              <w:rPr>
                <w:i/>
                <w:iCs/>
                <w:color w:val="000000" w:themeColor="text1"/>
                <w:sz w:val="24"/>
              </w:rPr>
              <w:t>(anexele 4, 5).</w:t>
            </w:r>
          </w:p>
          <w:p w14:paraId="525230F0" w14:textId="2A92C991" w:rsidR="005B5C09" w:rsidRPr="005B1653" w:rsidRDefault="005B5C09" w:rsidP="00E96229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</w:p>
        </w:tc>
      </w:tr>
      <w:tr w:rsidR="004A259A" w:rsidRPr="005B1653" w14:paraId="424CCD4A" w14:textId="77777777" w:rsidTr="007F2D4B">
        <w:trPr>
          <w:gridAfter w:val="1"/>
          <w:wAfter w:w="63" w:type="dxa"/>
          <w:trHeight w:hRule="exact" w:val="1705"/>
        </w:trPr>
        <w:tc>
          <w:tcPr>
            <w:tcW w:w="30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59B348" w14:textId="1935FCB4" w:rsidR="00795E85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1.2. Profilaxia</w:t>
            </w:r>
            <w:r w:rsidRPr="005B1653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secundară</w:t>
            </w:r>
          </w:p>
          <w:p w14:paraId="33777039" w14:textId="77777777" w:rsidR="005B5C09" w:rsidRPr="005B1653" w:rsidRDefault="005B5C09" w:rsidP="00C70762">
            <w:pPr>
              <w:spacing w:after="0"/>
              <w:ind w:left="52"/>
              <w:rPr>
                <w:color w:val="000000" w:themeColor="text1"/>
                <w:sz w:val="24"/>
              </w:rPr>
            </w:pPr>
          </w:p>
          <w:p w14:paraId="0818FA66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C.2.3</w:t>
            </w:r>
          </w:p>
        </w:tc>
        <w:tc>
          <w:tcPr>
            <w:tcW w:w="561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8BA8D0A" w14:textId="77777777" w:rsidR="005B5C09" w:rsidRPr="005B1653" w:rsidRDefault="00795E85" w:rsidP="007F2D4B">
            <w:pPr>
              <w:spacing w:after="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Profilaxia secundară permite:</w:t>
            </w:r>
          </w:p>
          <w:p w14:paraId="717403F1" w14:textId="557DE9AB" w:rsidR="00795E85" w:rsidRPr="005B1653" w:rsidRDefault="00795E85" w:rsidP="007F2D4B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prevenirea recidivei FRA, la pacientul cu un episod primar,</w:t>
            </w:r>
          </w:p>
          <w:p w14:paraId="0AC831E9" w14:textId="2B70202F" w:rsidR="00795E85" w:rsidRPr="005B1653" w:rsidRDefault="00795E85" w:rsidP="007F2D4B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la pacienții cu cardită: prevenirea progresiei afectării cardiace,</w:t>
            </w:r>
          </w:p>
          <w:p w14:paraId="414ADDAB" w14:textId="1543B869" w:rsidR="00795E85" w:rsidRPr="005B1653" w:rsidRDefault="00795E85" w:rsidP="007F2D4B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la pacienții fără cardită: prevenirea afectării cardiace.</w:t>
            </w:r>
          </w:p>
        </w:tc>
        <w:tc>
          <w:tcPr>
            <w:tcW w:w="541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60A7D6" w14:textId="77777777" w:rsidR="00DB35F1" w:rsidRPr="005B1653" w:rsidRDefault="00DB35F1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1712AB92" w14:textId="42ABCA6D" w:rsidR="005B5C09" w:rsidRPr="005B1653" w:rsidRDefault="00795E85" w:rsidP="00C70762">
            <w:pPr>
              <w:spacing w:after="0"/>
              <w:ind w:right="550"/>
              <w:rPr>
                <w:color w:val="000000" w:themeColor="text1"/>
                <w:sz w:val="24"/>
              </w:rPr>
            </w:pPr>
            <w:proofErr w:type="spellStart"/>
            <w:r w:rsidRPr="005B1653">
              <w:rPr>
                <w:color w:val="000000" w:themeColor="text1"/>
                <w:sz w:val="24"/>
              </w:rPr>
              <w:t>Antibioticoterapie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prelungită</w:t>
            </w:r>
            <w:r w:rsidR="005B5C09" w:rsidRPr="005B1653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5B5C09" w:rsidRPr="005B1653">
              <w:rPr>
                <w:i/>
                <w:color w:val="000000" w:themeColor="text1"/>
                <w:sz w:val="24"/>
              </w:rPr>
              <w:t>(caseta 2).</w:t>
            </w:r>
          </w:p>
        </w:tc>
      </w:tr>
      <w:tr w:rsidR="004A259A" w:rsidRPr="005B1653" w14:paraId="36B03DE7" w14:textId="77777777" w:rsidTr="00C70762">
        <w:trPr>
          <w:gridAfter w:val="1"/>
          <w:wAfter w:w="63" w:type="dxa"/>
          <w:trHeight w:hRule="exact" w:val="276"/>
        </w:trPr>
        <w:tc>
          <w:tcPr>
            <w:tcW w:w="14033" w:type="dxa"/>
            <w:gridSpan w:val="5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176C7424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2. Diagnosticul</w:t>
            </w:r>
          </w:p>
        </w:tc>
      </w:tr>
      <w:tr w:rsidR="004A259A" w:rsidRPr="005B1653" w14:paraId="0A3036E0" w14:textId="77777777" w:rsidTr="00C70762">
        <w:trPr>
          <w:gridAfter w:val="1"/>
          <w:wAfter w:w="63" w:type="dxa"/>
        </w:trPr>
        <w:tc>
          <w:tcPr>
            <w:tcW w:w="30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243A2EF" w14:textId="1BE33A7B" w:rsidR="005B5C09" w:rsidRPr="005B1653" w:rsidRDefault="005B5C09" w:rsidP="000B5A1E">
            <w:pPr>
              <w:spacing w:after="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2.1.</w:t>
            </w:r>
            <w:r w:rsidR="005E52A2" w:rsidRPr="005B1653">
              <w:rPr>
                <w:color w:val="000000" w:themeColor="text1"/>
                <w:sz w:val="24"/>
              </w:rPr>
              <w:t xml:space="preserve"> Identificar</w:t>
            </w:r>
            <w:r w:rsidRPr="005B1653">
              <w:rPr>
                <w:color w:val="000000" w:themeColor="text1"/>
                <w:sz w:val="24"/>
              </w:rPr>
              <w:t>ea semnelor</w:t>
            </w:r>
          </w:p>
          <w:p w14:paraId="17CE6067" w14:textId="77777777" w:rsidR="005B5C09" w:rsidRPr="005B1653" w:rsidRDefault="005B5C09" w:rsidP="000B5A1E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precoce de FRA</w:t>
            </w:r>
          </w:p>
          <w:p w14:paraId="6354FE06" w14:textId="77777777" w:rsidR="005B5C09" w:rsidRPr="005B1653" w:rsidRDefault="005B5C09" w:rsidP="000B5A1E">
            <w:pPr>
              <w:spacing w:before="2" w:after="0"/>
              <w:rPr>
                <w:color w:val="000000" w:themeColor="text1"/>
                <w:sz w:val="24"/>
              </w:rPr>
            </w:pPr>
          </w:p>
          <w:p w14:paraId="4EA20545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C.2.4.1-C.2.4.3</w:t>
            </w:r>
          </w:p>
        </w:tc>
        <w:tc>
          <w:tcPr>
            <w:tcW w:w="561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977D4E4" w14:textId="2A77301A" w:rsidR="005E52A2" w:rsidRPr="005B1653" w:rsidRDefault="005E52A2" w:rsidP="005E52A2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Identifica</w:t>
            </w:r>
            <w:r w:rsidR="005B5C09" w:rsidRPr="005B1653">
              <w:rPr>
                <w:color w:val="000000" w:themeColor="text1"/>
                <w:sz w:val="24"/>
              </w:rPr>
              <w:t>rea semnelor precoce de FRA</w:t>
            </w:r>
            <w:r w:rsidR="005B5C09" w:rsidRPr="005B1653">
              <w:rPr>
                <w:color w:val="000000" w:themeColor="text1"/>
                <w:spacing w:val="-14"/>
                <w:sz w:val="24"/>
              </w:rPr>
              <w:t xml:space="preserve"> </w:t>
            </w:r>
            <w:r w:rsidR="005B5C09" w:rsidRPr="005B1653">
              <w:rPr>
                <w:color w:val="000000" w:themeColor="text1"/>
                <w:sz w:val="24"/>
              </w:rPr>
              <w:t>este importantă</w:t>
            </w:r>
            <w:r w:rsidR="00F552DC" w:rsidRPr="005B1653">
              <w:rPr>
                <w:color w:val="000000" w:themeColor="text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pentru</w:t>
            </w:r>
            <w:r w:rsidR="005B5C09"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5B5C09" w:rsidRPr="005B1653">
              <w:rPr>
                <w:color w:val="000000" w:themeColor="text1"/>
                <w:sz w:val="24"/>
              </w:rPr>
              <w:t>stabilirea</w:t>
            </w:r>
            <w:r w:rsidR="005B5C09"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B1653">
              <w:rPr>
                <w:color w:val="000000" w:themeColor="text1"/>
                <w:spacing w:val="-2"/>
                <w:sz w:val="24"/>
              </w:rPr>
              <w:t xml:space="preserve">unui </w:t>
            </w:r>
            <w:r w:rsidR="005B5C09" w:rsidRPr="005B1653">
              <w:rPr>
                <w:color w:val="000000" w:themeColor="text1"/>
                <w:sz w:val="24"/>
              </w:rPr>
              <w:t>diagnostic</w:t>
            </w:r>
            <w:r w:rsidR="005B5C09"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5B5C09" w:rsidRPr="005B1653">
              <w:rPr>
                <w:color w:val="000000" w:themeColor="text1"/>
                <w:sz w:val="24"/>
              </w:rPr>
              <w:t>precoce</w:t>
            </w:r>
            <w:r w:rsidR="007F2D4B">
              <w:rPr>
                <w:color w:val="000000" w:themeColor="text1"/>
                <w:sz w:val="24"/>
              </w:rPr>
              <w:t xml:space="preserve"> și</w:t>
            </w:r>
            <w:r w:rsidRPr="005B1653">
              <w:rPr>
                <w:color w:val="000000" w:themeColor="text1"/>
                <w:sz w:val="24"/>
              </w:rPr>
              <w:t xml:space="preserve"> inițierea promptă a tratamentului personalizat, adaptat gradului de activitate și implicării cardiace </w:t>
            </w:r>
            <w:r w:rsidR="005B5C09" w:rsidRPr="005B1653">
              <w:rPr>
                <w:color w:val="000000" w:themeColor="text1"/>
                <w:sz w:val="24"/>
              </w:rPr>
              <w:t>[3, 5, 13].</w:t>
            </w:r>
          </w:p>
        </w:tc>
        <w:tc>
          <w:tcPr>
            <w:tcW w:w="541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noWrap/>
          </w:tcPr>
          <w:p w14:paraId="7BDED23D" w14:textId="3A7FF506" w:rsidR="005B5C09" w:rsidRPr="005B1653" w:rsidRDefault="00DB35F1" w:rsidP="000B5A1E">
            <w:pPr>
              <w:spacing w:before="2" w:after="0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2E345650" w14:textId="1E43C0ED" w:rsidR="005B5C09" w:rsidRPr="00E96229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proofErr w:type="spellStart"/>
            <w:r w:rsidRPr="005B1653">
              <w:rPr>
                <w:color w:val="000000" w:themeColor="text1"/>
                <w:sz w:val="24"/>
              </w:rPr>
              <w:t>Evidenţierea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copiilor</w:t>
            </w:r>
            <w:r w:rsidR="00F552DC" w:rsidRPr="005B1653">
              <w:rPr>
                <w:color w:val="000000" w:themeColor="text1"/>
                <w:sz w:val="24"/>
              </w:rPr>
              <w:t xml:space="preserve"> cu factori</w:t>
            </w:r>
            <w:r w:rsidRPr="005B1653">
              <w:rPr>
                <w:color w:val="000000" w:themeColor="text1"/>
                <w:sz w:val="24"/>
              </w:rPr>
              <w:t xml:space="preserve"> de risc în </w:t>
            </w:r>
            <w:r w:rsidR="00F552DC" w:rsidRPr="005B1653">
              <w:rPr>
                <w:color w:val="000000" w:themeColor="text1"/>
                <w:sz w:val="24"/>
              </w:rPr>
              <w:t>dezvoltarea</w:t>
            </w:r>
            <w:r w:rsidRPr="005B1653">
              <w:rPr>
                <w:color w:val="000000" w:themeColor="text1"/>
                <w:sz w:val="24"/>
              </w:rPr>
              <w:t xml:space="preserve"> FRA </w:t>
            </w:r>
            <w:r w:rsidRPr="00E96229">
              <w:rPr>
                <w:i/>
                <w:iCs/>
                <w:color w:val="000000" w:themeColor="text1"/>
                <w:sz w:val="24"/>
              </w:rPr>
              <w:t>(caseta 1)</w:t>
            </w:r>
            <w:r w:rsidR="00650405" w:rsidRPr="00E96229">
              <w:rPr>
                <w:i/>
                <w:iCs/>
                <w:color w:val="000000" w:themeColor="text1"/>
                <w:sz w:val="24"/>
              </w:rPr>
              <w:t>;</w:t>
            </w:r>
          </w:p>
          <w:p w14:paraId="6328BD14" w14:textId="5E6EFA65" w:rsidR="00F552DC" w:rsidRPr="00E96229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Anamneza şi examenul fizic </w:t>
            </w:r>
            <w:r w:rsidRPr="00E96229">
              <w:rPr>
                <w:i/>
                <w:iCs/>
                <w:color w:val="000000" w:themeColor="text1"/>
                <w:sz w:val="24"/>
              </w:rPr>
              <w:t>(casetele 4, 5)</w:t>
            </w:r>
            <w:r w:rsidR="00650405" w:rsidRPr="00E96229">
              <w:rPr>
                <w:i/>
                <w:iCs/>
                <w:color w:val="000000" w:themeColor="text1"/>
                <w:sz w:val="24"/>
              </w:rPr>
              <w:t>;</w:t>
            </w:r>
          </w:p>
          <w:p w14:paraId="6E8F0AD3" w14:textId="77777777" w:rsidR="00E96229" w:rsidRPr="00E96229" w:rsidRDefault="005B5C09" w:rsidP="001763C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Investigaţiile paraclinice pentru determinarea </w:t>
            </w:r>
            <w:r w:rsidR="00F552DC" w:rsidRPr="005B1653">
              <w:rPr>
                <w:color w:val="000000" w:themeColor="text1"/>
                <w:sz w:val="24"/>
              </w:rPr>
              <w:t>gradului</w:t>
            </w:r>
            <w:r w:rsidRPr="005B1653">
              <w:rPr>
                <w:color w:val="000000" w:themeColor="text1"/>
                <w:sz w:val="24"/>
              </w:rPr>
              <w:t xml:space="preserve"> de activitate a bolii şi pentru supravegherea evoluţiei bolii (posibilelor sechele cardiace</w:t>
            </w:r>
            <w:r w:rsidRPr="00E96229">
              <w:rPr>
                <w:i/>
                <w:iCs/>
                <w:color w:val="000000" w:themeColor="text1"/>
                <w:sz w:val="24"/>
              </w:rPr>
              <w:t>) (tabelul 3)</w:t>
            </w:r>
            <w:r w:rsidR="00F552DC" w:rsidRPr="00E96229">
              <w:rPr>
                <w:i/>
                <w:iCs/>
                <w:color w:val="000000" w:themeColor="text1"/>
                <w:sz w:val="24"/>
              </w:rPr>
              <w:t>;</w:t>
            </w:r>
          </w:p>
          <w:p w14:paraId="1F4FA429" w14:textId="64146620" w:rsidR="00F552DC" w:rsidRPr="00E96229" w:rsidRDefault="00E96229" w:rsidP="001763C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Evaluarea indicaţiilor pentru consultul </w:t>
            </w:r>
            <w:r w:rsidR="00FA3449">
              <w:rPr>
                <w:color w:val="000000" w:themeColor="text1"/>
                <w:sz w:val="24"/>
              </w:rPr>
              <w:t xml:space="preserve">medicului </w:t>
            </w:r>
            <w:r w:rsidRPr="005B1653">
              <w:rPr>
                <w:color w:val="000000" w:themeColor="text1"/>
                <w:sz w:val="24"/>
              </w:rPr>
              <w:t>reumatolog</w:t>
            </w:r>
            <w:r w:rsidR="00FA3449">
              <w:rPr>
                <w:color w:val="000000" w:themeColor="text1"/>
                <w:sz w:val="24"/>
              </w:rPr>
              <w:t xml:space="preserve"> pediatru</w:t>
            </w:r>
            <w:r w:rsidRPr="005B1653">
              <w:rPr>
                <w:color w:val="000000" w:themeColor="text1"/>
                <w:sz w:val="24"/>
              </w:rPr>
              <w:t xml:space="preserve">, medicului specialist în ORL și </w:t>
            </w:r>
            <w:proofErr w:type="spellStart"/>
            <w:r w:rsidRPr="005B1653">
              <w:rPr>
                <w:color w:val="000000" w:themeColor="text1"/>
                <w:sz w:val="24"/>
              </w:rPr>
              <w:t>cardiochiru</w:t>
            </w:r>
            <w:r w:rsidRPr="005B1653">
              <w:rPr>
                <w:color w:val="000000" w:themeColor="text1"/>
                <w:spacing w:val="-5"/>
                <w:sz w:val="24"/>
              </w:rPr>
              <w:t>r</w:t>
            </w:r>
            <w:r w:rsidRPr="005B1653">
              <w:rPr>
                <w:color w:val="000000" w:themeColor="text1"/>
                <w:sz w:val="24"/>
              </w:rPr>
              <w:t>gie</w:t>
            </w:r>
            <w:proofErr w:type="spellEnd"/>
            <w:r w:rsidRPr="005B1653">
              <w:rPr>
                <w:color w:val="000000" w:themeColor="text1"/>
                <w:sz w:val="24"/>
              </w:rPr>
              <w:t>.</w:t>
            </w:r>
          </w:p>
          <w:p w14:paraId="5A946695" w14:textId="7B434304" w:rsidR="005B5C09" w:rsidRPr="00E96229" w:rsidRDefault="00F552DC" w:rsidP="00E96229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Efectuarea diagnosticului diferenţial în </w:t>
            </w:r>
            <w:proofErr w:type="spellStart"/>
            <w:r w:rsidRPr="005B1653">
              <w:rPr>
                <w:color w:val="000000" w:themeColor="text1"/>
                <w:sz w:val="24"/>
              </w:rPr>
              <w:t>funcţie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de expresia semnelor clinice de FRA </w:t>
            </w:r>
            <w:r w:rsidRPr="00E96229">
              <w:rPr>
                <w:i/>
                <w:iCs/>
                <w:color w:val="000000" w:themeColor="text1"/>
                <w:sz w:val="24"/>
              </w:rPr>
              <w:t>(anexele 1, 2)</w:t>
            </w:r>
            <w:r w:rsidR="00650405" w:rsidRPr="00E96229">
              <w:rPr>
                <w:i/>
                <w:iCs/>
                <w:color w:val="000000" w:themeColor="text1"/>
                <w:sz w:val="24"/>
              </w:rPr>
              <w:t>;</w:t>
            </w:r>
          </w:p>
        </w:tc>
      </w:tr>
      <w:tr w:rsidR="005B5C09" w:rsidRPr="005B1653" w14:paraId="114CB2DB" w14:textId="77777777" w:rsidTr="00C70762">
        <w:trPr>
          <w:gridAfter w:val="1"/>
          <w:wAfter w:w="63" w:type="dxa"/>
          <w:trHeight w:hRule="exact" w:val="858"/>
        </w:trPr>
        <w:tc>
          <w:tcPr>
            <w:tcW w:w="30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4ABDF5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lastRenderedPageBreak/>
              <w:t>2.2. Decizii asupra tacticii de</w:t>
            </w:r>
          </w:p>
          <w:p w14:paraId="7C66029E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tratament: staţionar versus ambulatoriu</w:t>
            </w:r>
          </w:p>
        </w:tc>
        <w:tc>
          <w:tcPr>
            <w:tcW w:w="561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07F6473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</w:p>
        </w:tc>
        <w:tc>
          <w:tcPr>
            <w:tcW w:w="541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B885FB2" w14:textId="77777777" w:rsidR="00DB35F1" w:rsidRPr="005B1653" w:rsidRDefault="00DB35F1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6FB51753" w14:textId="00A84FBA" w:rsidR="005B5C09" w:rsidRPr="005B1653" w:rsidRDefault="005B5C09" w:rsidP="00C70762">
            <w:pPr>
              <w:spacing w:after="0"/>
              <w:rPr>
                <w:b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Evaluarea criteriilor de spitalizare </w:t>
            </w:r>
            <w:r w:rsidRPr="00831DCE">
              <w:rPr>
                <w:i/>
                <w:iCs/>
                <w:color w:val="000000" w:themeColor="text1"/>
                <w:sz w:val="24"/>
              </w:rPr>
              <w:t>(casetele 7, 8).</w:t>
            </w:r>
          </w:p>
        </w:tc>
      </w:tr>
      <w:tr w:rsidR="005B5C09" w:rsidRPr="005B1653" w14:paraId="41362414" w14:textId="77777777" w:rsidTr="00C70762">
        <w:trPr>
          <w:trHeight w:hRule="exact" w:val="280"/>
        </w:trPr>
        <w:tc>
          <w:tcPr>
            <w:tcW w:w="14096" w:type="dxa"/>
            <w:gridSpan w:val="6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46763E05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3.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5B1653">
              <w:rPr>
                <w:b/>
                <w:color w:val="000000" w:themeColor="text1"/>
                <w:spacing w:val="-18"/>
                <w:sz w:val="24"/>
              </w:rPr>
              <w:t>T</w:t>
            </w:r>
            <w:r w:rsidRPr="005B1653">
              <w:rPr>
                <w:b/>
                <w:color w:val="000000" w:themeColor="text1"/>
                <w:sz w:val="24"/>
              </w:rPr>
              <w:t>ratamentul</w:t>
            </w:r>
          </w:p>
        </w:tc>
      </w:tr>
      <w:tr w:rsidR="005B5C09" w:rsidRPr="005B1653" w14:paraId="60D8DA08" w14:textId="77777777" w:rsidTr="00B17E64">
        <w:trPr>
          <w:trHeight w:hRule="exact" w:val="2548"/>
        </w:trPr>
        <w:tc>
          <w:tcPr>
            <w:tcW w:w="29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12DA12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3.1.</w:t>
            </w:r>
            <w:r w:rsidRPr="005B165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B1653">
              <w:rPr>
                <w:color w:val="000000" w:themeColor="text1"/>
                <w:spacing w:val="-8"/>
                <w:sz w:val="24"/>
              </w:rPr>
              <w:t>T</w:t>
            </w:r>
            <w:r w:rsidRPr="005B1653">
              <w:rPr>
                <w:color w:val="000000" w:themeColor="text1"/>
                <w:sz w:val="24"/>
              </w:rPr>
              <w:t>ratamentul simptomatic</w:t>
            </w:r>
          </w:p>
          <w:p w14:paraId="4F44D754" w14:textId="77777777" w:rsidR="005B5C09" w:rsidRPr="005B1653" w:rsidRDefault="005B5C09" w:rsidP="000B5A1E">
            <w:pPr>
              <w:spacing w:before="2" w:after="0"/>
              <w:rPr>
                <w:color w:val="000000" w:themeColor="text1"/>
                <w:sz w:val="24"/>
              </w:rPr>
            </w:pPr>
          </w:p>
          <w:p w14:paraId="1F0595D9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C.2.4.6</w:t>
            </w:r>
          </w:p>
        </w:tc>
        <w:tc>
          <w:tcPr>
            <w:tcW w:w="561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780F04" w14:textId="7EFB0B02" w:rsidR="00FA3449" w:rsidRPr="00536887" w:rsidRDefault="005B5C09" w:rsidP="00536887">
            <w:pPr>
              <w:spacing w:after="0"/>
              <w:rPr>
                <w:color w:val="000000" w:themeColor="text1"/>
                <w:sz w:val="24"/>
              </w:rPr>
            </w:pPr>
            <w:r w:rsidRPr="00536887">
              <w:rPr>
                <w:color w:val="000000" w:themeColor="text1"/>
                <w:sz w:val="24"/>
              </w:rPr>
              <w:t>Scopul tratamentului este diminuarea activităţii maladiei,</w:t>
            </w:r>
            <w:r w:rsidR="00FA3449" w:rsidRPr="00536887">
              <w:rPr>
                <w:color w:val="000000" w:themeColor="text1"/>
                <w:sz w:val="24"/>
              </w:rPr>
              <w:t xml:space="preserve"> </w:t>
            </w:r>
            <w:r w:rsidRPr="00536887">
              <w:rPr>
                <w:color w:val="000000" w:themeColor="text1"/>
                <w:sz w:val="24"/>
              </w:rPr>
              <w:t xml:space="preserve">reducerea posibilelor sechele cardiace, reducerea clasei </w:t>
            </w:r>
            <w:r w:rsidR="007F2D4B" w:rsidRPr="00536887">
              <w:rPr>
                <w:color w:val="000000" w:themeColor="text1"/>
                <w:sz w:val="24"/>
              </w:rPr>
              <w:t>funcționale</w:t>
            </w:r>
            <w:r w:rsidRPr="00536887">
              <w:rPr>
                <w:color w:val="000000" w:themeColor="text1"/>
                <w:sz w:val="24"/>
              </w:rPr>
              <w:t xml:space="preserve"> de </w:t>
            </w:r>
            <w:r w:rsidR="007F2D4B" w:rsidRPr="00536887">
              <w:rPr>
                <w:color w:val="000000" w:themeColor="text1"/>
                <w:sz w:val="24"/>
              </w:rPr>
              <w:t>insuficiență</w:t>
            </w:r>
            <w:r w:rsidRPr="00536887">
              <w:rPr>
                <w:color w:val="000000" w:themeColor="text1"/>
                <w:sz w:val="24"/>
              </w:rPr>
              <w:t xml:space="preserve"> cardiacă după NYHA [13]</w:t>
            </w:r>
          </w:p>
        </w:tc>
        <w:tc>
          <w:tcPr>
            <w:tcW w:w="5527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1D05286" w14:textId="7C4B00FD" w:rsidR="00DB35F1" w:rsidRPr="005B1653" w:rsidRDefault="00DB35F1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129B6328" w14:textId="387590BF" w:rsidR="005B5C09" w:rsidRPr="00831DCE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Antibioticele </w:t>
            </w:r>
            <w:r w:rsidRPr="00831DCE">
              <w:rPr>
                <w:i/>
                <w:iCs/>
                <w:color w:val="000000" w:themeColor="text1"/>
                <w:sz w:val="24"/>
              </w:rPr>
              <w:t>(caseta 10).</w:t>
            </w:r>
          </w:p>
          <w:p w14:paraId="687E01D8" w14:textId="2E8CE0D5" w:rsidR="005B5C09" w:rsidRPr="00831DCE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AINS – la adresare primară </w:t>
            </w:r>
            <w:r w:rsidRPr="00831DCE">
              <w:rPr>
                <w:i/>
                <w:iCs/>
                <w:color w:val="000000" w:themeColor="text1"/>
                <w:sz w:val="24"/>
              </w:rPr>
              <w:t>(caseta 10).</w:t>
            </w:r>
          </w:p>
          <w:p w14:paraId="4519B048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 xml:space="preserve">Recomandabil </w:t>
            </w:r>
            <w:r w:rsidRPr="005B1653">
              <w:rPr>
                <w:color w:val="000000" w:themeColor="text1"/>
                <w:sz w:val="24"/>
              </w:rPr>
              <w:t>(diagnostic confirmat)</w:t>
            </w:r>
            <w:r w:rsidRPr="005B1653">
              <w:rPr>
                <w:b/>
                <w:color w:val="000000" w:themeColor="text1"/>
                <w:sz w:val="24"/>
              </w:rPr>
              <w:t>:</w:t>
            </w:r>
          </w:p>
          <w:p w14:paraId="77AA41D9" w14:textId="77777777" w:rsidR="00831DCE" w:rsidRPr="00831DCE" w:rsidRDefault="00831DCE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Tratamentul nonfarmacologic (sanarea focarelor cronice de infecţie)</w:t>
            </w:r>
          </w:p>
          <w:p w14:paraId="13C0A724" w14:textId="3B311B49" w:rsidR="005B5C09" w:rsidRPr="00B17E64" w:rsidRDefault="000005D9" w:rsidP="00B17E64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i/>
                <w:iCs/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Peniciline naturale cu durată lungă</w:t>
            </w:r>
            <w:r w:rsidR="00650405" w:rsidRPr="005B1653">
              <w:rPr>
                <w:color w:val="000000" w:themeColor="text1"/>
                <w:sz w:val="24"/>
              </w:rPr>
              <w:t xml:space="preserve"> </w:t>
            </w:r>
            <w:r w:rsidR="005B5C09" w:rsidRPr="005B1653">
              <w:rPr>
                <w:color w:val="000000" w:themeColor="text1"/>
                <w:sz w:val="24"/>
              </w:rPr>
              <w:t xml:space="preserve">(efectuarea profilaxiei secundare) </w:t>
            </w:r>
            <w:r w:rsidR="005B5C09" w:rsidRPr="00831DCE">
              <w:rPr>
                <w:i/>
                <w:iCs/>
                <w:color w:val="000000" w:themeColor="text1"/>
                <w:sz w:val="24"/>
              </w:rPr>
              <w:t>(caseta 10).</w:t>
            </w:r>
          </w:p>
        </w:tc>
      </w:tr>
      <w:tr w:rsidR="005B5C09" w:rsidRPr="005B1653" w14:paraId="4FDC0490" w14:textId="77777777" w:rsidTr="00C70762">
        <w:trPr>
          <w:trHeight w:hRule="exact" w:val="282"/>
        </w:trPr>
        <w:tc>
          <w:tcPr>
            <w:tcW w:w="14096" w:type="dxa"/>
            <w:gridSpan w:val="6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7A314975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4. Supraveghe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ea</w:t>
            </w:r>
          </w:p>
        </w:tc>
      </w:tr>
      <w:tr w:rsidR="005B5C09" w:rsidRPr="005B1653" w14:paraId="5B5319FE" w14:textId="77777777" w:rsidTr="00F82B29">
        <w:trPr>
          <w:trHeight w:hRule="exact" w:val="1565"/>
        </w:trPr>
        <w:tc>
          <w:tcPr>
            <w:tcW w:w="29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6A7FA47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4.1. Supravegherea</w:t>
            </w:r>
          </w:p>
          <w:p w14:paraId="35395A33" w14:textId="2FE72A7D" w:rsidR="005B5C09" w:rsidRPr="005B1653" w:rsidRDefault="005B5C09" w:rsidP="000B5A1E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permanentă p</w:t>
            </w:r>
            <w:r w:rsidR="00650405" w:rsidRPr="005B1653">
              <w:rPr>
                <w:color w:val="000000" w:themeColor="text1"/>
                <w:sz w:val="24"/>
              </w:rPr>
              <w:t>â</w:t>
            </w:r>
            <w:r w:rsidRPr="005B1653">
              <w:rPr>
                <w:color w:val="000000" w:themeColor="text1"/>
                <w:sz w:val="24"/>
              </w:rPr>
              <w:t>nă la v</w:t>
            </w:r>
            <w:r w:rsidR="00650405" w:rsidRPr="005B1653">
              <w:rPr>
                <w:color w:val="000000" w:themeColor="text1"/>
                <w:sz w:val="24"/>
              </w:rPr>
              <w:t>â</w:t>
            </w:r>
            <w:r w:rsidRPr="005B1653">
              <w:rPr>
                <w:color w:val="000000" w:themeColor="text1"/>
                <w:sz w:val="24"/>
              </w:rPr>
              <w:t>rsta de</w:t>
            </w:r>
          </w:p>
          <w:p w14:paraId="74461949" w14:textId="77777777" w:rsidR="005B5C09" w:rsidRPr="005B1653" w:rsidRDefault="005B5C09" w:rsidP="000B5A1E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18 ani</w:t>
            </w:r>
          </w:p>
          <w:p w14:paraId="4044FFA7" w14:textId="77777777" w:rsidR="005B5C09" w:rsidRPr="005B1653" w:rsidRDefault="005B5C09" w:rsidP="000B5A1E">
            <w:pPr>
              <w:spacing w:before="2" w:after="0"/>
              <w:rPr>
                <w:color w:val="000000" w:themeColor="text1"/>
                <w:sz w:val="24"/>
              </w:rPr>
            </w:pPr>
          </w:p>
          <w:p w14:paraId="32108681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C.2.4.8</w:t>
            </w:r>
          </w:p>
        </w:tc>
        <w:tc>
          <w:tcPr>
            <w:tcW w:w="561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E15392" w14:textId="1CE3ECC0" w:rsidR="005B5C09" w:rsidRPr="005B1653" w:rsidRDefault="005B5C09" w:rsidP="00831DC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Profilaxia</w:t>
            </w:r>
            <w:r w:rsidRPr="005B1653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secundară</w:t>
            </w:r>
            <w:r w:rsidR="00DE342D">
              <w:rPr>
                <w:color w:val="000000" w:themeColor="text1"/>
                <w:sz w:val="24"/>
              </w:rPr>
              <w:t xml:space="preserve"> permanentă</w:t>
            </w:r>
            <w:r w:rsidRPr="005B1653">
              <w:rPr>
                <w:color w:val="000000" w:themeColor="text1"/>
                <w:sz w:val="24"/>
              </w:rPr>
              <w:t xml:space="preserve"> confor</w:t>
            </w:r>
            <w:r w:rsidR="00640152">
              <w:rPr>
                <w:color w:val="000000" w:themeColor="text1"/>
                <w:sz w:val="24"/>
              </w:rPr>
              <w:t xml:space="preserve">m </w:t>
            </w:r>
            <w:r w:rsidRPr="005B1653">
              <w:rPr>
                <w:color w:val="000000" w:themeColor="text1"/>
                <w:sz w:val="24"/>
              </w:rPr>
              <w:t xml:space="preserve">protocolului </w:t>
            </w:r>
            <w:r w:rsidR="00640152">
              <w:rPr>
                <w:color w:val="000000" w:themeColor="text1"/>
                <w:sz w:val="24"/>
              </w:rPr>
              <w:t xml:space="preserve">clinic </w:t>
            </w:r>
            <w:r w:rsidRPr="005B1653">
              <w:rPr>
                <w:color w:val="000000" w:themeColor="text1"/>
                <w:sz w:val="24"/>
              </w:rPr>
              <w:t>naţional va permite reducerea complicaţiilor cardiace (dezvoltarea cardiopatiei reumatismale cronice) [10, 13, 16].</w:t>
            </w:r>
          </w:p>
        </w:tc>
        <w:tc>
          <w:tcPr>
            <w:tcW w:w="5527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F1AA098" w14:textId="3ED04BBC" w:rsidR="005B5C09" w:rsidRPr="005B1653" w:rsidRDefault="00DB35F1" w:rsidP="000B5A1E">
            <w:pPr>
              <w:spacing w:before="2" w:after="0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0B8FA09E" w14:textId="00E53550" w:rsidR="005B5C09" w:rsidRPr="005B1653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Supravegherea </w:t>
            </w:r>
            <w:r w:rsidR="00B17E64">
              <w:rPr>
                <w:color w:val="000000" w:themeColor="text1"/>
                <w:sz w:val="24"/>
              </w:rPr>
              <w:t>în colaborare cu</w:t>
            </w:r>
            <w:r w:rsidRPr="005B1653">
              <w:rPr>
                <w:color w:val="000000" w:themeColor="text1"/>
                <w:sz w:val="24"/>
              </w:rPr>
              <w:t xml:space="preserve"> </w:t>
            </w:r>
            <w:r w:rsidR="00B17E64">
              <w:rPr>
                <w:color w:val="000000" w:themeColor="text1"/>
                <w:sz w:val="24"/>
              </w:rPr>
              <w:t xml:space="preserve">medicul </w:t>
            </w:r>
            <w:r w:rsidRPr="005B1653">
              <w:rPr>
                <w:color w:val="000000" w:themeColor="text1"/>
                <w:sz w:val="24"/>
              </w:rPr>
              <w:t>reumatologul pediatru (caseta 12).</w:t>
            </w:r>
          </w:p>
          <w:p w14:paraId="2011861F" w14:textId="7674D107" w:rsidR="005B5C09" w:rsidRPr="005B1653" w:rsidRDefault="005B5C09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Administrarea medicamentelor incluse în profilaxia secundară </w:t>
            </w:r>
            <w:r w:rsidRPr="00831DCE">
              <w:rPr>
                <w:i/>
                <w:iCs/>
                <w:color w:val="000000" w:themeColor="text1"/>
                <w:sz w:val="24"/>
              </w:rPr>
              <w:t>(caseta 2).</w:t>
            </w:r>
          </w:p>
        </w:tc>
      </w:tr>
      <w:tr w:rsidR="005B5C09" w:rsidRPr="005B1653" w14:paraId="386E2866" w14:textId="77777777" w:rsidTr="00854915">
        <w:trPr>
          <w:trHeight w:hRule="exact" w:val="1569"/>
        </w:trPr>
        <w:tc>
          <w:tcPr>
            <w:tcW w:w="29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191119" w14:textId="77777777" w:rsidR="005B5C09" w:rsidRPr="005B1653" w:rsidRDefault="005B5C0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5. Recupera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ea</w:t>
            </w:r>
          </w:p>
        </w:tc>
        <w:tc>
          <w:tcPr>
            <w:tcW w:w="561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B1AE2B" w14:textId="240719B2" w:rsidR="005B5C09" w:rsidRPr="005B1653" w:rsidRDefault="00E23832" w:rsidP="000B5A1E">
            <w:pPr>
              <w:spacing w:after="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Recuperarea previne complicațiile , reduce simptomele și îmbunătățește calitatea vieții</w:t>
            </w:r>
          </w:p>
        </w:tc>
        <w:tc>
          <w:tcPr>
            <w:tcW w:w="5527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6B0FD5" w14:textId="1EE6AB76" w:rsidR="005B5C09" w:rsidRPr="005B1653" w:rsidRDefault="00DB35F1" w:rsidP="000B5A1E">
            <w:pPr>
              <w:spacing w:before="2" w:after="0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1FC9B435" w14:textId="61334CEC" w:rsidR="005B5C09" w:rsidRPr="005B1653" w:rsidRDefault="00E23832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Monitorizarea tratamentul</w:t>
            </w:r>
            <w:r w:rsidR="00640152">
              <w:rPr>
                <w:color w:val="000000" w:themeColor="text1"/>
                <w:sz w:val="24"/>
              </w:rPr>
              <w:t>ui</w:t>
            </w:r>
            <w:r w:rsidR="00854915">
              <w:rPr>
                <w:color w:val="000000" w:themeColor="text1"/>
                <w:sz w:val="24"/>
              </w:rPr>
              <w:t xml:space="preserve"> în comun cu medicul reumatolog pediatru</w:t>
            </w:r>
            <w:r w:rsidRPr="005B1653">
              <w:rPr>
                <w:color w:val="000000" w:themeColor="text1"/>
                <w:sz w:val="24"/>
              </w:rPr>
              <w:t>;</w:t>
            </w:r>
          </w:p>
          <w:p w14:paraId="101159BA" w14:textId="77777777" w:rsidR="00640152" w:rsidRDefault="00E23832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Prevenirea recidivelor FRA</w:t>
            </w:r>
            <w:r w:rsidR="00640152">
              <w:rPr>
                <w:color w:val="000000" w:themeColor="text1"/>
                <w:sz w:val="24"/>
              </w:rPr>
              <w:t>;</w:t>
            </w:r>
          </w:p>
          <w:p w14:paraId="224B28EF" w14:textId="53EEAF24" w:rsidR="00E23832" w:rsidRPr="005B1653" w:rsidRDefault="00640152" w:rsidP="00C70762">
            <w:pPr>
              <w:pStyle w:val="ListParagraph"/>
              <w:numPr>
                <w:ilvl w:val="0"/>
                <w:numId w:val="20"/>
              </w:numPr>
              <w:spacing w:after="0"/>
              <w:ind w:left="401" w:hanging="28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R</w:t>
            </w:r>
            <w:r w:rsidR="00E23832" w:rsidRPr="005B1653">
              <w:rPr>
                <w:color w:val="000000" w:themeColor="text1"/>
                <w:sz w:val="24"/>
              </w:rPr>
              <w:t>espectarea profilaxiei secundare.</w:t>
            </w:r>
          </w:p>
        </w:tc>
      </w:tr>
    </w:tbl>
    <w:p w14:paraId="7510A725" w14:textId="10E72587" w:rsidR="00154888" w:rsidRPr="005B1653" w:rsidRDefault="00154888" w:rsidP="000B5A1E">
      <w:pPr>
        <w:spacing w:after="0"/>
        <w:ind w:right="-1"/>
        <w:rPr>
          <w:color w:val="000000" w:themeColor="text1"/>
          <w:sz w:val="24"/>
        </w:rPr>
      </w:pPr>
    </w:p>
    <w:p w14:paraId="79C02208" w14:textId="07A29B31" w:rsidR="00154888" w:rsidRPr="005B1653" w:rsidRDefault="00154888" w:rsidP="00C70762">
      <w:pPr>
        <w:spacing w:after="200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br w:type="page"/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"/>
        <w:gridCol w:w="2956"/>
        <w:gridCol w:w="21"/>
        <w:gridCol w:w="28"/>
        <w:gridCol w:w="3516"/>
        <w:gridCol w:w="7434"/>
        <w:gridCol w:w="49"/>
      </w:tblGrid>
      <w:tr w:rsidR="00B31A69" w:rsidRPr="005B1653" w14:paraId="23FD056E" w14:textId="77777777" w:rsidTr="00BE0444">
        <w:trPr>
          <w:gridAfter w:val="1"/>
          <w:wAfter w:w="49" w:type="dxa"/>
          <w:trHeight w:hRule="exact" w:val="303"/>
        </w:trPr>
        <w:tc>
          <w:tcPr>
            <w:tcW w:w="1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7E65A" w14:textId="27203FDE" w:rsidR="00B31A69" w:rsidRPr="005B1653" w:rsidRDefault="00B31A69" w:rsidP="00C70762">
            <w:pPr>
              <w:pStyle w:val="Heading2"/>
              <w:jc w:val="both"/>
              <w:rPr>
                <w:sz w:val="24"/>
                <w:szCs w:val="24"/>
                <w:lang w:val="ro-MD"/>
              </w:rPr>
            </w:pPr>
            <w:bookmarkStart w:id="22" w:name="_Toc196391128"/>
            <w:r w:rsidRPr="005B1653">
              <w:rPr>
                <w:sz w:val="24"/>
                <w:szCs w:val="24"/>
                <w:lang w:val="ro-MD"/>
              </w:rPr>
              <w:lastRenderedPageBreak/>
              <w:t>B.2. Nivel de asistenţă medicală specializată de ambulator</w:t>
            </w:r>
            <w:bookmarkEnd w:id="22"/>
          </w:p>
        </w:tc>
      </w:tr>
      <w:tr w:rsidR="00B31A69" w:rsidRPr="005B1653" w14:paraId="4596BCE3" w14:textId="77777777" w:rsidTr="00BE0444">
        <w:trPr>
          <w:gridAfter w:val="1"/>
          <w:wAfter w:w="49" w:type="dxa"/>
          <w:trHeight w:hRule="exact" w:val="267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14:paraId="1613B772" w14:textId="1C193DFF" w:rsidR="00B31A69" w:rsidRPr="005B1653" w:rsidRDefault="00B31A69" w:rsidP="000B5A1E">
            <w:pPr>
              <w:spacing w:after="0"/>
              <w:ind w:left="975" w:right="975"/>
              <w:jc w:val="center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Descrie</w:t>
            </w:r>
            <w:r w:rsidRPr="005B1653">
              <w:rPr>
                <w:b/>
                <w:color w:val="000000" w:themeColor="text1"/>
                <w:spacing w:val="-5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14:paraId="4D2F5489" w14:textId="42BE1355" w:rsidR="00B31A69" w:rsidRPr="000F6F24" w:rsidRDefault="00B31A69" w:rsidP="000F6F24">
            <w:pPr>
              <w:jc w:val="center"/>
              <w:rPr>
                <w:b/>
                <w:bCs/>
              </w:rPr>
            </w:pPr>
            <w:r w:rsidRPr="000F6F24">
              <w:rPr>
                <w:b/>
                <w:bCs/>
              </w:rPr>
              <w:t>Motive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14:paraId="20F72D6F" w14:textId="28FBA202" w:rsidR="00B31A69" w:rsidRPr="005B1653" w:rsidRDefault="00B31A69" w:rsidP="000B5A1E">
            <w:pPr>
              <w:spacing w:after="0"/>
              <w:ind w:left="2437" w:right="2437"/>
              <w:jc w:val="center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Paşi</w:t>
            </w:r>
          </w:p>
        </w:tc>
      </w:tr>
      <w:tr w:rsidR="00B31A69" w:rsidRPr="005B1653" w14:paraId="754EC74D" w14:textId="77777777" w:rsidTr="00BE0444">
        <w:trPr>
          <w:gridAfter w:val="1"/>
          <w:wAfter w:w="49" w:type="dxa"/>
          <w:trHeight w:hRule="exact" w:val="280"/>
        </w:trPr>
        <w:tc>
          <w:tcPr>
            <w:tcW w:w="14004" w:type="dxa"/>
            <w:gridSpan w:val="6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</w:tcPr>
          <w:p w14:paraId="79A97733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1. Diagnosticul</w:t>
            </w:r>
          </w:p>
        </w:tc>
      </w:tr>
      <w:tr w:rsidR="00B31A69" w:rsidRPr="005B1653" w14:paraId="0E0EBA32" w14:textId="77777777" w:rsidTr="00BE0444">
        <w:trPr>
          <w:gridAfter w:val="1"/>
          <w:wAfter w:w="49" w:type="dxa"/>
          <w:trHeight w:hRule="exact" w:val="4260"/>
        </w:trPr>
        <w:tc>
          <w:tcPr>
            <w:tcW w:w="30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A40C4D7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1.1. Confirmarea</w:t>
            </w:r>
            <w:r w:rsidRPr="005B1653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FRA</w:t>
            </w:r>
          </w:p>
          <w:p w14:paraId="51CC4D49" w14:textId="77777777" w:rsidR="00B31A69" w:rsidRPr="005B1653" w:rsidRDefault="00B31A69" w:rsidP="000B5A1E">
            <w:pPr>
              <w:spacing w:before="2" w:after="0"/>
              <w:rPr>
                <w:color w:val="000000" w:themeColor="text1"/>
                <w:sz w:val="13"/>
                <w:szCs w:val="13"/>
              </w:rPr>
            </w:pPr>
          </w:p>
          <w:p w14:paraId="25BDD9EA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C.2.4.1-C.2.4.4</w:t>
            </w:r>
          </w:p>
        </w:tc>
        <w:tc>
          <w:tcPr>
            <w:tcW w:w="356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103995" w14:textId="3B449D66" w:rsidR="00B31A69" w:rsidRPr="005B1653" w:rsidRDefault="00B31A69" w:rsidP="00BE0444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Diagnosticul precoce şi tratamentul individualizat în</w:t>
            </w:r>
            <w:r w:rsidR="00BE0444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</w:rPr>
              <w:t>funcţie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de gradul de activitate şi de implicarea cardiacă, poate reduce rata copiilor cu cardiopatie reumatismală cronică şi numărul de copii invalizi în societate [2, 10,</w:t>
            </w:r>
            <w:r w:rsidR="00654F44">
              <w:rPr>
                <w:color w:val="000000" w:themeColor="text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13].</w:t>
            </w:r>
          </w:p>
        </w:tc>
        <w:tc>
          <w:tcPr>
            <w:tcW w:w="74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AD2DFCC" w14:textId="316F523E" w:rsidR="00B31A69" w:rsidRPr="005B1653" w:rsidRDefault="00154888" w:rsidP="000B5A1E">
            <w:pPr>
              <w:spacing w:before="2" w:after="0"/>
              <w:rPr>
                <w:color w:val="000000" w:themeColor="text1"/>
                <w:sz w:val="13"/>
                <w:szCs w:val="13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16E06B21" w14:textId="6EC0080B" w:rsidR="00B31A69" w:rsidRPr="00831DCE" w:rsidRDefault="00B31A69" w:rsidP="00831DCE">
            <w:pPr>
              <w:pStyle w:val="ListParagraph"/>
              <w:numPr>
                <w:ilvl w:val="0"/>
                <w:numId w:val="30"/>
              </w:numPr>
              <w:spacing w:after="0"/>
              <w:ind w:right="911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>Identificarea</w:t>
            </w:r>
            <w:r w:rsidRPr="00831DCE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831DCE">
              <w:rPr>
                <w:color w:val="000000" w:themeColor="text1"/>
                <w:sz w:val="24"/>
              </w:rPr>
              <w:t>copiilor din grupul de risc în dezvoltarea FRA</w:t>
            </w:r>
            <w:r w:rsidRPr="00831DCE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831DCE">
              <w:rPr>
                <w:i/>
                <w:color w:val="000000" w:themeColor="text1"/>
                <w:sz w:val="24"/>
              </w:rPr>
              <w:t>(caseta 1).</w:t>
            </w:r>
          </w:p>
          <w:p w14:paraId="3A7A988C" w14:textId="1EC350C7" w:rsidR="00B31A69" w:rsidRPr="00831DCE" w:rsidRDefault="00B31A69" w:rsidP="00831DCE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Anamneza </w:t>
            </w:r>
            <w:r w:rsidRPr="00831DCE">
              <w:rPr>
                <w:i/>
                <w:color w:val="000000" w:themeColor="text1"/>
                <w:sz w:val="24"/>
              </w:rPr>
              <w:t>(caseta 4)</w:t>
            </w:r>
            <w:r w:rsidRPr="00831DCE">
              <w:rPr>
                <w:color w:val="000000" w:themeColor="text1"/>
                <w:sz w:val="24"/>
              </w:rPr>
              <w:t>.</w:t>
            </w:r>
          </w:p>
          <w:p w14:paraId="0C3AF83F" w14:textId="73CBD26A" w:rsidR="00B31A69" w:rsidRPr="00831DCE" w:rsidRDefault="00B31A69" w:rsidP="00831DCE">
            <w:pPr>
              <w:pStyle w:val="ListParagraph"/>
              <w:numPr>
                <w:ilvl w:val="0"/>
                <w:numId w:val="30"/>
              </w:numPr>
              <w:spacing w:before="12" w:after="0"/>
              <w:ind w:right="198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>Examenul fizic,</w:t>
            </w:r>
            <w:r w:rsidRPr="00831DCE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BE0444" w:rsidRPr="00831DCE">
              <w:rPr>
                <w:color w:val="000000" w:themeColor="text1"/>
                <w:sz w:val="24"/>
              </w:rPr>
              <w:t>incluzând</w:t>
            </w:r>
            <w:r w:rsidRPr="00831DCE">
              <w:rPr>
                <w:color w:val="000000" w:themeColor="text1"/>
                <w:sz w:val="24"/>
              </w:rPr>
              <w:t xml:space="preserve"> evaluarea sistemului cardiovascula</w:t>
            </w:r>
            <w:r w:rsidRPr="00831DCE">
              <w:rPr>
                <w:color w:val="000000" w:themeColor="text1"/>
                <w:spacing w:val="-10"/>
                <w:sz w:val="24"/>
              </w:rPr>
              <w:t>r</w:t>
            </w:r>
            <w:r w:rsidRPr="00831DCE">
              <w:rPr>
                <w:color w:val="000000" w:themeColor="text1"/>
                <w:sz w:val="24"/>
              </w:rPr>
              <w:t xml:space="preserve">, cu aprecierea gradului de </w:t>
            </w:r>
            <w:proofErr w:type="spellStart"/>
            <w:r w:rsidRPr="00831DCE">
              <w:rPr>
                <w:color w:val="000000" w:themeColor="text1"/>
                <w:sz w:val="24"/>
              </w:rPr>
              <w:t>insuficienţă</w:t>
            </w:r>
            <w:proofErr w:type="spellEnd"/>
            <w:r w:rsidRPr="00831DCE">
              <w:rPr>
                <w:color w:val="000000" w:themeColor="text1"/>
                <w:spacing w:val="-22"/>
                <w:sz w:val="24"/>
              </w:rPr>
              <w:t xml:space="preserve"> </w:t>
            </w:r>
            <w:r w:rsidRPr="00831DCE">
              <w:rPr>
                <w:color w:val="000000" w:themeColor="text1"/>
                <w:sz w:val="24"/>
              </w:rPr>
              <w:t>cardiacă, după NYHA</w:t>
            </w:r>
            <w:r w:rsidRPr="00831DCE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831DCE">
              <w:rPr>
                <w:i/>
                <w:color w:val="000000" w:themeColor="text1"/>
                <w:sz w:val="24"/>
              </w:rPr>
              <w:t>(casetele 3-5)</w:t>
            </w:r>
            <w:r w:rsidRPr="00831DCE">
              <w:rPr>
                <w:color w:val="000000" w:themeColor="text1"/>
                <w:sz w:val="24"/>
              </w:rPr>
              <w:t>.</w:t>
            </w:r>
          </w:p>
          <w:p w14:paraId="4D524401" w14:textId="604C5C22" w:rsidR="00B31A69" w:rsidRPr="00831DCE" w:rsidRDefault="00B31A69" w:rsidP="00831DCE">
            <w:pPr>
              <w:pStyle w:val="ListParagraph"/>
              <w:numPr>
                <w:ilvl w:val="0"/>
                <w:numId w:val="30"/>
              </w:numPr>
              <w:spacing w:after="0"/>
              <w:ind w:right="24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Investigaţiile obligatorii paraclinice pentru determinarea gradului de activitate a bolii şi pentru supravegherea evoluţiei bolii </w:t>
            </w:r>
            <w:r w:rsidRPr="00831DCE">
              <w:rPr>
                <w:i/>
                <w:color w:val="000000" w:themeColor="text1"/>
                <w:sz w:val="24"/>
              </w:rPr>
              <w:t>(tabelul 3).</w:t>
            </w:r>
          </w:p>
          <w:p w14:paraId="65F95288" w14:textId="77777777" w:rsidR="00831DCE" w:rsidRDefault="00B31A69" w:rsidP="00BE0444">
            <w:pPr>
              <w:pStyle w:val="ListParagraph"/>
              <w:numPr>
                <w:ilvl w:val="0"/>
                <w:numId w:val="30"/>
              </w:numPr>
              <w:spacing w:after="0"/>
              <w:ind w:right="337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Evaluarea indicaţiilor pentru </w:t>
            </w:r>
            <w:proofErr w:type="spellStart"/>
            <w:r w:rsidRPr="00831DCE">
              <w:rPr>
                <w:color w:val="000000" w:themeColor="text1"/>
                <w:sz w:val="24"/>
              </w:rPr>
              <w:t>consultaţia</w:t>
            </w:r>
            <w:proofErr w:type="spellEnd"/>
            <w:r w:rsidRPr="00831DCE">
              <w:rPr>
                <w:color w:val="000000" w:themeColor="text1"/>
                <w:sz w:val="24"/>
              </w:rPr>
              <w:t xml:space="preserve"> altor specialişti </w:t>
            </w:r>
            <w:r w:rsidRPr="00831DCE">
              <w:rPr>
                <w:i/>
                <w:color w:val="000000" w:themeColor="text1"/>
                <w:sz w:val="24"/>
              </w:rPr>
              <w:t>(tabelul 3)</w:t>
            </w:r>
            <w:r w:rsidRPr="00831DCE">
              <w:rPr>
                <w:color w:val="000000" w:themeColor="text1"/>
                <w:sz w:val="24"/>
              </w:rPr>
              <w:t>.</w:t>
            </w:r>
          </w:p>
          <w:p w14:paraId="6CF6D142" w14:textId="0733B6D2" w:rsidR="00B31A69" w:rsidRPr="00831DCE" w:rsidRDefault="00B31A69" w:rsidP="00831DCE">
            <w:pPr>
              <w:pStyle w:val="ListParagraph"/>
              <w:numPr>
                <w:ilvl w:val="0"/>
                <w:numId w:val="30"/>
              </w:numPr>
              <w:spacing w:after="0"/>
              <w:ind w:right="631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Efectuarea diagnosticului diferenţial în </w:t>
            </w:r>
            <w:proofErr w:type="spellStart"/>
            <w:r w:rsidRPr="00831DCE">
              <w:rPr>
                <w:color w:val="000000" w:themeColor="text1"/>
                <w:sz w:val="24"/>
              </w:rPr>
              <w:t>funcţie</w:t>
            </w:r>
            <w:proofErr w:type="spellEnd"/>
            <w:r w:rsidRPr="00831DCE">
              <w:rPr>
                <w:color w:val="000000" w:themeColor="text1"/>
                <w:sz w:val="24"/>
              </w:rPr>
              <w:t xml:space="preserve"> de expresia semnelor clinice de FRA</w:t>
            </w:r>
            <w:r w:rsidRPr="00831DCE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831DCE">
              <w:rPr>
                <w:i/>
                <w:color w:val="000000" w:themeColor="text1"/>
                <w:sz w:val="24"/>
              </w:rPr>
              <w:t>(anexele 1, 2).</w:t>
            </w:r>
          </w:p>
          <w:p w14:paraId="53C6CB8F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Recomandabil:</w:t>
            </w:r>
          </w:p>
          <w:p w14:paraId="0C7C0D16" w14:textId="2F89D1E3" w:rsidR="00B31A69" w:rsidRPr="00831DCE" w:rsidRDefault="00B31A69" w:rsidP="00831DCE">
            <w:pPr>
              <w:pStyle w:val="ListParagraph"/>
              <w:numPr>
                <w:ilvl w:val="0"/>
                <w:numId w:val="31"/>
              </w:numPr>
              <w:spacing w:before="12" w:after="0"/>
              <w:ind w:right="24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Investigaţiile recomandabile paraclinice pentru determinarea gradului de activitate a bolii şi pentru supravegherea evoluţiei bolii </w:t>
            </w:r>
            <w:r w:rsidRPr="00831DCE">
              <w:rPr>
                <w:i/>
                <w:color w:val="000000" w:themeColor="text1"/>
                <w:sz w:val="24"/>
              </w:rPr>
              <w:t>(tabelul 3).</w:t>
            </w:r>
          </w:p>
        </w:tc>
      </w:tr>
      <w:tr w:rsidR="00B31A69" w:rsidRPr="005B1653" w14:paraId="0B34DEF3" w14:textId="77777777" w:rsidTr="00BE0444">
        <w:trPr>
          <w:gridAfter w:val="1"/>
          <w:wAfter w:w="49" w:type="dxa"/>
          <w:trHeight w:hRule="exact" w:val="856"/>
        </w:trPr>
        <w:tc>
          <w:tcPr>
            <w:tcW w:w="30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609C24A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1.2. Decizii asupra tacticii de</w:t>
            </w:r>
          </w:p>
          <w:p w14:paraId="1F6F7E95" w14:textId="77777777" w:rsidR="00B31A69" w:rsidRPr="005B1653" w:rsidRDefault="00B31A69" w:rsidP="000B5A1E">
            <w:pPr>
              <w:spacing w:before="12" w:after="0"/>
              <w:ind w:left="52" w:right="36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tratament: staţionar versus ambulatoriu</w:t>
            </w:r>
          </w:p>
        </w:tc>
        <w:tc>
          <w:tcPr>
            <w:tcW w:w="356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357CA9C" w14:textId="77777777" w:rsidR="00B31A69" w:rsidRPr="005B1653" w:rsidRDefault="00B31A69" w:rsidP="000B5A1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7434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A048A28" w14:textId="057F8779" w:rsidR="00B31A69" w:rsidRPr="00831DCE" w:rsidRDefault="00B31A69" w:rsidP="00831DCE">
            <w:pPr>
              <w:pStyle w:val="ListParagraph"/>
              <w:numPr>
                <w:ilvl w:val="0"/>
                <w:numId w:val="31"/>
              </w:numPr>
              <w:spacing w:after="0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>Evaluarea criteriilor de spitalizare</w:t>
            </w:r>
            <w:r w:rsidRPr="00831DCE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1DCE">
              <w:rPr>
                <w:i/>
                <w:color w:val="000000" w:themeColor="text1"/>
                <w:sz w:val="24"/>
              </w:rPr>
              <w:t>(casetele 7, 8).</w:t>
            </w:r>
          </w:p>
        </w:tc>
      </w:tr>
      <w:tr w:rsidR="00B31A69" w:rsidRPr="005B1653" w14:paraId="1ABF4D7E" w14:textId="77777777" w:rsidTr="00BE0444">
        <w:trPr>
          <w:gridBefore w:val="1"/>
          <w:gridAfter w:val="1"/>
          <w:wBefore w:w="49" w:type="dxa"/>
          <w:wAfter w:w="49" w:type="dxa"/>
          <w:trHeight w:hRule="exact" w:val="2276"/>
        </w:trPr>
        <w:tc>
          <w:tcPr>
            <w:tcW w:w="2977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4B54C6" w14:textId="77777777" w:rsidR="00831DCE" w:rsidRPr="00831DCE" w:rsidRDefault="00831DCE" w:rsidP="00831DCE">
            <w:pPr>
              <w:spacing w:after="0"/>
              <w:ind w:left="52" w:right="16"/>
              <w:rPr>
                <w:b/>
                <w:bCs/>
                <w:color w:val="000000" w:themeColor="text1"/>
                <w:sz w:val="24"/>
              </w:rPr>
            </w:pPr>
            <w:r w:rsidRPr="00831DCE">
              <w:rPr>
                <w:b/>
                <w:bCs/>
                <w:color w:val="000000" w:themeColor="text1"/>
                <w:sz w:val="24"/>
              </w:rPr>
              <w:t>2. Tratamentul</w:t>
            </w:r>
          </w:p>
          <w:p w14:paraId="0710F097" w14:textId="77777777" w:rsidR="00831DCE" w:rsidRPr="00831DCE" w:rsidRDefault="00831DCE" w:rsidP="00831DCE">
            <w:pPr>
              <w:spacing w:after="0"/>
              <w:ind w:left="52" w:right="16"/>
              <w:rPr>
                <w:b/>
                <w:bCs/>
                <w:color w:val="000000" w:themeColor="text1"/>
                <w:sz w:val="24"/>
              </w:rPr>
            </w:pPr>
            <w:r w:rsidRPr="00831DCE">
              <w:rPr>
                <w:b/>
                <w:bCs/>
                <w:color w:val="000000" w:themeColor="text1"/>
                <w:sz w:val="24"/>
              </w:rPr>
              <w:t>C.2.4.6</w:t>
            </w:r>
          </w:p>
          <w:p w14:paraId="443977FB" w14:textId="35F159DB" w:rsidR="00B31A69" w:rsidRPr="005B1653" w:rsidRDefault="00B31A69" w:rsidP="00831DCE">
            <w:pPr>
              <w:spacing w:after="0"/>
              <w:ind w:left="52" w:right="16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2.1.</w:t>
            </w:r>
            <w:r w:rsidRPr="005B1653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5B1653">
              <w:rPr>
                <w:color w:val="000000" w:themeColor="text1"/>
                <w:spacing w:val="-8"/>
                <w:sz w:val="24"/>
              </w:rPr>
              <w:t>T</w:t>
            </w:r>
            <w:r w:rsidRPr="005B1653">
              <w:rPr>
                <w:color w:val="000000" w:themeColor="text1"/>
                <w:sz w:val="24"/>
              </w:rPr>
              <w:t>ratamentele</w:t>
            </w:r>
            <w:r w:rsidRPr="005B1653">
              <w:rPr>
                <w:color w:val="000000" w:themeColor="text1"/>
                <w:spacing w:val="-14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</w:rPr>
              <w:t>medicamen</w:t>
            </w:r>
            <w:proofErr w:type="spellEnd"/>
            <w:r w:rsidRPr="005B1653">
              <w:rPr>
                <w:color w:val="000000" w:themeColor="text1"/>
                <w:sz w:val="24"/>
              </w:rPr>
              <w:t>-</w:t>
            </w:r>
          </w:p>
          <w:p w14:paraId="6BBCC427" w14:textId="77777777" w:rsidR="00B31A69" w:rsidRPr="005B1653" w:rsidRDefault="00B31A69" w:rsidP="000B5A1E">
            <w:pPr>
              <w:spacing w:before="12" w:after="0"/>
              <w:ind w:left="52" w:right="1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tos şi de reabilitare în condiţii de  ambulatoriu  le  copilului, cu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grad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minim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activitate,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şi fără</w:t>
            </w:r>
            <w:r w:rsidRPr="005B1653">
              <w:rPr>
                <w:color w:val="000000" w:themeColor="text1"/>
                <w:spacing w:val="-11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w w:val="98"/>
                <w:sz w:val="24"/>
              </w:rPr>
              <w:t>insuficienţă</w:t>
            </w:r>
            <w:proofErr w:type="spellEnd"/>
            <w:r w:rsidRPr="005B1653">
              <w:rPr>
                <w:color w:val="000000" w:themeColor="text1"/>
                <w:spacing w:val="-10"/>
                <w:w w:val="98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cardiacă</w:t>
            </w:r>
            <w:r w:rsidRPr="005B1653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după NYHA</w:t>
            </w:r>
          </w:p>
        </w:tc>
        <w:tc>
          <w:tcPr>
            <w:tcW w:w="3544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74DB1F" w14:textId="6EBE5030" w:rsidR="00B31A69" w:rsidRPr="005B1653" w:rsidRDefault="00B31A69" w:rsidP="00831DC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Scopul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tratamentului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este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diminuarea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gradului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activitate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bolii,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gradului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</w:rPr>
              <w:t>insuficienţă</w:t>
            </w:r>
            <w:proofErr w:type="spellEnd"/>
            <w:r w:rsidRPr="005B1653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cardiacă,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reducerea ratei copiilor cu cardiopatie reumatismală</w:t>
            </w:r>
          </w:p>
          <w:p w14:paraId="7D0736C9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cronică [2, 10, 13].</w:t>
            </w:r>
          </w:p>
        </w:tc>
        <w:tc>
          <w:tcPr>
            <w:tcW w:w="74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48E2BBC" w14:textId="599163A8" w:rsidR="00B31A69" w:rsidRPr="005B1653" w:rsidRDefault="00154888" w:rsidP="000B5A1E">
            <w:pPr>
              <w:spacing w:before="2" w:after="0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7D30A3DC" w14:textId="1A351BCA" w:rsidR="00B31A69" w:rsidRPr="00831DCE" w:rsidRDefault="00B31A69" w:rsidP="00831DCE">
            <w:pPr>
              <w:pStyle w:val="ListParagraph"/>
              <w:numPr>
                <w:ilvl w:val="0"/>
                <w:numId w:val="31"/>
              </w:numPr>
              <w:spacing w:after="0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Antibioticele </w:t>
            </w:r>
            <w:r w:rsidRPr="00831DCE">
              <w:rPr>
                <w:i/>
                <w:color w:val="000000" w:themeColor="text1"/>
                <w:sz w:val="24"/>
              </w:rPr>
              <w:t>(caseta 10).</w:t>
            </w:r>
          </w:p>
          <w:p w14:paraId="1C61044A" w14:textId="16D9654C" w:rsidR="00B31A69" w:rsidRPr="00831DCE" w:rsidRDefault="00B31A69" w:rsidP="00831DCE">
            <w:pPr>
              <w:pStyle w:val="ListParagraph"/>
              <w:numPr>
                <w:ilvl w:val="0"/>
                <w:numId w:val="31"/>
              </w:numPr>
              <w:spacing w:before="12" w:after="0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AINS – la adresare primară </w:t>
            </w:r>
            <w:r w:rsidRPr="00831DCE">
              <w:rPr>
                <w:i/>
                <w:color w:val="000000" w:themeColor="text1"/>
                <w:sz w:val="24"/>
              </w:rPr>
              <w:t>(caseta 10)</w:t>
            </w:r>
            <w:r w:rsidRPr="00831DCE">
              <w:rPr>
                <w:color w:val="000000" w:themeColor="text1"/>
                <w:sz w:val="24"/>
              </w:rPr>
              <w:t>.</w:t>
            </w:r>
          </w:p>
          <w:p w14:paraId="62F451E3" w14:textId="226DEDB4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 xml:space="preserve">Recomandabil </w:t>
            </w:r>
            <w:r w:rsidRPr="005B1653">
              <w:rPr>
                <w:color w:val="000000" w:themeColor="text1"/>
                <w:sz w:val="24"/>
              </w:rPr>
              <w:t>(diagnostic confirmat)</w:t>
            </w:r>
            <w:r w:rsidRPr="005B1653">
              <w:rPr>
                <w:b/>
                <w:color w:val="000000" w:themeColor="text1"/>
                <w:sz w:val="24"/>
              </w:rPr>
              <w:t>:</w:t>
            </w:r>
          </w:p>
          <w:p w14:paraId="51F66933" w14:textId="382DAAB6" w:rsidR="00B31A69" w:rsidRPr="00831DCE" w:rsidRDefault="00B31A69" w:rsidP="00831DCE">
            <w:pPr>
              <w:pStyle w:val="ListParagraph"/>
              <w:numPr>
                <w:ilvl w:val="0"/>
                <w:numId w:val="31"/>
              </w:numPr>
              <w:spacing w:after="0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>Antibiotice (efectuarea profilaxiei</w:t>
            </w:r>
            <w:r w:rsidRPr="00831DCE">
              <w:rPr>
                <w:color w:val="000000" w:themeColor="text1"/>
                <w:spacing w:val="-20"/>
                <w:sz w:val="24"/>
              </w:rPr>
              <w:t xml:space="preserve"> </w:t>
            </w:r>
            <w:r w:rsidRPr="00831DCE">
              <w:rPr>
                <w:color w:val="000000" w:themeColor="text1"/>
                <w:sz w:val="24"/>
              </w:rPr>
              <w:t xml:space="preserve">secundare) </w:t>
            </w:r>
            <w:r w:rsidRPr="00831DCE">
              <w:rPr>
                <w:i/>
                <w:color w:val="000000" w:themeColor="text1"/>
                <w:sz w:val="24"/>
              </w:rPr>
              <w:t>(caseta 10).</w:t>
            </w:r>
          </w:p>
          <w:p w14:paraId="752EAD67" w14:textId="22AB55F1" w:rsidR="00B31A69" w:rsidRPr="00831DCE" w:rsidRDefault="00B31A69" w:rsidP="00831DCE">
            <w:pPr>
              <w:pStyle w:val="ListParagraph"/>
              <w:numPr>
                <w:ilvl w:val="0"/>
                <w:numId w:val="32"/>
              </w:numPr>
              <w:spacing w:before="12" w:after="0"/>
              <w:ind w:right="286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pacing w:val="-8"/>
                <w:sz w:val="24"/>
              </w:rPr>
              <w:t>T</w:t>
            </w:r>
            <w:r w:rsidRPr="00831DCE">
              <w:rPr>
                <w:color w:val="000000" w:themeColor="text1"/>
                <w:sz w:val="24"/>
              </w:rPr>
              <w:t>ratamentul nonfarmacologic (sanarea focarelor cronice de infecţie).</w:t>
            </w:r>
          </w:p>
        </w:tc>
      </w:tr>
      <w:tr w:rsidR="00B31A69" w:rsidRPr="005B1653" w14:paraId="0CEBCE78" w14:textId="77777777" w:rsidTr="00BE0444">
        <w:trPr>
          <w:gridBefore w:val="1"/>
          <w:gridAfter w:val="1"/>
          <w:wBefore w:w="49" w:type="dxa"/>
          <w:wAfter w:w="49" w:type="dxa"/>
          <w:trHeight w:hRule="exact" w:val="1427"/>
        </w:trPr>
        <w:tc>
          <w:tcPr>
            <w:tcW w:w="2977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2133BE2" w14:textId="3E960D7A" w:rsidR="00B31A69" w:rsidRPr="00831DCE" w:rsidRDefault="00B31A69" w:rsidP="000B5A1E">
            <w:pPr>
              <w:spacing w:after="0"/>
              <w:ind w:left="52"/>
              <w:rPr>
                <w:b/>
                <w:bCs/>
                <w:color w:val="000000" w:themeColor="text1"/>
                <w:sz w:val="24"/>
              </w:rPr>
            </w:pPr>
            <w:r w:rsidRPr="00831DCE">
              <w:rPr>
                <w:b/>
                <w:bCs/>
                <w:color w:val="000000" w:themeColor="text1"/>
                <w:sz w:val="24"/>
              </w:rPr>
              <w:lastRenderedPageBreak/>
              <w:t>3</w:t>
            </w:r>
            <w:r w:rsidR="00831DCE" w:rsidRPr="00831DCE">
              <w:rPr>
                <w:b/>
                <w:bCs/>
                <w:color w:val="000000" w:themeColor="text1"/>
                <w:sz w:val="24"/>
              </w:rPr>
              <w:t xml:space="preserve">. </w:t>
            </w:r>
            <w:r w:rsidRPr="00831DCE">
              <w:rPr>
                <w:b/>
                <w:bCs/>
                <w:color w:val="000000" w:themeColor="text1"/>
                <w:sz w:val="24"/>
              </w:rPr>
              <w:t>Supravegherea</w:t>
            </w:r>
          </w:p>
          <w:p w14:paraId="66ED407D" w14:textId="3FAF412E" w:rsidR="00B31A69" w:rsidRPr="005B1653" w:rsidRDefault="00B31A69" w:rsidP="000B5A1E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permanentă </w:t>
            </w:r>
            <w:r w:rsidR="005F6E42" w:rsidRPr="005B1653">
              <w:rPr>
                <w:color w:val="000000" w:themeColor="text1"/>
                <w:sz w:val="24"/>
              </w:rPr>
              <w:t>până</w:t>
            </w:r>
            <w:r w:rsidRPr="005B1653">
              <w:rPr>
                <w:color w:val="000000" w:themeColor="text1"/>
                <w:sz w:val="24"/>
              </w:rPr>
              <w:t xml:space="preserve"> la </w:t>
            </w:r>
            <w:r w:rsidR="005F6E42" w:rsidRPr="005B1653">
              <w:rPr>
                <w:color w:val="000000" w:themeColor="text1"/>
                <w:sz w:val="24"/>
              </w:rPr>
              <w:t>vârsta</w:t>
            </w:r>
            <w:r w:rsidRPr="005B1653">
              <w:rPr>
                <w:color w:val="000000" w:themeColor="text1"/>
                <w:sz w:val="24"/>
              </w:rPr>
              <w:t xml:space="preserve"> de</w:t>
            </w:r>
          </w:p>
          <w:p w14:paraId="36CFF120" w14:textId="77777777" w:rsidR="00B31A69" w:rsidRPr="005B1653" w:rsidRDefault="00B31A69" w:rsidP="000B5A1E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18 ani</w:t>
            </w:r>
          </w:p>
        </w:tc>
        <w:tc>
          <w:tcPr>
            <w:tcW w:w="3544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851B73" w14:textId="2E4A018D" w:rsidR="00B31A69" w:rsidRPr="005B1653" w:rsidRDefault="00B31A69" w:rsidP="00C67DA5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Profilaxia</w:t>
            </w:r>
            <w:r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secundară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FRA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va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permite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reducerea</w:t>
            </w:r>
            <w:r w:rsidRPr="005B1653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numărului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copii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cu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cardiopatie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reumatismală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cronică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[1,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13,</w:t>
            </w:r>
          </w:p>
          <w:p w14:paraId="557AF147" w14:textId="77777777" w:rsidR="00B31A69" w:rsidRPr="005B1653" w:rsidRDefault="00B31A69" w:rsidP="000B5A1E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15].</w:t>
            </w:r>
          </w:p>
        </w:tc>
        <w:tc>
          <w:tcPr>
            <w:tcW w:w="74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2789A74" w14:textId="6321FC62" w:rsidR="00B31A69" w:rsidRPr="005B1653" w:rsidRDefault="00154888" w:rsidP="000B5A1E">
            <w:pPr>
              <w:spacing w:before="2" w:after="0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07CA14F5" w14:textId="13FD93A5" w:rsidR="00B31A69" w:rsidRPr="00831DCE" w:rsidRDefault="00B31A69" w:rsidP="00831DCE">
            <w:pPr>
              <w:pStyle w:val="ListParagraph"/>
              <w:numPr>
                <w:ilvl w:val="0"/>
                <w:numId w:val="32"/>
              </w:numPr>
              <w:spacing w:after="0"/>
              <w:ind w:right="39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Supravegherea se va face în colaborare cu medicul de familie </w:t>
            </w:r>
            <w:r w:rsidRPr="00831DCE">
              <w:rPr>
                <w:i/>
                <w:color w:val="000000" w:themeColor="text1"/>
                <w:sz w:val="24"/>
              </w:rPr>
              <w:t>(caseta 12).</w:t>
            </w:r>
          </w:p>
          <w:p w14:paraId="6E92B30C" w14:textId="2BE5B556" w:rsidR="00B31A69" w:rsidRPr="00831DCE" w:rsidRDefault="00B31A69" w:rsidP="00831DCE">
            <w:pPr>
              <w:pStyle w:val="ListParagraph"/>
              <w:numPr>
                <w:ilvl w:val="0"/>
                <w:numId w:val="32"/>
              </w:numPr>
              <w:spacing w:after="0"/>
              <w:ind w:right="648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>Supravegherea cu administrarea tratamentului prevăzut pentru profilaxia</w:t>
            </w:r>
            <w:r w:rsidRPr="00831DCE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831DCE">
              <w:rPr>
                <w:color w:val="000000" w:themeColor="text1"/>
                <w:sz w:val="24"/>
              </w:rPr>
              <w:t xml:space="preserve">secundară a FRA </w:t>
            </w:r>
            <w:r w:rsidRPr="00831DCE">
              <w:rPr>
                <w:i/>
                <w:color w:val="000000" w:themeColor="text1"/>
                <w:sz w:val="24"/>
              </w:rPr>
              <w:t>(caseta 2).</w:t>
            </w:r>
          </w:p>
        </w:tc>
      </w:tr>
      <w:tr w:rsidR="00B31A69" w:rsidRPr="005B1653" w14:paraId="39B96A99" w14:textId="77777777" w:rsidTr="00BE0444">
        <w:trPr>
          <w:gridBefore w:val="1"/>
          <w:gridAfter w:val="1"/>
          <w:wBefore w:w="49" w:type="dxa"/>
          <w:wAfter w:w="49" w:type="dxa"/>
          <w:trHeight w:hRule="exact" w:val="855"/>
        </w:trPr>
        <w:tc>
          <w:tcPr>
            <w:tcW w:w="2977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5C95DA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4. Recupera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ea</w:t>
            </w:r>
          </w:p>
        </w:tc>
        <w:tc>
          <w:tcPr>
            <w:tcW w:w="3544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EDB83D" w14:textId="77777777" w:rsidR="00B31A69" w:rsidRPr="005B1653" w:rsidRDefault="00B31A69" w:rsidP="000B5A1E">
            <w:pPr>
              <w:spacing w:after="0"/>
              <w:rPr>
                <w:color w:val="000000" w:themeColor="text1"/>
                <w:sz w:val="24"/>
              </w:rPr>
            </w:pPr>
          </w:p>
        </w:tc>
        <w:tc>
          <w:tcPr>
            <w:tcW w:w="74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8E1273" w14:textId="7D124BFE" w:rsidR="00B31A69" w:rsidRPr="005B1653" w:rsidRDefault="00154888" w:rsidP="000B5A1E">
            <w:pPr>
              <w:spacing w:before="2" w:after="0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2A6682EC" w14:textId="5F75EEC7" w:rsidR="00B31A69" w:rsidRPr="00831DCE" w:rsidRDefault="00B31A69" w:rsidP="00831DCE">
            <w:pPr>
              <w:pStyle w:val="ListParagraph"/>
              <w:numPr>
                <w:ilvl w:val="0"/>
                <w:numId w:val="33"/>
              </w:numPr>
              <w:spacing w:after="0"/>
              <w:ind w:right="317"/>
              <w:rPr>
                <w:color w:val="000000" w:themeColor="text1"/>
                <w:sz w:val="24"/>
              </w:rPr>
            </w:pPr>
            <w:r w:rsidRPr="00831DCE">
              <w:rPr>
                <w:color w:val="000000" w:themeColor="text1"/>
                <w:sz w:val="24"/>
              </w:rPr>
              <w:t xml:space="preserve">Conform programelor existente de recuperare şi recomandărilor </w:t>
            </w:r>
            <w:r w:rsidR="00654F44" w:rsidRPr="00831DCE">
              <w:rPr>
                <w:color w:val="000000" w:themeColor="text1"/>
                <w:sz w:val="24"/>
              </w:rPr>
              <w:t>specialiștilo</w:t>
            </w:r>
            <w:r w:rsidR="00654F44" w:rsidRPr="00831DCE">
              <w:rPr>
                <w:color w:val="000000" w:themeColor="text1"/>
                <w:spacing w:val="-14"/>
                <w:sz w:val="24"/>
              </w:rPr>
              <w:t>r</w:t>
            </w:r>
            <w:r w:rsidRPr="00831DCE">
              <w:rPr>
                <w:color w:val="000000" w:themeColor="text1"/>
                <w:sz w:val="24"/>
              </w:rPr>
              <w:t>.</w:t>
            </w:r>
          </w:p>
        </w:tc>
      </w:tr>
      <w:tr w:rsidR="00B31A69" w:rsidRPr="005B1653" w14:paraId="2B56EA41" w14:textId="77777777" w:rsidTr="00BE0444">
        <w:trPr>
          <w:gridBefore w:val="1"/>
          <w:gridAfter w:val="1"/>
          <w:wBefore w:w="49" w:type="dxa"/>
          <w:wAfter w:w="49" w:type="dxa"/>
          <w:trHeight w:hRule="exact" w:val="303"/>
        </w:trPr>
        <w:tc>
          <w:tcPr>
            <w:tcW w:w="1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0298D" w14:textId="77777777" w:rsidR="00B31A69" w:rsidRPr="007774F0" w:rsidRDefault="00B31A69" w:rsidP="00C67DA5">
            <w:pPr>
              <w:pStyle w:val="Heading2"/>
              <w:jc w:val="both"/>
              <w:rPr>
                <w:sz w:val="24"/>
                <w:szCs w:val="24"/>
                <w:lang w:val="ro-MD"/>
              </w:rPr>
            </w:pPr>
            <w:bookmarkStart w:id="23" w:name="_Toc196391129"/>
            <w:r w:rsidRPr="007774F0">
              <w:rPr>
                <w:sz w:val="24"/>
                <w:szCs w:val="24"/>
                <w:lang w:val="ro-MD"/>
              </w:rPr>
              <w:t>B.3. Nivel de asistenţă medicală spitalicească</w:t>
            </w:r>
            <w:bookmarkEnd w:id="23"/>
          </w:p>
        </w:tc>
      </w:tr>
      <w:tr w:rsidR="00B31A69" w:rsidRPr="005B1653" w14:paraId="2A9E1C6B" w14:textId="77777777" w:rsidTr="00BE0444">
        <w:trPr>
          <w:gridBefore w:val="1"/>
          <w:gridAfter w:val="1"/>
          <w:wBefore w:w="49" w:type="dxa"/>
          <w:wAfter w:w="49" w:type="dxa"/>
          <w:trHeight w:hRule="exact" w:val="295"/>
        </w:trPr>
        <w:tc>
          <w:tcPr>
            <w:tcW w:w="2956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14:paraId="11D16A71" w14:textId="042868D1" w:rsidR="00B31A69" w:rsidRPr="005B1653" w:rsidRDefault="00B31A69" w:rsidP="000B5A1E">
            <w:pPr>
              <w:spacing w:after="0"/>
              <w:ind w:left="975" w:right="975"/>
              <w:jc w:val="center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Descrie</w:t>
            </w:r>
            <w:r w:rsidRPr="005B1653">
              <w:rPr>
                <w:b/>
                <w:color w:val="000000" w:themeColor="text1"/>
                <w:spacing w:val="-5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14:paraId="09266626" w14:textId="00F0DF5E" w:rsidR="00B31A69" w:rsidRPr="000F6F24" w:rsidRDefault="000F6F24" w:rsidP="000F6F24">
            <w:pPr>
              <w:jc w:val="center"/>
              <w:rPr>
                <w:b/>
                <w:bCs/>
              </w:rPr>
            </w:pPr>
            <w:r w:rsidRPr="000F6F24">
              <w:rPr>
                <w:b/>
                <w:bCs/>
              </w:rPr>
              <w:t>Motive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14:paraId="511841B8" w14:textId="337F1869" w:rsidR="00B31A69" w:rsidRPr="005B1653" w:rsidRDefault="00B31A69" w:rsidP="000B5A1E">
            <w:pPr>
              <w:spacing w:after="0"/>
              <w:ind w:left="2437" w:right="2437"/>
              <w:jc w:val="center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Paşi</w:t>
            </w:r>
          </w:p>
        </w:tc>
      </w:tr>
      <w:tr w:rsidR="00B31A69" w:rsidRPr="005B1653" w14:paraId="45652F94" w14:textId="77777777" w:rsidTr="00536887">
        <w:trPr>
          <w:gridBefore w:val="1"/>
          <w:gridAfter w:val="1"/>
          <w:wBefore w:w="49" w:type="dxa"/>
          <w:wAfter w:w="49" w:type="dxa"/>
          <w:trHeight w:hRule="exact" w:val="1240"/>
        </w:trPr>
        <w:tc>
          <w:tcPr>
            <w:tcW w:w="29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96C6A1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1. Spitaliza</w:t>
            </w:r>
            <w:r w:rsidRPr="005B1653">
              <w:rPr>
                <w:b/>
                <w:color w:val="000000" w:themeColor="text1"/>
                <w:spacing w:val="-5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ea</w:t>
            </w:r>
          </w:p>
          <w:p w14:paraId="6B4ED0F3" w14:textId="77777777" w:rsidR="00B31A69" w:rsidRPr="005B1653" w:rsidRDefault="00B31A69" w:rsidP="000B5A1E">
            <w:pPr>
              <w:spacing w:before="2" w:after="0"/>
              <w:rPr>
                <w:color w:val="000000" w:themeColor="text1"/>
                <w:sz w:val="13"/>
                <w:szCs w:val="13"/>
              </w:rPr>
            </w:pPr>
          </w:p>
          <w:p w14:paraId="49B2D889" w14:textId="77777777" w:rsidR="00B31A69" w:rsidRPr="005B1653" w:rsidRDefault="00B31A69" w:rsidP="000B5A1E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C.2.4.5</w:t>
            </w:r>
          </w:p>
        </w:tc>
        <w:tc>
          <w:tcPr>
            <w:tcW w:w="356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29ED16" w14:textId="77777777" w:rsidR="00B31A69" w:rsidRPr="005B1653" w:rsidRDefault="00B31A69" w:rsidP="000B5A1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74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402014" w14:textId="4E062146" w:rsidR="00B31A69" w:rsidRPr="005B1653" w:rsidRDefault="00154888" w:rsidP="000B5A1E">
            <w:pPr>
              <w:spacing w:before="2" w:after="0"/>
              <w:rPr>
                <w:color w:val="000000" w:themeColor="text1"/>
                <w:sz w:val="13"/>
                <w:szCs w:val="13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06A866F8" w14:textId="3046D079" w:rsidR="00536887" w:rsidRDefault="00B31A69" w:rsidP="00536887">
            <w:pPr>
              <w:pStyle w:val="ListParagraph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4"/>
              </w:rPr>
            </w:pPr>
            <w:r w:rsidRPr="00C67DA5">
              <w:rPr>
                <w:color w:val="000000" w:themeColor="text1"/>
                <w:sz w:val="24"/>
              </w:rPr>
              <w:t xml:space="preserve">Spitalizarea </w:t>
            </w:r>
            <w:r w:rsidR="002D1715">
              <w:rPr>
                <w:color w:val="000000" w:themeColor="text1"/>
                <w:sz w:val="24"/>
              </w:rPr>
              <w:t xml:space="preserve">în secțiile de pediatrie și/sau SATI ale spitalelor raionale, municipale; </w:t>
            </w:r>
            <w:r w:rsidRPr="00C67DA5">
              <w:rPr>
                <w:color w:val="000000" w:themeColor="text1"/>
                <w:sz w:val="24"/>
              </w:rPr>
              <w:t>secţi</w:t>
            </w:r>
            <w:r w:rsidR="00536887">
              <w:rPr>
                <w:color w:val="000000" w:themeColor="text1"/>
                <w:sz w:val="24"/>
              </w:rPr>
              <w:t>a de</w:t>
            </w:r>
            <w:r w:rsidRPr="00C67DA5">
              <w:rPr>
                <w:color w:val="000000" w:themeColor="text1"/>
                <w:sz w:val="24"/>
              </w:rPr>
              <w:t xml:space="preserve"> reumatologie </w:t>
            </w:r>
            <w:r w:rsidR="00536887" w:rsidRPr="00536887">
              <w:rPr>
                <w:color w:val="000000" w:themeColor="text1"/>
                <w:sz w:val="24"/>
              </w:rPr>
              <w:t>a IMSP IM și C</w:t>
            </w:r>
            <w:r w:rsidR="00591F7C">
              <w:rPr>
                <w:color w:val="000000" w:themeColor="text1"/>
                <w:sz w:val="24"/>
              </w:rPr>
              <w:t>.</w:t>
            </w:r>
          </w:p>
          <w:p w14:paraId="29ABF866" w14:textId="50B68F68" w:rsidR="00B31A69" w:rsidRPr="00C67DA5" w:rsidRDefault="00B31A69" w:rsidP="00536887">
            <w:pPr>
              <w:pStyle w:val="ListParagraph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4"/>
              </w:rPr>
            </w:pPr>
            <w:r w:rsidRPr="00C67DA5">
              <w:rPr>
                <w:color w:val="000000" w:themeColor="text1"/>
                <w:sz w:val="24"/>
              </w:rPr>
              <w:t xml:space="preserve">Criterii de spitalizare </w:t>
            </w:r>
            <w:r w:rsidRPr="00C67DA5">
              <w:rPr>
                <w:i/>
                <w:color w:val="000000" w:themeColor="text1"/>
                <w:sz w:val="24"/>
              </w:rPr>
              <w:t>(casetele 7, 8).</w:t>
            </w:r>
          </w:p>
        </w:tc>
      </w:tr>
      <w:tr w:rsidR="000F6F24" w:rsidRPr="005B1653" w14:paraId="581E8429" w14:textId="77777777" w:rsidTr="00BE0444">
        <w:trPr>
          <w:gridBefore w:val="1"/>
          <w:gridAfter w:val="1"/>
          <w:wBefore w:w="49" w:type="dxa"/>
          <w:wAfter w:w="49" w:type="dxa"/>
          <w:trHeight w:hRule="exact" w:val="4414"/>
        </w:trPr>
        <w:tc>
          <w:tcPr>
            <w:tcW w:w="29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BCABD66" w14:textId="77777777" w:rsidR="000F6F24" w:rsidRPr="005B1653" w:rsidRDefault="000F6F24" w:rsidP="000F6F24">
            <w:pPr>
              <w:spacing w:after="0"/>
              <w:ind w:left="52"/>
              <w:rPr>
                <w:b/>
                <w:bCs/>
                <w:color w:val="000000" w:themeColor="text1"/>
                <w:sz w:val="24"/>
              </w:rPr>
            </w:pPr>
            <w:r w:rsidRPr="005B1653">
              <w:rPr>
                <w:b/>
                <w:bCs/>
                <w:color w:val="000000" w:themeColor="text1"/>
                <w:sz w:val="24"/>
              </w:rPr>
              <w:t>2. Diagnosticul</w:t>
            </w:r>
          </w:p>
          <w:p w14:paraId="3BD0C00E" w14:textId="77777777" w:rsidR="000F6F24" w:rsidRPr="005B1653" w:rsidRDefault="000F6F24" w:rsidP="000F6F24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Confirmarea</w:t>
            </w:r>
            <w:r w:rsidRPr="005B1653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FRA</w:t>
            </w:r>
          </w:p>
          <w:p w14:paraId="5264B64C" w14:textId="77777777" w:rsidR="000F6F24" w:rsidRPr="005B1653" w:rsidRDefault="000F6F24" w:rsidP="000F6F24">
            <w:pPr>
              <w:spacing w:before="2" w:after="0"/>
              <w:rPr>
                <w:color w:val="000000" w:themeColor="text1"/>
                <w:sz w:val="13"/>
                <w:szCs w:val="13"/>
              </w:rPr>
            </w:pPr>
          </w:p>
          <w:p w14:paraId="6AB6485D" w14:textId="7CB259F2" w:rsidR="000F6F24" w:rsidRPr="005B1653" w:rsidRDefault="000F6F24" w:rsidP="000F6F24">
            <w:pPr>
              <w:spacing w:after="0"/>
              <w:ind w:left="52"/>
              <w:rPr>
                <w:b/>
                <w:color w:val="000000" w:themeColor="text1"/>
                <w:sz w:val="24"/>
              </w:rPr>
            </w:pPr>
            <w:r w:rsidRPr="005B1653">
              <w:rPr>
                <w:b/>
                <w:i/>
                <w:color w:val="000000" w:themeColor="text1"/>
                <w:sz w:val="24"/>
              </w:rPr>
              <w:t>C.2.4.1-C.2.4.4</w:t>
            </w:r>
          </w:p>
        </w:tc>
        <w:tc>
          <w:tcPr>
            <w:tcW w:w="356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030733" w14:textId="272E2EDA" w:rsidR="000F6F24" w:rsidRPr="005B1653" w:rsidRDefault="000F6F24" w:rsidP="00654F44">
            <w:pPr>
              <w:spacing w:after="0"/>
              <w:ind w:left="52" w:right="16"/>
              <w:rPr>
                <w:color w:val="000000" w:themeColor="text1"/>
              </w:rPr>
            </w:pPr>
            <w:r w:rsidRPr="005B1653">
              <w:rPr>
                <w:color w:val="000000" w:themeColor="text1"/>
                <w:sz w:val="24"/>
              </w:rPr>
              <w:t>Diagnosticul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precoce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şi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tratamentul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</w:rPr>
              <w:t>etiopatogenetic</w:t>
            </w:r>
            <w:proofErr w:type="spellEnd"/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poate: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minimaliza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durata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bolii;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reduce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rata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copii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cu</w:t>
            </w:r>
            <w:r w:rsidRPr="005B1653">
              <w:rPr>
                <w:color w:val="000000" w:themeColor="text1"/>
                <w:spacing w:val="-9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</w:rPr>
              <w:t>cardio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</w:rPr>
              <w:t>patie</w:t>
            </w:r>
            <w:proofErr w:type="spellEnd"/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reumatismală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cronică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şi</w:t>
            </w:r>
            <w:r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numărul</w:t>
            </w:r>
            <w:r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copii</w:t>
            </w:r>
            <w:r w:rsidRPr="005B16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invalizi</w:t>
            </w:r>
            <w:r w:rsidRPr="005B165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în societate [2, 7, 9, 14].</w:t>
            </w:r>
          </w:p>
        </w:tc>
        <w:tc>
          <w:tcPr>
            <w:tcW w:w="74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F35889" w14:textId="77777777" w:rsidR="000F6F24" w:rsidRPr="005B1653" w:rsidRDefault="000F6F24" w:rsidP="000F6F24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Investigaţii obligatorii:</w:t>
            </w:r>
          </w:p>
          <w:p w14:paraId="78983CFC" w14:textId="77777777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before="68" w:after="0"/>
              <w:ind w:right="-2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>Identificarea</w:t>
            </w:r>
            <w:r w:rsidRPr="007774F0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copiilor</w:t>
            </w:r>
            <w:r w:rsidRPr="007774F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din</w:t>
            </w:r>
            <w:r w:rsidRPr="007774F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grupul</w:t>
            </w:r>
            <w:r w:rsidRPr="007774F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de</w:t>
            </w:r>
            <w:r w:rsidRPr="007774F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risc</w:t>
            </w:r>
            <w:r w:rsidRPr="007774F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în</w:t>
            </w:r>
            <w:r w:rsidRPr="007774F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dezvolta- rea FRA</w:t>
            </w:r>
            <w:r w:rsidRPr="007774F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774F0">
              <w:rPr>
                <w:i/>
                <w:color w:val="000000" w:themeColor="text1"/>
                <w:sz w:val="24"/>
              </w:rPr>
              <w:t>(caseta 1).</w:t>
            </w:r>
          </w:p>
          <w:p w14:paraId="036878C0" w14:textId="77777777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 xml:space="preserve">Anamneza </w:t>
            </w:r>
            <w:r w:rsidRPr="007774F0">
              <w:rPr>
                <w:i/>
                <w:color w:val="000000" w:themeColor="text1"/>
                <w:sz w:val="24"/>
              </w:rPr>
              <w:t>(caseta 4)</w:t>
            </w:r>
            <w:r w:rsidRPr="007774F0">
              <w:rPr>
                <w:color w:val="000000" w:themeColor="text1"/>
                <w:sz w:val="24"/>
              </w:rPr>
              <w:t>.</w:t>
            </w:r>
          </w:p>
          <w:p w14:paraId="59ED1220" w14:textId="77777777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before="12" w:after="0"/>
              <w:ind w:right="10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>Examenul</w:t>
            </w:r>
            <w:r w:rsidRPr="007774F0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fizic,</w:t>
            </w:r>
            <w:r w:rsidRPr="007774F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incluzând</w:t>
            </w:r>
            <w:r w:rsidRPr="007774F0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evaluarea</w:t>
            </w:r>
            <w:r w:rsidRPr="007774F0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sistemului</w:t>
            </w:r>
            <w:r w:rsidRPr="007774F0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ca</w:t>
            </w:r>
            <w:r w:rsidRPr="007774F0">
              <w:rPr>
                <w:color w:val="000000" w:themeColor="text1"/>
                <w:spacing w:val="-5"/>
                <w:sz w:val="24"/>
              </w:rPr>
              <w:t>r</w:t>
            </w:r>
            <w:r w:rsidRPr="007774F0">
              <w:rPr>
                <w:color w:val="000000" w:themeColor="text1"/>
                <w:sz w:val="24"/>
              </w:rPr>
              <w:t>diovascula</w:t>
            </w:r>
            <w:r w:rsidRPr="007774F0">
              <w:rPr>
                <w:color w:val="000000" w:themeColor="text1"/>
                <w:spacing w:val="-10"/>
                <w:sz w:val="24"/>
              </w:rPr>
              <w:t>r</w:t>
            </w:r>
            <w:r w:rsidRPr="007774F0">
              <w:rPr>
                <w:color w:val="000000" w:themeColor="text1"/>
                <w:sz w:val="24"/>
              </w:rPr>
              <w:t xml:space="preserve">, cu aprecierea gradului de </w:t>
            </w:r>
            <w:proofErr w:type="spellStart"/>
            <w:r w:rsidRPr="007774F0">
              <w:rPr>
                <w:color w:val="000000" w:themeColor="text1"/>
                <w:sz w:val="24"/>
              </w:rPr>
              <w:t>insuficienţă</w:t>
            </w:r>
            <w:proofErr w:type="spellEnd"/>
            <w:r w:rsidRPr="007774F0">
              <w:rPr>
                <w:color w:val="000000" w:themeColor="text1"/>
                <w:sz w:val="24"/>
              </w:rPr>
              <w:t xml:space="preserve"> cardiacă, după NYHA</w:t>
            </w:r>
            <w:r w:rsidRPr="007774F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774F0">
              <w:rPr>
                <w:i/>
                <w:color w:val="000000" w:themeColor="text1"/>
                <w:sz w:val="24"/>
              </w:rPr>
              <w:t>(casetele 3-5)</w:t>
            </w:r>
            <w:r w:rsidRPr="007774F0">
              <w:rPr>
                <w:color w:val="000000" w:themeColor="text1"/>
                <w:sz w:val="24"/>
              </w:rPr>
              <w:t>.</w:t>
            </w:r>
          </w:p>
          <w:p w14:paraId="76DD2E30" w14:textId="77777777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after="0"/>
              <w:ind w:right="10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>Investigaţiile</w:t>
            </w:r>
            <w:r w:rsidRPr="007774F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obligatorii</w:t>
            </w:r>
            <w:r w:rsidRPr="007774F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paraclinice</w:t>
            </w:r>
            <w:r w:rsidRPr="007774F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pentru</w:t>
            </w:r>
            <w:r w:rsidRPr="007774F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 xml:space="preserve">determinarea gradului de activitate a bolii şi pentru supra- vegherea evoluţiei bolii </w:t>
            </w:r>
            <w:r w:rsidRPr="007774F0">
              <w:rPr>
                <w:i/>
                <w:color w:val="000000" w:themeColor="text1"/>
                <w:sz w:val="24"/>
              </w:rPr>
              <w:t>(tabelul 3).</w:t>
            </w:r>
          </w:p>
          <w:p w14:paraId="1E41DC1A" w14:textId="77777777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after="0"/>
              <w:ind w:right="10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>Efectuarea</w:t>
            </w:r>
            <w:r w:rsidRPr="007774F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diagnosticului</w:t>
            </w:r>
            <w:r w:rsidRPr="007774F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diferenţial</w:t>
            </w:r>
            <w:r w:rsidRPr="007774F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în</w:t>
            </w:r>
            <w:r w:rsidRPr="007774F0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774F0">
              <w:rPr>
                <w:color w:val="000000" w:themeColor="text1"/>
                <w:sz w:val="24"/>
              </w:rPr>
              <w:t>funcţie</w:t>
            </w:r>
            <w:proofErr w:type="spellEnd"/>
            <w:r w:rsidRPr="007774F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de expresia semnelor clinice de FRA</w:t>
            </w:r>
            <w:r w:rsidRPr="007774F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7774F0">
              <w:rPr>
                <w:i/>
                <w:color w:val="000000" w:themeColor="text1"/>
                <w:sz w:val="24"/>
              </w:rPr>
              <w:t>(anexele 1, 2).</w:t>
            </w:r>
          </w:p>
          <w:p w14:paraId="5FA5A43D" w14:textId="77777777" w:rsidR="000F6F24" w:rsidRPr="005B1653" w:rsidRDefault="000F6F24" w:rsidP="000F6F24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Recomandabil:</w:t>
            </w:r>
          </w:p>
          <w:p w14:paraId="53D63A76" w14:textId="77777777" w:rsidR="000F6F24" w:rsidRPr="000F6F24" w:rsidRDefault="000F6F24" w:rsidP="000F6F24">
            <w:pPr>
              <w:pStyle w:val="ListParagraph"/>
              <w:numPr>
                <w:ilvl w:val="0"/>
                <w:numId w:val="33"/>
              </w:numPr>
              <w:spacing w:before="12" w:after="0"/>
              <w:ind w:right="10"/>
              <w:rPr>
                <w:b/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>Investigaţiile recomandabile</w:t>
            </w:r>
            <w:r w:rsidRPr="007774F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paraclinice pentru</w:t>
            </w:r>
            <w:r w:rsidRPr="007774F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 xml:space="preserve">de- terminarea gradului de activitate a bolii şi pentru supravegherea evoluţiei bolii </w:t>
            </w:r>
            <w:r w:rsidRPr="007774F0">
              <w:rPr>
                <w:i/>
                <w:color w:val="000000" w:themeColor="text1"/>
                <w:sz w:val="24"/>
              </w:rPr>
              <w:t>(tabelul 3).</w:t>
            </w:r>
          </w:p>
          <w:p w14:paraId="0538338E" w14:textId="5DC46EA9" w:rsidR="000F6F24" w:rsidRPr="005B1653" w:rsidRDefault="000F6F24" w:rsidP="000F6F24">
            <w:pPr>
              <w:pStyle w:val="ListParagraph"/>
              <w:numPr>
                <w:ilvl w:val="0"/>
                <w:numId w:val="33"/>
              </w:numPr>
              <w:spacing w:before="12" w:after="0"/>
              <w:ind w:right="10"/>
              <w:rPr>
                <w:b/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>Evaluarea</w:t>
            </w:r>
            <w:r w:rsidRPr="007774F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indicaţiilor</w:t>
            </w:r>
            <w:r w:rsidRPr="007774F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pentru</w:t>
            </w:r>
            <w:r w:rsidRPr="007774F0">
              <w:rPr>
                <w:color w:val="000000" w:themeColor="text1"/>
                <w:spacing w:val="-8"/>
                <w:sz w:val="24"/>
              </w:rPr>
              <w:t xml:space="preserve"> </w:t>
            </w:r>
            <w:proofErr w:type="spellStart"/>
            <w:r w:rsidRPr="007774F0">
              <w:rPr>
                <w:color w:val="000000" w:themeColor="text1"/>
                <w:sz w:val="24"/>
              </w:rPr>
              <w:t>consultaţia</w:t>
            </w:r>
            <w:proofErr w:type="spellEnd"/>
            <w:r w:rsidRPr="007774F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specialişti lor</w:t>
            </w:r>
            <w:r>
              <w:rPr>
                <w:color w:val="000000" w:themeColor="text1"/>
                <w:sz w:val="24"/>
              </w:rPr>
              <w:t xml:space="preserve"> în </w:t>
            </w:r>
            <w:r w:rsidRPr="007774F0">
              <w:rPr>
                <w:color w:val="000000" w:themeColor="text1"/>
                <w:sz w:val="24"/>
              </w:rPr>
              <w:t xml:space="preserve">ORL, stomatolog, </w:t>
            </w:r>
            <w:proofErr w:type="spellStart"/>
            <w:r w:rsidRPr="007774F0">
              <w:rPr>
                <w:color w:val="000000" w:themeColor="text1"/>
                <w:sz w:val="24"/>
              </w:rPr>
              <w:t>cardiochiru</w:t>
            </w:r>
            <w:r w:rsidRPr="007774F0">
              <w:rPr>
                <w:color w:val="000000" w:themeColor="text1"/>
                <w:spacing w:val="-5"/>
                <w:sz w:val="24"/>
              </w:rPr>
              <w:t>r</w:t>
            </w:r>
            <w:r w:rsidRPr="007774F0">
              <w:rPr>
                <w:color w:val="000000" w:themeColor="text1"/>
                <w:sz w:val="24"/>
              </w:rPr>
              <w:t>g</w:t>
            </w:r>
            <w:proofErr w:type="spellEnd"/>
            <w:r w:rsidRPr="007774F0">
              <w:rPr>
                <w:color w:val="000000" w:themeColor="text1"/>
                <w:sz w:val="24"/>
              </w:rPr>
              <w:t xml:space="preserve"> </w:t>
            </w:r>
            <w:r w:rsidRPr="007774F0">
              <w:rPr>
                <w:i/>
                <w:color w:val="000000" w:themeColor="text1"/>
                <w:sz w:val="24"/>
              </w:rPr>
              <w:t>(tabelul 3).</w:t>
            </w:r>
          </w:p>
        </w:tc>
      </w:tr>
      <w:tr w:rsidR="000F6F24" w:rsidRPr="005B1653" w14:paraId="16BF5308" w14:textId="77777777" w:rsidTr="00BE0444">
        <w:trPr>
          <w:gridBefore w:val="1"/>
          <w:wBefore w:w="49" w:type="dxa"/>
          <w:trHeight w:hRule="exact" w:val="1994"/>
        </w:trPr>
        <w:tc>
          <w:tcPr>
            <w:tcW w:w="300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5E092D" w14:textId="3C8DDFBD" w:rsidR="000F6F24" w:rsidRPr="005B1653" w:rsidRDefault="000F6F24" w:rsidP="000F6F24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lastRenderedPageBreak/>
              <w:t>3.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5B1653">
              <w:rPr>
                <w:b/>
                <w:color w:val="000000" w:themeColor="text1"/>
                <w:spacing w:val="-18"/>
                <w:sz w:val="24"/>
              </w:rPr>
              <w:t>T</w:t>
            </w:r>
            <w:r w:rsidRPr="005B1653">
              <w:rPr>
                <w:b/>
                <w:color w:val="000000" w:themeColor="text1"/>
                <w:sz w:val="24"/>
              </w:rPr>
              <w:t>ratamentul</w:t>
            </w:r>
          </w:p>
        </w:tc>
        <w:tc>
          <w:tcPr>
            <w:tcW w:w="35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A8ECEE2" w14:textId="6484F089" w:rsidR="000F6F24" w:rsidRPr="005B1653" w:rsidRDefault="000F6F24" w:rsidP="000F6F24">
            <w:pPr>
              <w:spacing w:after="0"/>
              <w:ind w:left="52" w:right="15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Scopul</w:t>
            </w:r>
            <w:r w:rsidRPr="005B1653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tratamentului</w:t>
            </w:r>
            <w:r w:rsidRPr="005B1653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–</w:t>
            </w:r>
            <w:r w:rsidRPr="005B1653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diminuarea</w:t>
            </w:r>
            <w:r w:rsidRPr="005B1653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gradului</w:t>
            </w:r>
            <w:r w:rsidRPr="005B1653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activitate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 xml:space="preserve">a maladiei, eradicarea </w:t>
            </w:r>
            <w:proofErr w:type="spellStart"/>
            <w:r w:rsidRPr="005B1653">
              <w:rPr>
                <w:color w:val="000000" w:themeColor="text1"/>
                <w:sz w:val="24"/>
              </w:rPr>
              <w:t>infecţiei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streptococice beta-</w:t>
            </w:r>
            <w:proofErr w:type="spellStart"/>
            <w:r w:rsidRPr="005B1653">
              <w:rPr>
                <w:color w:val="000000" w:themeColor="text1"/>
                <w:sz w:val="24"/>
              </w:rPr>
              <w:t>hemo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</w:rPr>
              <w:t>litice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grupul</w:t>
            </w:r>
            <w:r w:rsidRPr="005B1653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A, profilaxia</w:t>
            </w:r>
            <w:r w:rsidRPr="005B1653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 xml:space="preserve">posibilei </w:t>
            </w:r>
            <w:proofErr w:type="spellStart"/>
            <w:r w:rsidRPr="005B1653">
              <w:rPr>
                <w:color w:val="000000" w:themeColor="text1"/>
                <w:sz w:val="24"/>
              </w:rPr>
              <w:t>recurenţe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a </w:t>
            </w:r>
            <w:proofErr w:type="spellStart"/>
            <w:r w:rsidRPr="005B1653">
              <w:rPr>
                <w:color w:val="000000" w:themeColor="text1"/>
                <w:sz w:val="24"/>
              </w:rPr>
              <w:t>infecţiei</w:t>
            </w:r>
            <w:proofErr w:type="spellEnd"/>
            <w:r w:rsidRPr="005B1653">
              <w:rPr>
                <w:color w:val="000000" w:themeColor="text1"/>
                <w:sz w:val="24"/>
              </w:rPr>
              <w:t xml:space="preserve"> şi prevenirea cardiopatiei reumatismale [6, 9, 12, 14].</w:t>
            </w:r>
          </w:p>
        </w:tc>
        <w:tc>
          <w:tcPr>
            <w:tcW w:w="748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A397AF" w14:textId="6FACE856" w:rsidR="000F6F24" w:rsidRPr="005B1653" w:rsidRDefault="000F6F24" w:rsidP="000F6F24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Standard/Obligatoriu:</w:t>
            </w:r>
          </w:p>
          <w:p w14:paraId="05FED76A" w14:textId="154C22BC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before="12" w:after="0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 xml:space="preserve">Antibioticele </w:t>
            </w:r>
            <w:r w:rsidRPr="007774F0">
              <w:rPr>
                <w:i/>
                <w:color w:val="000000" w:themeColor="text1"/>
                <w:sz w:val="24"/>
              </w:rPr>
              <w:t>(caseta 10)</w:t>
            </w:r>
            <w:r w:rsidRPr="007774F0">
              <w:rPr>
                <w:color w:val="000000" w:themeColor="text1"/>
                <w:sz w:val="24"/>
              </w:rPr>
              <w:t>.</w:t>
            </w:r>
          </w:p>
          <w:p w14:paraId="1C9AB1E3" w14:textId="51C0A4AC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before="12" w:after="0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z w:val="24"/>
              </w:rPr>
              <w:t xml:space="preserve">AINS </w:t>
            </w:r>
            <w:r w:rsidRPr="007774F0">
              <w:rPr>
                <w:i/>
                <w:color w:val="000000" w:themeColor="text1"/>
                <w:sz w:val="24"/>
              </w:rPr>
              <w:t>(caseta 10).</w:t>
            </w:r>
          </w:p>
          <w:p w14:paraId="75A703AA" w14:textId="0B391AED" w:rsidR="000F6F24" w:rsidRPr="007774F0" w:rsidRDefault="000F6F24" w:rsidP="000F6F24">
            <w:pPr>
              <w:pStyle w:val="ListParagraph"/>
              <w:numPr>
                <w:ilvl w:val="0"/>
                <w:numId w:val="33"/>
              </w:numPr>
              <w:spacing w:before="12" w:after="0"/>
              <w:rPr>
                <w:color w:val="000000" w:themeColor="text1"/>
                <w:sz w:val="24"/>
              </w:rPr>
            </w:pPr>
            <w:r w:rsidRPr="007774F0">
              <w:rPr>
                <w:sz w:val="24"/>
              </w:rPr>
              <w:t xml:space="preserve">Glucocorticoizi </w:t>
            </w:r>
            <w:r w:rsidRPr="007774F0">
              <w:rPr>
                <w:i/>
                <w:color w:val="000000" w:themeColor="text1"/>
                <w:sz w:val="24"/>
              </w:rPr>
              <w:t>(caseta 10).</w:t>
            </w:r>
          </w:p>
          <w:p w14:paraId="2344856C" w14:textId="7ADB3F24" w:rsidR="000F6F24" w:rsidRPr="007774F0" w:rsidRDefault="000F6F24" w:rsidP="000F6F24">
            <w:pPr>
              <w:pStyle w:val="ListParagraph"/>
              <w:numPr>
                <w:ilvl w:val="0"/>
                <w:numId w:val="34"/>
              </w:numPr>
              <w:spacing w:before="12" w:after="0"/>
              <w:ind w:right="10"/>
              <w:rPr>
                <w:color w:val="000000" w:themeColor="text1"/>
                <w:sz w:val="24"/>
              </w:rPr>
            </w:pPr>
            <w:r w:rsidRPr="007774F0">
              <w:rPr>
                <w:color w:val="000000" w:themeColor="text1"/>
                <w:spacing w:val="-8"/>
                <w:sz w:val="24"/>
              </w:rPr>
              <w:t>T</w:t>
            </w:r>
            <w:r w:rsidRPr="007774F0">
              <w:rPr>
                <w:color w:val="000000" w:themeColor="text1"/>
                <w:sz w:val="24"/>
              </w:rPr>
              <w:t>ratamentul</w:t>
            </w:r>
            <w:r w:rsidRPr="007774F0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7774F0">
              <w:rPr>
                <w:color w:val="000000" w:themeColor="text1"/>
                <w:w w:val="99"/>
                <w:sz w:val="24"/>
              </w:rPr>
              <w:t>insuficienţei</w:t>
            </w:r>
            <w:proofErr w:type="spellEnd"/>
            <w:r w:rsidRPr="007774F0">
              <w:rPr>
                <w:color w:val="000000" w:themeColor="text1"/>
                <w:spacing w:val="-12"/>
                <w:w w:val="99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cardiace</w:t>
            </w:r>
            <w:r w:rsidRPr="007774F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cronice</w:t>
            </w:r>
            <w:r w:rsidRPr="007774F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774F0">
              <w:rPr>
                <w:color w:val="000000" w:themeColor="text1"/>
                <w:sz w:val="24"/>
              </w:rPr>
              <w:t>(protocol separat).</w:t>
            </w:r>
          </w:p>
        </w:tc>
      </w:tr>
      <w:tr w:rsidR="000F6F24" w:rsidRPr="005B1653" w14:paraId="7F0C970C" w14:textId="77777777" w:rsidTr="00854915">
        <w:trPr>
          <w:gridBefore w:val="1"/>
          <w:wBefore w:w="49" w:type="dxa"/>
          <w:trHeight w:hRule="exact" w:val="1992"/>
        </w:trPr>
        <w:tc>
          <w:tcPr>
            <w:tcW w:w="300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CE46B13" w14:textId="416006AF" w:rsidR="000F6F24" w:rsidRPr="005B1653" w:rsidRDefault="000F6F24" w:rsidP="00F17E2E">
            <w:pPr>
              <w:spacing w:after="0"/>
              <w:ind w:left="52"/>
              <w:jc w:val="left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4. Externa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ea, nivelul primar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5B1653">
              <w:rPr>
                <w:b/>
                <w:color w:val="000000" w:themeColor="text1"/>
                <w:sz w:val="24"/>
              </w:rPr>
              <w:t>de tratament continuu şi de supraveghe</w:t>
            </w:r>
            <w:r w:rsidRPr="005B1653">
              <w:rPr>
                <w:b/>
                <w:color w:val="000000" w:themeColor="text1"/>
                <w:spacing w:val="-4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351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EC62EA" w14:textId="0EDA299E" w:rsidR="000F6F24" w:rsidRPr="00854915" w:rsidRDefault="00697BE8" w:rsidP="000F6F24">
            <w:pPr>
              <w:spacing w:after="0"/>
              <w:rPr>
                <w:color w:val="000000" w:themeColor="text1"/>
                <w:sz w:val="24"/>
              </w:rPr>
            </w:pPr>
            <w:r w:rsidRPr="00854915">
              <w:rPr>
                <w:color w:val="000000" w:themeColor="text1"/>
                <w:sz w:val="24"/>
              </w:rPr>
              <w:t>După stabilizarea stării pacientului și absenței complicațiilor acute, se va permite continuarea tratamentului și monitorizarea acestuia în condiții de ambulator, sub supravegherea medicului de familie.</w:t>
            </w:r>
          </w:p>
        </w:tc>
        <w:tc>
          <w:tcPr>
            <w:tcW w:w="7483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49B6886" w14:textId="77777777" w:rsidR="000F6F24" w:rsidRPr="005B1653" w:rsidRDefault="000F6F24" w:rsidP="000F6F24">
            <w:pPr>
              <w:spacing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 xml:space="preserve">Extrasul </w:t>
            </w:r>
            <w:r w:rsidRPr="005B1653">
              <w:rPr>
                <w:b/>
                <w:color w:val="000000" w:themeColor="text1"/>
                <w:sz w:val="24"/>
              </w:rPr>
              <w:t xml:space="preserve">obligatoriu </w:t>
            </w:r>
            <w:r w:rsidRPr="005B1653">
              <w:rPr>
                <w:color w:val="000000" w:themeColor="text1"/>
                <w:sz w:val="24"/>
              </w:rPr>
              <w:t>va conţine:</w:t>
            </w:r>
          </w:p>
          <w:p w14:paraId="6905BB63" w14:textId="77777777" w:rsidR="000F6F24" w:rsidRPr="005B1653" w:rsidRDefault="000F6F24" w:rsidP="000F6F24">
            <w:pPr>
              <w:spacing w:before="68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•</w:t>
            </w:r>
            <w:r w:rsidRPr="005B1653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Diagnosticul precizat desfăşurat.</w:t>
            </w:r>
          </w:p>
          <w:p w14:paraId="1BF2B596" w14:textId="77777777" w:rsidR="000F6F24" w:rsidRPr="005B1653" w:rsidRDefault="000F6F24" w:rsidP="000F6F24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•</w:t>
            </w:r>
            <w:r w:rsidRPr="005B1653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Rezultatele investigaţiilor efectuate.</w:t>
            </w:r>
          </w:p>
          <w:p w14:paraId="492CEF31" w14:textId="77777777" w:rsidR="000F6F24" w:rsidRPr="005B1653" w:rsidRDefault="000F6F24" w:rsidP="000F6F24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•</w:t>
            </w:r>
            <w:r w:rsidRPr="005B1653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5B1653">
              <w:rPr>
                <w:color w:val="000000" w:themeColor="text1"/>
                <w:spacing w:val="-8"/>
                <w:sz w:val="24"/>
              </w:rPr>
              <w:t>T</w:t>
            </w:r>
            <w:r w:rsidRPr="005B1653">
              <w:rPr>
                <w:color w:val="000000" w:themeColor="text1"/>
                <w:sz w:val="24"/>
              </w:rPr>
              <w:t>ratamentul aplicat.</w:t>
            </w:r>
          </w:p>
          <w:p w14:paraId="5BE11160" w14:textId="77777777" w:rsidR="000F6F24" w:rsidRPr="005B1653" w:rsidRDefault="000F6F24" w:rsidP="000F6F24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•</w:t>
            </w:r>
            <w:r w:rsidRPr="005B1653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Recomandările explicite pentru pacient.</w:t>
            </w:r>
          </w:p>
          <w:p w14:paraId="64648343" w14:textId="77777777" w:rsidR="000F6F24" w:rsidRPr="005B1653" w:rsidRDefault="000F6F24" w:rsidP="000F6F24">
            <w:pPr>
              <w:spacing w:before="12" w:after="0"/>
              <w:ind w:left="52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•</w:t>
            </w:r>
            <w:r w:rsidRPr="005B1653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Recomandările pentru medicul de familie.</w:t>
            </w:r>
          </w:p>
        </w:tc>
      </w:tr>
    </w:tbl>
    <w:p w14:paraId="210BB547" w14:textId="77777777" w:rsidR="00B31A69" w:rsidRPr="005B1653" w:rsidRDefault="00B31A69" w:rsidP="000B5A1E">
      <w:pPr>
        <w:spacing w:after="0"/>
        <w:ind w:right="-1"/>
        <w:rPr>
          <w:color w:val="000000" w:themeColor="text1"/>
          <w:sz w:val="24"/>
        </w:rPr>
      </w:pPr>
    </w:p>
    <w:p w14:paraId="59361977" w14:textId="77777777" w:rsidR="00D9350E" w:rsidRPr="005B1653" w:rsidRDefault="00D9350E" w:rsidP="000B5A1E">
      <w:pPr>
        <w:spacing w:after="0"/>
        <w:ind w:right="-1"/>
        <w:rPr>
          <w:color w:val="000000" w:themeColor="text1"/>
          <w:sz w:val="24"/>
        </w:rPr>
        <w:sectPr w:rsidR="00D9350E" w:rsidRPr="005B1653" w:rsidSect="00F552DC">
          <w:pgSz w:w="16838" w:h="11906" w:orient="landscape"/>
          <w:pgMar w:top="1134" w:right="851" w:bottom="1134" w:left="1418" w:header="708" w:footer="708" w:gutter="0"/>
          <w:cols w:space="708"/>
          <w:docGrid w:linePitch="360"/>
        </w:sectPr>
      </w:pPr>
    </w:p>
    <w:p w14:paraId="0B7BDEAC" w14:textId="77777777" w:rsidR="00D9350E" w:rsidRPr="005B1653" w:rsidRDefault="00D9350E" w:rsidP="000B5A1E">
      <w:pPr>
        <w:pStyle w:val="Heading1"/>
        <w:rPr>
          <w:lang w:val="ro-MD"/>
        </w:rPr>
      </w:pPr>
      <w:bookmarkStart w:id="24" w:name="_Toc196391130"/>
      <w:r w:rsidRPr="005B1653">
        <w:rPr>
          <w:lang w:val="ro-MD"/>
        </w:rPr>
        <w:lastRenderedPageBreak/>
        <w:t>C. 1.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ALGORITMII DE CONDUITĂ</w:t>
      </w:r>
      <w:bookmarkEnd w:id="24"/>
    </w:p>
    <w:p w14:paraId="2A1A2A4D" w14:textId="77777777" w:rsidR="00D9350E" w:rsidRPr="005B1653" w:rsidRDefault="00D9350E" w:rsidP="000B5A1E">
      <w:pPr>
        <w:pStyle w:val="Heading2"/>
        <w:rPr>
          <w:lang w:val="ro-MD"/>
        </w:rPr>
      </w:pPr>
      <w:bookmarkStart w:id="25" w:name="_Toc196391131"/>
      <w:r w:rsidRPr="005B1653">
        <w:rPr>
          <w:lang w:val="ro-MD"/>
        </w:rPr>
        <w:t>C 1.1.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Algoritmul general de conduită în FRA</w:t>
      </w:r>
      <w:r w:rsidRPr="005B1653">
        <w:rPr>
          <w:spacing w:val="-16"/>
          <w:lang w:val="ro-MD"/>
        </w:rPr>
        <w:t xml:space="preserve"> </w:t>
      </w:r>
      <w:r w:rsidRPr="005B1653">
        <w:rPr>
          <w:lang w:val="ro-MD"/>
        </w:rPr>
        <w:t>la copil</w:t>
      </w:r>
      <w:bookmarkEnd w:id="25"/>
    </w:p>
    <w:p w14:paraId="48D5A031" w14:textId="77777777" w:rsidR="00D9350E" w:rsidRPr="005B1653" w:rsidRDefault="00D9350E" w:rsidP="000B5A1E">
      <w:pPr>
        <w:rPr>
          <w:color w:val="000000" w:themeColor="text1"/>
          <w:sz w:val="28"/>
          <w:szCs w:val="28"/>
        </w:rPr>
      </w:pPr>
      <w:r w:rsidRPr="003E0A01">
        <w:rPr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AFD785" wp14:editId="1DCA735B">
                <wp:simplePos x="0" y="0"/>
                <wp:positionH relativeFrom="column">
                  <wp:posOffset>-3810</wp:posOffset>
                </wp:positionH>
                <wp:positionV relativeFrom="paragraph">
                  <wp:posOffset>117475</wp:posOffset>
                </wp:positionV>
                <wp:extent cx="5810250" cy="1476375"/>
                <wp:effectExtent l="57150" t="38100" r="76200" b="1047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189E9" w14:textId="4545C4EB" w:rsidR="007A0AD4" w:rsidRPr="005B1653" w:rsidRDefault="007A0AD4" w:rsidP="00D935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1653">
                              <w:rPr>
                                <w:b/>
                                <w:color w:val="000000" w:themeColor="text1"/>
                              </w:rPr>
                              <w:t>I.</w:t>
                            </w:r>
                            <w:r w:rsidR="00C86111" w:rsidRPr="005B165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5B1653">
                              <w:rPr>
                                <w:b/>
                                <w:color w:val="000000" w:themeColor="text1"/>
                              </w:rPr>
                              <w:t>Suspectarea și confirmarea FRA:</w:t>
                            </w:r>
                          </w:p>
                          <w:p w14:paraId="6A349971" w14:textId="77777777" w:rsidR="007A0AD4" w:rsidRPr="005B1653" w:rsidRDefault="007A0AD4" w:rsidP="00D9350E">
                            <w:pPr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</w:rPr>
                              <w:t>1.</w:t>
                            </w:r>
                            <w:r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 xml:space="preserve"> Anamnestic</w:t>
                            </w:r>
                          </w:p>
                          <w:p w14:paraId="7EEF702B" w14:textId="4D452593" w:rsidR="007A0AD4" w:rsidRPr="005B1653" w:rsidRDefault="007A0AD4" w:rsidP="00D9350E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</w:rPr>
                              <w:t>2.</w:t>
                            </w: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 xml:space="preserve"> Criterii Jones  majore şi minore (Criteriile Jones Modificate 2015)</w:t>
                            </w:r>
                          </w:p>
                          <w:p w14:paraId="42AF25F2" w14:textId="77777777" w:rsidR="007A0AD4" w:rsidRPr="005B1653" w:rsidRDefault="007A0AD4" w:rsidP="00D9350E">
                            <w:pPr>
                              <w:spacing w:before="12"/>
                              <w:rPr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3. Investigaţii de laborator obligatorii şi recomandabile</w:t>
                            </w:r>
                            <w:r w:rsidRPr="005B1653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1653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(tabelul 3)</w:t>
                            </w:r>
                          </w:p>
                          <w:p w14:paraId="544F865C" w14:textId="55D1864E" w:rsidR="007A0AD4" w:rsidRPr="005B1653" w:rsidRDefault="007A0AD4" w:rsidP="00D9350E">
                            <w:pPr>
                              <w:spacing w:before="12" w:line="26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4</w:t>
                            </w:r>
                            <w:r w:rsidRPr="005B1653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 xml:space="preserve"> Consult</w:t>
                            </w:r>
                            <w:r w:rsidR="00BD058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>ul</w:t>
                            </w:r>
                            <w:r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 w:rsidR="00BD058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 xml:space="preserve">medicilor </w:t>
                            </w:r>
                            <w:r w:rsidR="00BD0583"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>specialiști</w:t>
                            </w:r>
                            <w:r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 xml:space="preserve"> (reumatolog, ORL, stomatolog etc.)</w:t>
                            </w:r>
                          </w:p>
                          <w:p w14:paraId="09E26246" w14:textId="77777777" w:rsidR="007A0AD4" w:rsidRPr="005B1653" w:rsidRDefault="007A0AD4" w:rsidP="00D9350E">
                            <w:pPr>
                              <w:spacing w:before="12"/>
                              <w:ind w:left="1196"/>
                              <w:rPr>
                                <w:sz w:val="24"/>
                              </w:rPr>
                            </w:pPr>
                          </w:p>
                          <w:p w14:paraId="4CE0CBA7" w14:textId="77777777" w:rsidR="007A0AD4" w:rsidRPr="005B1653" w:rsidRDefault="007A0AD4" w:rsidP="00D9350E">
                            <w:pPr>
                              <w:jc w:val="center"/>
                            </w:pPr>
                          </w:p>
                          <w:p w14:paraId="66F1B6A8" w14:textId="77777777" w:rsidR="007A0AD4" w:rsidRPr="005B1653" w:rsidRDefault="007A0AD4" w:rsidP="00D93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FD785" id="Скругленный прямоугольник 10" o:spid="_x0000_s1027" style="position:absolute;left:0;text-align:left;margin-left:-.3pt;margin-top:9.25pt;width:457.5pt;height:116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EcVgIAAAg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F6no/GU8JUki6fnJ1+PptGOLNXd4c+fFFQsygUHGFrywcaSUJK&#10;7G596OwPduT8WkWSwt6oWIixD0qzqqS8efJOBFFXBtlO0GiFlMqGcZ8/WUc3XRkzOI7/7NjbR1eV&#10;yDM4/0XWwSNlBhsG57qygO9lL7/nfcm6sz8g0PUdIQjtuqXGY9/9kNZQ7lfIEDoyeydvKsL3Vviw&#10;EkjspZnQRoZ7OrSBpuDQS5xtAH++9x7tiVSk5ayhbSi4/7EVqDgzXy3R7SKfTOL6pMtkejamCx5r&#10;1scau62vgKaS0+47mcRoH8xB1Aj1My3uMmYllbCSchdcBjxcrkK3pbT6Ui2XyYxWxolwax+dPPAg&#10;UuepfRboepIF4ucdHDZHzN7QrLONE7Kw3AbQVeJgRLrDtZ8ArVuicv9riPt8fE9Wrz+wxS8AAAD/&#10;/wMAUEsDBBQABgAIAAAAIQAlH9uP3wAAAAgBAAAPAAAAZHJzL2Rvd25yZXYueG1sTI/BTsMwEETv&#10;SPyDtUjcWidRW7UhTgVIICROBA5wc+IliWKvQ+y26d+znOhxdkYzb4v97Kw44hR6TwrSZQICqfGm&#10;p1bBx/vTYgsiRE1GW0+o4IwB9uX1VaFz40/0hscqtoJLKORaQRfjmEsZmg6dDks/IrH37SenI8up&#10;lWbSJy53VmZJspFO98QLnR7xscNmqA5OwXP4HHevNnsYqvb8lWI91D8vg1K3N/P9HYiIc/wPwx8+&#10;o0PJTLU/kAnCKlhsOMjn7RoE27t0tQJRK8jWaQKyLOTlA+UvAAAA//8DAFBLAQItABQABgAIAAAA&#10;IQC2gziS/gAAAOEBAAATAAAAAAAAAAAAAAAAAAAAAABbQ29udGVudF9UeXBlc10ueG1sUEsBAi0A&#10;FAAGAAgAAAAhADj9If/WAAAAlAEAAAsAAAAAAAAAAAAAAAAALwEAAF9yZWxzLy5yZWxzUEsBAi0A&#10;FAAGAAgAAAAhAMWCcRxWAgAACAUAAA4AAAAAAAAAAAAAAAAALgIAAGRycy9lMm9Eb2MueG1sUEsB&#10;Ai0AFAAGAAgAAAAhACUf24/fAAAACAEAAA8AAAAAAAAAAAAAAAAAsA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2A189E9" w14:textId="4545C4EB" w:rsidR="007A0AD4" w:rsidRPr="005B1653" w:rsidRDefault="007A0AD4" w:rsidP="00D9350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B1653">
                        <w:rPr>
                          <w:b/>
                          <w:color w:val="000000" w:themeColor="text1"/>
                        </w:rPr>
                        <w:t>I.</w:t>
                      </w:r>
                      <w:r w:rsidR="00C86111" w:rsidRPr="005B165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5B1653">
                        <w:rPr>
                          <w:b/>
                          <w:color w:val="000000" w:themeColor="text1"/>
                        </w:rPr>
                        <w:t>Suspectarea și confirmarea FRA:</w:t>
                      </w:r>
                    </w:p>
                    <w:p w14:paraId="6A349971" w14:textId="77777777" w:rsidR="007A0AD4" w:rsidRPr="005B1653" w:rsidRDefault="007A0AD4" w:rsidP="00D9350E">
                      <w:pPr>
                        <w:rPr>
                          <w:color w:val="000000" w:themeColor="text1"/>
                          <w:position w:val="-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</w:rPr>
                        <w:t>1.</w:t>
                      </w:r>
                      <w:r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 xml:space="preserve"> Anamnestic</w:t>
                      </w:r>
                    </w:p>
                    <w:p w14:paraId="7EEF702B" w14:textId="4D452593" w:rsidR="007A0AD4" w:rsidRPr="005B1653" w:rsidRDefault="007A0AD4" w:rsidP="00D9350E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</w:rPr>
                        <w:t>2.</w:t>
                      </w:r>
                      <w:r w:rsidRPr="005B1653">
                        <w:rPr>
                          <w:color w:val="000000" w:themeColor="text1"/>
                          <w:sz w:val="24"/>
                        </w:rPr>
                        <w:t xml:space="preserve"> Criterii Jones  majore şi minore (Criteriile Jones Modificate 2015)</w:t>
                      </w:r>
                    </w:p>
                    <w:p w14:paraId="42AF25F2" w14:textId="77777777" w:rsidR="007A0AD4" w:rsidRPr="005B1653" w:rsidRDefault="007A0AD4" w:rsidP="00D9350E">
                      <w:pPr>
                        <w:spacing w:before="12"/>
                        <w:rPr>
                          <w:i/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  <w:sz w:val="24"/>
                        </w:rPr>
                        <w:t>3. Investigaţii de laborator obligatorii şi recomandabile</w:t>
                      </w:r>
                      <w:r w:rsidRPr="005B1653">
                        <w:rPr>
                          <w:color w:val="000000" w:themeColor="text1"/>
                          <w:spacing w:val="-1"/>
                          <w:sz w:val="24"/>
                        </w:rPr>
                        <w:t xml:space="preserve"> </w:t>
                      </w:r>
                      <w:r w:rsidRPr="005B1653">
                        <w:rPr>
                          <w:i/>
                          <w:color w:val="000000" w:themeColor="text1"/>
                          <w:sz w:val="24"/>
                        </w:rPr>
                        <w:t>(tabelul 3)</w:t>
                      </w:r>
                    </w:p>
                    <w:p w14:paraId="544F865C" w14:textId="55D1864E" w:rsidR="007A0AD4" w:rsidRPr="005B1653" w:rsidRDefault="007A0AD4" w:rsidP="00D9350E">
                      <w:pPr>
                        <w:spacing w:before="12" w:line="260" w:lineRule="exact"/>
                        <w:rPr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  <w:sz w:val="24"/>
                        </w:rPr>
                        <w:t>4</w:t>
                      </w:r>
                      <w:r w:rsidRPr="005B1653">
                        <w:rPr>
                          <w:i/>
                          <w:color w:val="000000" w:themeColor="text1"/>
                          <w:sz w:val="24"/>
                        </w:rPr>
                        <w:t>.</w:t>
                      </w:r>
                      <w:r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 xml:space="preserve"> Consult</w:t>
                      </w:r>
                      <w:r w:rsidR="00BD0583">
                        <w:rPr>
                          <w:color w:val="000000" w:themeColor="text1"/>
                          <w:position w:val="-1"/>
                          <w:sz w:val="24"/>
                        </w:rPr>
                        <w:t>ul</w:t>
                      </w:r>
                      <w:r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 xml:space="preserve"> </w:t>
                      </w:r>
                      <w:r w:rsidR="00BD0583">
                        <w:rPr>
                          <w:color w:val="000000" w:themeColor="text1"/>
                          <w:position w:val="-1"/>
                          <w:sz w:val="24"/>
                        </w:rPr>
                        <w:t xml:space="preserve">medicilor </w:t>
                      </w:r>
                      <w:r w:rsidR="00BD0583"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>specialiști</w:t>
                      </w:r>
                      <w:r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 xml:space="preserve"> (reumatolog, ORL, stomatolog etc.)</w:t>
                      </w:r>
                    </w:p>
                    <w:p w14:paraId="09E26246" w14:textId="77777777" w:rsidR="007A0AD4" w:rsidRPr="005B1653" w:rsidRDefault="007A0AD4" w:rsidP="00D9350E">
                      <w:pPr>
                        <w:spacing w:before="12"/>
                        <w:ind w:left="1196"/>
                        <w:rPr>
                          <w:sz w:val="24"/>
                        </w:rPr>
                      </w:pPr>
                    </w:p>
                    <w:p w14:paraId="4CE0CBA7" w14:textId="77777777" w:rsidR="007A0AD4" w:rsidRPr="005B1653" w:rsidRDefault="007A0AD4" w:rsidP="00D9350E">
                      <w:pPr>
                        <w:jc w:val="center"/>
                      </w:pPr>
                    </w:p>
                    <w:p w14:paraId="66F1B6A8" w14:textId="77777777" w:rsidR="007A0AD4" w:rsidRPr="005B1653" w:rsidRDefault="007A0AD4" w:rsidP="00D935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66F57EF" w14:textId="77777777" w:rsidR="00D9350E" w:rsidRPr="005B1653" w:rsidRDefault="00D9350E" w:rsidP="000B5A1E">
      <w:pPr>
        <w:spacing w:before="24"/>
        <w:rPr>
          <w:color w:val="000000" w:themeColor="text1"/>
          <w:sz w:val="28"/>
          <w:szCs w:val="28"/>
        </w:rPr>
      </w:pPr>
    </w:p>
    <w:p w14:paraId="388D4763" w14:textId="77777777" w:rsidR="00DE02DF" w:rsidRPr="005B1653" w:rsidRDefault="00D9350E" w:rsidP="000B5A1E">
      <w:pPr>
        <w:spacing w:after="0"/>
        <w:ind w:right="-1"/>
        <w:rPr>
          <w:color w:val="000000" w:themeColor="text1"/>
          <w:sz w:val="24"/>
        </w:rPr>
      </w:pPr>
      <w:r w:rsidRPr="003E0A01">
        <w:rPr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E056DC" wp14:editId="7AB81B49">
                <wp:simplePos x="0" y="0"/>
                <wp:positionH relativeFrom="column">
                  <wp:posOffset>2510790</wp:posOffset>
                </wp:positionH>
                <wp:positionV relativeFrom="paragraph">
                  <wp:posOffset>1141730</wp:posOffset>
                </wp:positionV>
                <wp:extent cx="533400" cy="762000"/>
                <wp:effectExtent l="57150" t="38100" r="38100" b="9525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64D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97.7pt;margin-top:89.9pt;width:42pt;height:60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lvSgIAAPQEAAAOAAAAZHJzL2Uyb0RvYy54bWysVG1v2jAQ/j5p/8Hy9xHe2m6IUCGqTpOq&#10;Fo1O/WwcG6I5Pu9sCOzX7+yEgLpKm6Z9cXy+9+eey/T2UBm2V+hLsDkf9PqcKSuhKO0m59+e7z98&#10;5MwHYQthwKqcH5Xnt7P376a1m6ghbMEUChkFsX5Su5xvQ3CTLPNyqyrhe+CUJaUGrEQgETdZgaKm&#10;6JXJhv3+dVYDFg5BKu/p9a5R8lmKr7WS4UlrrwIzOafaQjoxnet4ZrOpmGxQuG0p2zLEP1RRidJS&#10;0i7UnQiC7bD8LVRVSgQPOvQkVBloXUqVeqBuBv1X3ay2wqnUC4HjXQeT/39h5eN+5ZZIMNTOTzxd&#10;YxcHjVX8Un3skMA6dmCpQ2CSHq9Go3GfIJWkurmmWSQws7OzQx8+K6hYvOS8gNrOEaFOOIn9gw+U&#10;lexPdiSca0i3cDQqlmHsV6VZWVDWQfJO9FALg2wvaLBCSmXDKA6T4iXr6KZLYzrH4Z8dW/voqhJ1&#10;Oue/yNp5pMxgQ+dclRbwrezF90Fbsm7sTwg0fUcI1lAcl8gQGuJ6J+9LQvNB+LAUSEylAdD2hSc6&#10;tIE659DeONsC/nzrPdoTgUjLWU3Mz7n/sROoODNfLFHr02A8jquShPHVzZAEvNSsLzV2Vy2AZjCg&#10;PXcyXaN9MKerRqheaEnnMSuphJWUO+cy4ElYhGYjac2lms+TGa2HE+HBrpw8TT0S5fnwItC1lArE&#10;xUc4bYmYvCJVYxvnYWG+C6DLxLgzri3etFqJOO1vIO7upZyszj+r2S8AAAD//wMAUEsDBBQABgAI&#10;AAAAIQA1Zccr3wAAAAsBAAAPAAAAZHJzL2Rvd25yZXYueG1sTI/BTsMwEETvSPyDtUjcqENpaB3i&#10;VBUiJ+iBgnp2YxOnjdeR7bYpX89yguPOPM3OlMvR9exkQuw8SrifZMAMNl532Er4/KjvFsBiUqhV&#10;79FIuJgIy+r6qlSF9md8N6dNahmFYCyUBJvSUHAeG2ucihM/GCTvywenEp2h5TqoM4W7nk+z7JE7&#10;1SF9sGowz9Y0h83RSXh7XdUHdcnzNb5wu63D9z4Teylvb8bVE7BkxvQHw299qg4Vddr5I+rIegkP&#10;Ip8RSsZc0AYiZnNByk7CVJDCq5L/31D9AAAA//8DAFBLAQItABQABgAIAAAAIQC2gziS/gAAAOEB&#10;AAATAAAAAAAAAAAAAAAAAAAAAABbQ29udGVudF9UeXBlc10ueG1sUEsBAi0AFAAGAAgAAAAhADj9&#10;If/WAAAAlAEAAAsAAAAAAAAAAAAAAAAALwEAAF9yZWxzLy5yZWxzUEsBAi0AFAAGAAgAAAAhAJQl&#10;KW9KAgAA9AQAAA4AAAAAAAAAAAAAAAAALgIAAGRycy9lMm9Eb2MueG1sUEsBAi0AFAAGAAgAAAAh&#10;ADVlxyvfAAAACwEAAA8AAAAAAAAAAAAAAAAApAQAAGRycy9kb3ducmV2LnhtbFBLBQYAAAAABAAE&#10;APMAAACwBQAAAAA=&#10;" adj="1404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1EF87975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3D5844D6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7E559C95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3564EDFA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7C0A4E62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326DF924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3FFBB784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36BC09D6" w14:textId="77777777" w:rsidR="00DE02DF" w:rsidRPr="005B1653" w:rsidRDefault="00DE02DF" w:rsidP="000B5A1E">
      <w:pPr>
        <w:rPr>
          <w:color w:val="000000" w:themeColor="text1"/>
          <w:sz w:val="24"/>
        </w:rPr>
      </w:pPr>
      <w:r w:rsidRPr="003E0A01">
        <w:rPr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4903F" wp14:editId="03FBA653">
                <wp:simplePos x="0" y="0"/>
                <wp:positionH relativeFrom="column">
                  <wp:posOffset>-137160</wp:posOffset>
                </wp:positionH>
                <wp:positionV relativeFrom="paragraph">
                  <wp:posOffset>8890</wp:posOffset>
                </wp:positionV>
                <wp:extent cx="5810250" cy="1819275"/>
                <wp:effectExtent l="57150" t="38100" r="76200" b="1047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819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9429" w14:textId="77777777" w:rsidR="007A0AD4" w:rsidRPr="005B1653" w:rsidRDefault="007A0AD4" w:rsidP="00D935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b/>
                                <w:color w:val="000000" w:themeColor="text1"/>
                              </w:rPr>
                              <w:t>II.</w:t>
                            </w:r>
                            <w:r w:rsidRPr="005B1653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5B1653">
                              <w:rPr>
                                <w:b/>
                                <w:color w:val="000000" w:themeColor="text1"/>
                                <w:spacing w:val="-9"/>
                                <w:sz w:val="24"/>
                              </w:rPr>
                              <w:t>T</w:t>
                            </w:r>
                            <w:r w:rsidRPr="005B1653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ratamentul FRA</w:t>
                            </w:r>
                          </w:p>
                          <w:p w14:paraId="28C5B7CC" w14:textId="77777777" w:rsidR="007A0AD4" w:rsidRPr="005B1653" w:rsidRDefault="007A0AD4" w:rsidP="00EB53B0">
                            <w:pPr>
                              <w:rPr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</w:rPr>
                              <w:t>1.</w:t>
                            </w: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 xml:space="preserve"> Spitalizare în secţia specializată reumatologie pediatrică sau S</w:t>
                            </w:r>
                            <w:r w:rsidRPr="005B1653">
                              <w:rPr>
                                <w:color w:val="000000" w:themeColor="text1"/>
                                <w:spacing w:val="-28"/>
                                <w:sz w:val="24"/>
                              </w:rPr>
                              <w:t>A</w:t>
                            </w: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 xml:space="preserve">TI </w:t>
                            </w:r>
                            <w:r w:rsidRPr="005B1653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(casetele 7, 8)</w:t>
                            </w:r>
                          </w:p>
                          <w:p w14:paraId="4428CADA" w14:textId="0AB6B69C" w:rsidR="007A0AD4" w:rsidRPr="005B1653" w:rsidRDefault="007A0AD4" w:rsidP="00EB53B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 xml:space="preserve">2. Eradicare a </w:t>
                            </w:r>
                            <w:r w:rsidR="00BD0583" w:rsidRPr="005B1653">
                              <w:rPr>
                                <w:color w:val="000000" w:themeColor="text1"/>
                                <w:sz w:val="24"/>
                              </w:rPr>
                              <w:t>infecției</w:t>
                            </w: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 xml:space="preserve"> streptococice şi profilaxia</w:t>
                            </w:r>
                            <w:r w:rsidRPr="005B1653">
                              <w:rPr>
                                <w:color w:val="000000" w:themeColor="text1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ei</w:t>
                            </w:r>
                          </w:p>
                          <w:p w14:paraId="6BFADA72" w14:textId="77777777" w:rsidR="007A0AD4" w:rsidRPr="005B1653" w:rsidRDefault="007A0AD4" w:rsidP="00EB53B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3.</w:t>
                            </w:r>
                            <w:r w:rsidRPr="005B1653">
                              <w:rPr>
                                <w:color w:val="000000" w:themeColor="text1"/>
                                <w:spacing w:val="-8"/>
                                <w:sz w:val="24"/>
                              </w:rPr>
                              <w:t xml:space="preserve"> T</w:t>
                            </w: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ratament antiinflamator</w:t>
                            </w:r>
                          </w:p>
                          <w:p w14:paraId="119B2BAC" w14:textId="77777777" w:rsidR="007A0AD4" w:rsidRPr="005B1653" w:rsidRDefault="007A0AD4" w:rsidP="00EB53B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4.</w:t>
                            </w:r>
                            <w:r w:rsidRPr="005B1653">
                              <w:rPr>
                                <w:color w:val="000000" w:themeColor="text1"/>
                                <w:spacing w:val="-8"/>
                                <w:sz w:val="24"/>
                              </w:rPr>
                              <w:t xml:space="preserve"> T</w:t>
                            </w: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ratament al complicaţiilor posibile</w:t>
                            </w:r>
                          </w:p>
                          <w:p w14:paraId="08E71A76" w14:textId="6A2C6B25" w:rsidR="007A0AD4" w:rsidRPr="005B1653" w:rsidRDefault="007A0AD4" w:rsidP="00EB53B0">
                            <w:pPr>
                              <w:spacing w:before="12" w:line="26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B1653">
                              <w:rPr>
                                <w:color w:val="000000" w:themeColor="text1"/>
                                <w:sz w:val="24"/>
                              </w:rPr>
                              <w:t>5.</w:t>
                            </w:r>
                            <w:r w:rsidRPr="005B1653">
                              <w:rPr>
                                <w:color w:val="000000" w:themeColor="text1"/>
                                <w:spacing w:val="-8"/>
                                <w:position w:val="-1"/>
                                <w:sz w:val="24"/>
                              </w:rPr>
                              <w:t xml:space="preserve"> T</w:t>
                            </w:r>
                            <w:r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 xml:space="preserve">ratament al </w:t>
                            </w:r>
                            <w:r w:rsidR="00BD0583"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>comorbidităților</w:t>
                            </w:r>
                            <w:r w:rsidRPr="005B1653">
                              <w:rPr>
                                <w:color w:val="000000" w:themeColor="text1"/>
                                <w:position w:val="-1"/>
                                <w:sz w:val="24"/>
                              </w:rPr>
                              <w:t xml:space="preserve"> posibile</w:t>
                            </w:r>
                          </w:p>
                          <w:p w14:paraId="24EEE474" w14:textId="77777777" w:rsidR="007A0AD4" w:rsidRPr="005B1653" w:rsidRDefault="007A0AD4" w:rsidP="00D9350E">
                            <w:pPr>
                              <w:jc w:val="center"/>
                              <w:rPr>
                                <w:color w:val="363435"/>
                                <w:sz w:val="24"/>
                              </w:rPr>
                            </w:pPr>
                          </w:p>
                          <w:p w14:paraId="7BBF09D5" w14:textId="77777777" w:rsidR="007A0AD4" w:rsidRPr="005B1653" w:rsidRDefault="007A0AD4" w:rsidP="00D93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4903F" id="Скругленный прямоугольник 12" o:spid="_x0000_s1028" style="position:absolute;left:0;text-align:left;margin-left:-10.8pt;margin-top:.7pt;width:457.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Y/VQIAAAgFAAAOAAAAZHJzL2Uyb0RvYy54bWysVG1P2zAQ/j5p/8Hy95EmorxUpKgCMU1C&#10;gCiIz65j02iOzzu7Tbpfv7OTpoghbZr2xTn73p97LheXXWPYVqGvwZY8P5pwpqyEqravJX9+uvly&#10;xpkPwlbCgFUl3ynPL+efP120bqYKWIOpFDIKYv2sdSVfh+BmWeblWjXCH4FTlpQasBGBrviaVSha&#10;it6YrJhMTrIWsHIIUnlPr9e9ks9TfK2VDPdaexWYKTnVFtKJ6VzFM5tfiNkrCreu5VCG+IcqGlFb&#10;SjqGuhZBsA3Wv4VqaongQYcjCU0GWtdSpR6om3zyrpvlWjiVeiFwvBth8v8vrLzbLt0DEgyt8zNP&#10;Yuyi09jEL9XHugTWbgRLdYFJepye5ZNiSphK0uVn+XlxOo1wZgd3hz58VdCwKJQcYWOrRxpJQkps&#10;b33o7fd25HyoIklhZ1QsxNhHpVldUd48eSeCqCuDbCtotEJKZcPJkD9ZRzddGzM6Fn92HOyjq0rk&#10;GZ3/IuvokTKDDaNzU1vAj7JX3/OhZN3b7xHo+44QhG7VUeMlL6JlfFlBtXtAhtCT2Tt5UxO+t8KH&#10;B4HEXpoJbWS4p0MbaEsOg8TZGvDnR+/RnkhFWs5a2oaS+x8bgYoz880S3c7z4+O4PulyPD0t6IJv&#10;Nau3GrtproCmktPuO5nEaB/MXtQIzQst7iJmJZWwknKXXAbcX65Cv6W0+lItFsmMVsaJcGuXTu55&#10;EKnz1L0IdAPJAvHzDvabI2bvaNbbxglZWGwC6Dpx8IDrMAFat0Tl4dcQ9/ntPVkdfmDzXwAAAP//&#10;AwBQSwMEFAAGAAgAAAAhAEQlOUrgAAAACQEAAA8AAABkcnMvZG93bnJldi54bWxMj8FOwzAMhu9I&#10;vENkJC5oS1fQ6Lqm0wRCQnDpOsQ5a7y2rHGqJt3K22NOcLP1/fr9OdtMthNnHHzrSMFiHoFAqpxp&#10;qVbwsX+ZJSB80GR05wgVfKOHTX59lenUuAvt8FyGWnAJ+VQraELoUyl91aDVfu56JGZHN1gdeB1q&#10;aQZ94XLbyTiKltLqlvhCo3t8arA6laNVUNy9yf2rH8dP+eWL9+ey2NFpq9TtzbRdgwg4hb8w/Oqz&#10;OuTsdHAjGS86BbN4seQogwcQzJPVPQ8HBXHyuAKZZ/L/B/kPAAAA//8DAFBLAQItABQABgAIAAAA&#10;IQC2gziS/gAAAOEBAAATAAAAAAAAAAAAAAAAAAAAAABbQ29udGVudF9UeXBlc10ueG1sUEsBAi0A&#10;FAAGAAgAAAAhADj9If/WAAAAlAEAAAsAAAAAAAAAAAAAAAAALwEAAF9yZWxzLy5yZWxzUEsBAi0A&#10;FAAGAAgAAAAhAF+udj9VAgAACAUAAA4AAAAAAAAAAAAAAAAALgIAAGRycy9lMm9Eb2MueG1sUEsB&#10;Ai0AFAAGAAgAAAAhAEQlOUrgAAAACQEAAA8AAAAAAAAAAAAAAAAArwQAAGRycy9kb3ducmV2Lnht&#10;bFBLBQYAAAAABAAEAPMAAAC8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3499429" w14:textId="77777777" w:rsidR="007A0AD4" w:rsidRPr="005B1653" w:rsidRDefault="007A0AD4" w:rsidP="00D9350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b/>
                          <w:color w:val="000000" w:themeColor="text1"/>
                        </w:rPr>
                        <w:t>II.</w:t>
                      </w:r>
                      <w:r w:rsidRPr="005B1653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5B1653">
                        <w:rPr>
                          <w:b/>
                          <w:color w:val="000000" w:themeColor="text1"/>
                          <w:spacing w:val="-9"/>
                          <w:sz w:val="24"/>
                        </w:rPr>
                        <w:t>T</w:t>
                      </w:r>
                      <w:r w:rsidRPr="005B1653">
                        <w:rPr>
                          <w:b/>
                          <w:color w:val="000000" w:themeColor="text1"/>
                          <w:sz w:val="24"/>
                        </w:rPr>
                        <w:t>ratamentul FRA</w:t>
                      </w:r>
                    </w:p>
                    <w:p w14:paraId="28C5B7CC" w14:textId="77777777" w:rsidR="007A0AD4" w:rsidRPr="005B1653" w:rsidRDefault="007A0AD4" w:rsidP="00EB53B0">
                      <w:pPr>
                        <w:rPr>
                          <w:i/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</w:rPr>
                        <w:t>1.</w:t>
                      </w:r>
                      <w:r w:rsidRPr="005B1653">
                        <w:rPr>
                          <w:color w:val="000000" w:themeColor="text1"/>
                          <w:sz w:val="24"/>
                        </w:rPr>
                        <w:t xml:space="preserve"> Spitalizare în secţia specializată reumatologie pediatrică sau S</w:t>
                      </w:r>
                      <w:r w:rsidRPr="005B1653">
                        <w:rPr>
                          <w:color w:val="000000" w:themeColor="text1"/>
                          <w:spacing w:val="-28"/>
                          <w:sz w:val="24"/>
                        </w:rPr>
                        <w:t>A</w:t>
                      </w:r>
                      <w:r w:rsidRPr="005B1653">
                        <w:rPr>
                          <w:color w:val="000000" w:themeColor="text1"/>
                          <w:sz w:val="24"/>
                        </w:rPr>
                        <w:t xml:space="preserve">TI </w:t>
                      </w:r>
                      <w:r w:rsidRPr="005B1653">
                        <w:rPr>
                          <w:i/>
                          <w:color w:val="000000" w:themeColor="text1"/>
                          <w:sz w:val="24"/>
                        </w:rPr>
                        <w:t>(casetele 7, 8)</w:t>
                      </w:r>
                    </w:p>
                    <w:p w14:paraId="4428CADA" w14:textId="0AB6B69C" w:rsidR="007A0AD4" w:rsidRPr="005B1653" w:rsidRDefault="007A0AD4" w:rsidP="00EB53B0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  <w:sz w:val="24"/>
                        </w:rPr>
                        <w:t xml:space="preserve">2. Eradicare a </w:t>
                      </w:r>
                      <w:r w:rsidR="00BD0583" w:rsidRPr="005B1653">
                        <w:rPr>
                          <w:color w:val="000000" w:themeColor="text1"/>
                          <w:sz w:val="24"/>
                        </w:rPr>
                        <w:t>infecției</w:t>
                      </w:r>
                      <w:r w:rsidRPr="005B1653">
                        <w:rPr>
                          <w:color w:val="000000" w:themeColor="text1"/>
                          <w:sz w:val="24"/>
                        </w:rPr>
                        <w:t xml:space="preserve"> streptococice şi profilaxia</w:t>
                      </w:r>
                      <w:r w:rsidRPr="005B1653">
                        <w:rPr>
                          <w:color w:val="000000" w:themeColor="text1"/>
                          <w:spacing w:val="-19"/>
                          <w:sz w:val="24"/>
                        </w:rPr>
                        <w:t xml:space="preserve"> </w:t>
                      </w:r>
                      <w:r w:rsidRPr="005B1653">
                        <w:rPr>
                          <w:color w:val="000000" w:themeColor="text1"/>
                          <w:sz w:val="24"/>
                        </w:rPr>
                        <w:t>ei</w:t>
                      </w:r>
                    </w:p>
                    <w:p w14:paraId="6BFADA72" w14:textId="77777777" w:rsidR="007A0AD4" w:rsidRPr="005B1653" w:rsidRDefault="007A0AD4" w:rsidP="00EB53B0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  <w:sz w:val="24"/>
                        </w:rPr>
                        <w:t>3.</w:t>
                      </w:r>
                      <w:r w:rsidRPr="005B1653">
                        <w:rPr>
                          <w:color w:val="000000" w:themeColor="text1"/>
                          <w:spacing w:val="-8"/>
                          <w:sz w:val="24"/>
                        </w:rPr>
                        <w:t xml:space="preserve"> T</w:t>
                      </w:r>
                      <w:r w:rsidRPr="005B1653">
                        <w:rPr>
                          <w:color w:val="000000" w:themeColor="text1"/>
                          <w:sz w:val="24"/>
                        </w:rPr>
                        <w:t>ratament antiinflamator</w:t>
                      </w:r>
                    </w:p>
                    <w:p w14:paraId="119B2BAC" w14:textId="77777777" w:rsidR="007A0AD4" w:rsidRPr="005B1653" w:rsidRDefault="007A0AD4" w:rsidP="00EB53B0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  <w:sz w:val="24"/>
                        </w:rPr>
                        <w:t>4.</w:t>
                      </w:r>
                      <w:r w:rsidRPr="005B1653">
                        <w:rPr>
                          <w:color w:val="000000" w:themeColor="text1"/>
                          <w:spacing w:val="-8"/>
                          <w:sz w:val="24"/>
                        </w:rPr>
                        <w:t xml:space="preserve"> T</w:t>
                      </w:r>
                      <w:r w:rsidRPr="005B1653">
                        <w:rPr>
                          <w:color w:val="000000" w:themeColor="text1"/>
                          <w:sz w:val="24"/>
                        </w:rPr>
                        <w:t>ratament al complicaţiilor posibile</w:t>
                      </w:r>
                    </w:p>
                    <w:p w14:paraId="08E71A76" w14:textId="6A2C6B25" w:rsidR="007A0AD4" w:rsidRPr="005B1653" w:rsidRDefault="007A0AD4" w:rsidP="00EB53B0">
                      <w:pPr>
                        <w:spacing w:before="12" w:line="260" w:lineRule="exact"/>
                        <w:rPr>
                          <w:color w:val="000000" w:themeColor="text1"/>
                          <w:sz w:val="24"/>
                        </w:rPr>
                      </w:pPr>
                      <w:r w:rsidRPr="005B1653">
                        <w:rPr>
                          <w:color w:val="000000" w:themeColor="text1"/>
                          <w:sz w:val="24"/>
                        </w:rPr>
                        <w:t>5.</w:t>
                      </w:r>
                      <w:r w:rsidRPr="005B1653">
                        <w:rPr>
                          <w:color w:val="000000" w:themeColor="text1"/>
                          <w:spacing w:val="-8"/>
                          <w:position w:val="-1"/>
                          <w:sz w:val="24"/>
                        </w:rPr>
                        <w:t xml:space="preserve"> T</w:t>
                      </w:r>
                      <w:r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 xml:space="preserve">ratament al </w:t>
                      </w:r>
                      <w:r w:rsidR="00BD0583"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>comorbidităților</w:t>
                      </w:r>
                      <w:r w:rsidRPr="005B1653">
                        <w:rPr>
                          <w:color w:val="000000" w:themeColor="text1"/>
                          <w:position w:val="-1"/>
                          <w:sz w:val="24"/>
                        </w:rPr>
                        <w:t xml:space="preserve"> posibile</w:t>
                      </w:r>
                    </w:p>
                    <w:p w14:paraId="24EEE474" w14:textId="77777777" w:rsidR="007A0AD4" w:rsidRPr="005B1653" w:rsidRDefault="007A0AD4" w:rsidP="00D9350E">
                      <w:pPr>
                        <w:jc w:val="center"/>
                        <w:rPr>
                          <w:color w:val="363435"/>
                          <w:sz w:val="24"/>
                        </w:rPr>
                      </w:pPr>
                    </w:p>
                    <w:p w14:paraId="7BBF09D5" w14:textId="77777777" w:rsidR="007A0AD4" w:rsidRPr="005B1653" w:rsidRDefault="007A0AD4" w:rsidP="00D935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6D22A23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27A760ED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5B3E2044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7968A512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3E91919C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718BE110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1E462963" w14:textId="77777777" w:rsidR="00DE02DF" w:rsidRPr="005B1653" w:rsidRDefault="00DE02DF" w:rsidP="000B5A1E">
      <w:pPr>
        <w:rPr>
          <w:color w:val="000000" w:themeColor="text1"/>
          <w:sz w:val="24"/>
        </w:rPr>
      </w:pPr>
      <w:r w:rsidRPr="003E0A01">
        <w:rPr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18961" wp14:editId="682879B8">
                <wp:simplePos x="0" y="0"/>
                <wp:positionH relativeFrom="column">
                  <wp:posOffset>2510790</wp:posOffset>
                </wp:positionH>
                <wp:positionV relativeFrom="paragraph">
                  <wp:posOffset>134620</wp:posOffset>
                </wp:positionV>
                <wp:extent cx="533400" cy="762000"/>
                <wp:effectExtent l="57150" t="38100" r="38100" b="9525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48385" id="Стрелка вниз 13" o:spid="_x0000_s1026" type="#_x0000_t67" style="position:absolute;margin-left:197.7pt;margin-top:10.6pt;width:42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lvSgIAAPQEAAAOAAAAZHJzL2Uyb0RvYy54bWysVG1v2jAQ/j5p/8Hy9xHe2m6IUCGqTpOq&#10;Fo1O/WwcG6I5Pu9sCOzX7+yEgLpKm6Z9cXy+9+eey/T2UBm2V+hLsDkf9PqcKSuhKO0m59+e7z98&#10;5MwHYQthwKqcH5Xnt7P376a1m6ghbMEUChkFsX5Su5xvQ3CTLPNyqyrhe+CUJaUGrEQgETdZgaKm&#10;6JXJhv3+dVYDFg5BKu/p9a5R8lmKr7WS4UlrrwIzOafaQjoxnet4ZrOpmGxQuG0p2zLEP1RRidJS&#10;0i7UnQiC7bD8LVRVSgQPOvQkVBloXUqVeqBuBv1X3ay2wqnUC4HjXQeT/39h5eN+5ZZIMNTOTzxd&#10;YxcHjVX8Un3skMA6dmCpQ2CSHq9Go3GfIJWkurmmWSQws7OzQx8+K6hYvOS8gNrOEaFOOIn9gw+U&#10;lexPdiSca0i3cDQqlmHsV6VZWVDWQfJO9FALg2wvaLBCSmXDKA6T4iXr6KZLYzrH4Z8dW/voqhJ1&#10;Oue/yNp5pMxgQ+dclRbwrezF90Fbsm7sTwg0fUcI1lAcl8gQGuJ6J+9LQvNB+LAUSEylAdD2hSc6&#10;tIE659DeONsC/nzrPdoTgUjLWU3Mz7n/sROoODNfLFHr02A8jquShPHVzZAEvNSsLzV2Vy2AZjCg&#10;PXcyXaN9MKerRqheaEnnMSuphJWUO+cy4ElYhGYjac2lms+TGa2HE+HBrpw8TT0S5fnwItC1lArE&#10;xUc4bYmYvCJVYxvnYWG+C6DLxLgzri3etFqJOO1vIO7upZyszj+r2S8AAAD//wMAUEsDBBQABgAI&#10;AAAAIQBykbIe3wAAAAoBAAAPAAAAZHJzL2Rvd25yZXYueG1sTI/BTsMwDIbvSLxDZCRuLF1pgZam&#10;04ToCXZgTDtnTWi6NU6VZFvH02NOcPTvT78/V4vJDuykfegdCpjPEmAaW6d67ARsPpu7J2AhSlRy&#10;cKgFXHSARX19VclSuTN+6NM6doxKMJRSgIlxLDkPrdFWhpkbNdLuy3krI42+48rLM5XbgadJ8sCt&#10;7JEuGDnqF6Pbw/poBby/LZuDvOT5Cl+52Tb+e58UeyFub6blM7Cop/gHw68+qUNNTjt3RBXYIOC+&#10;yDNCBaTzFBgB2WNBwY7IjBJeV/z/C/UPAAAA//8DAFBLAQItABQABgAIAAAAIQC2gziS/gAAAOEB&#10;AAATAAAAAAAAAAAAAAAAAAAAAABbQ29udGVudF9UeXBlc10ueG1sUEsBAi0AFAAGAAgAAAAhADj9&#10;If/WAAAAlAEAAAsAAAAAAAAAAAAAAAAALwEAAF9yZWxzLy5yZWxzUEsBAi0AFAAGAAgAAAAhAJQl&#10;KW9KAgAA9AQAAA4AAAAAAAAAAAAAAAAALgIAAGRycy9lMm9Eb2MueG1sUEsBAi0AFAAGAAgAAAAh&#10;AHKRsh7fAAAACgEAAA8AAAAAAAAAAAAAAAAApAQAAGRycy9kb3ducmV2LnhtbFBLBQYAAAAABAAE&#10;APMAAACwBQAAAAA=&#10;" adj="1404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04AE7723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341D27B9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5D89ABE9" w14:textId="77777777" w:rsidR="00DE02DF" w:rsidRPr="005B1653" w:rsidRDefault="00DE02DF" w:rsidP="000B5A1E">
      <w:pPr>
        <w:rPr>
          <w:color w:val="000000" w:themeColor="text1"/>
          <w:sz w:val="24"/>
        </w:rPr>
      </w:pPr>
      <w:r w:rsidRPr="003E0A01">
        <w:rPr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F9F987" wp14:editId="6B4D4D79">
                <wp:simplePos x="0" y="0"/>
                <wp:positionH relativeFrom="column">
                  <wp:posOffset>-3810</wp:posOffset>
                </wp:positionH>
                <wp:positionV relativeFrom="paragraph">
                  <wp:posOffset>208915</wp:posOffset>
                </wp:positionV>
                <wp:extent cx="5772150" cy="3105150"/>
                <wp:effectExtent l="57150" t="38100" r="76200" b="952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105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1B88" w14:textId="4F50200C" w:rsidR="007A0AD4" w:rsidRPr="005B1653" w:rsidRDefault="007A0AD4" w:rsidP="00385F05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BE044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III. </w:t>
                            </w:r>
                            <w:r w:rsidRPr="00BE0444">
                              <w:rPr>
                                <w:b/>
                              </w:rPr>
                              <w:t>Profilaxia secundară a febrei reumatismale acute</w:t>
                            </w:r>
                            <w:r w:rsidRPr="005B1653">
                              <w:rPr>
                                <w:bCs/>
                              </w:rPr>
                              <w:t xml:space="preserve"> – durata </w:t>
                            </w:r>
                            <w:r w:rsidR="00BD0583" w:rsidRPr="005B1653">
                              <w:rPr>
                                <w:bCs/>
                              </w:rPr>
                              <w:t>terapiei</w:t>
                            </w:r>
                            <w:r w:rsidRPr="005B1653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6F643C91" w14:textId="77777777" w:rsidR="007A0AD4" w:rsidRPr="005B1653" w:rsidRDefault="007A0AD4" w:rsidP="00385F05">
                            <w:pPr>
                              <w:spacing w:after="0"/>
                              <w:jc w:val="center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29"/>
                              <w:gridCol w:w="4312"/>
                            </w:tblGrid>
                            <w:tr w:rsidR="007A0AD4" w:rsidRPr="005B1653" w14:paraId="7D452492" w14:textId="77777777" w:rsidTr="00A07DAB">
                              <w:tc>
                                <w:tcPr>
                                  <w:tcW w:w="4672" w:type="dxa"/>
                                </w:tcPr>
                                <w:p w14:paraId="7A79351A" w14:textId="32163719" w:rsidR="007A0AD4" w:rsidRPr="005B1653" w:rsidRDefault="007A0AD4" w:rsidP="00385F05">
                                  <w:r w:rsidRPr="005B1653">
                                    <w:t xml:space="preserve">Febra reumatismală cu cardită* și afectare valvulară </w:t>
                                  </w:r>
                                  <w:r w:rsidR="00BD0583" w:rsidRPr="005B1653">
                                    <w:t>persistentă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</w:tcPr>
                                <w:p w14:paraId="16F71AA9" w14:textId="77777777" w:rsidR="007A0AD4" w:rsidRPr="005B1653" w:rsidRDefault="007A0AD4" w:rsidP="00385F05">
                                  <w:r w:rsidRPr="005B1653">
                                    <w:t>10 ani sau până la 40 de ani (se va selecta durata mai lungă)</w:t>
                                  </w:r>
                                </w:p>
                                <w:p w14:paraId="20C694BF" w14:textId="12A2B64A" w:rsidR="007A0AD4" w:rsidRPr="005B1653" w:rsidRDefault="007A0AD4" w:rsidP="00385F05">
                                  <w:r w:rsidRPr="005B1653">
                                    <w:t>Uneori este necesară antibio</w:t>
                                  </w:r>
                                  <w:r w:rsidR="00BD0583">
                                    <w:t>tico</w:t>
                                  </w:r>
                                  <w:r w:rsidRPr="005B1653">
                                    <w:t>profilaxia pe parcursul întregii vieți</w:t>
                                  </w:r>
                                </w:p>
                              </w:tc>
                            </w:tr>
                            <w:tr w:rsidR="007A0AD4" w:rsidRPr="005B1653" w14:paraId="521A8AE5" w14:textId="77777777" w:rsidTr="00A07DAB">
                              <w:tc>
                                <w:tcPr>
                                  <w:tcW w:w="4672" w:type="dxa"/>
                                </w:tcPr>
                                <w:p w14:paraId="6098F64A" w14:textId="77777777" w:rsidR="007A0AD4" w:rsidRPr="005B1653" w:rsidRDefault="007A0AD4" w:rsidP="00385F05">
                                  <w:r w:rsidRPr="005B1653">
                                    <w:t>Febră reumatismală cu cardită, dar fără afectare valvulară persistentă*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</w:tcPr>
                                <w:p w14:paraId="672D5B75" w14:textId="77777777" w:rsidR="007A0AD4" w:rsidRPr="005B1653" w:rsidRDefault="007A0AD4" w:rsidP="00385F05">
                                  <w:r w:rsidRPr="005B1653">
                                    <w:t>10 ani sau până la 18 ani (se va selecta durata mai lungă)</w:t>
                                  </w:r>
                                </w:p>
                              </w:tc>
                            </w:tr>
                            <w:tr w:rsidR="007A0AD4" w:rsidRPr="005B1653" w14:paraId="096D0777" w14:textId="77777777" w:rsidTr="00A07DAB">
                              <w:tc>
                                <w:tcPr>
                                  <w:tcW w:w="4672" w:type="dxa"/>
                                </w:tcPr>
                                <w:p w14:paraId="5F4F428A" w14:textId="77777777" w:rsidR="007A0AD4" w:rsidRPr="005B1653" w:rsidRDefault="007A0AD4" w:rsidP="00385F05">
                                  <w:r w:rsidRPr="005B1653">
                                    <w:t>Febra reumatismală fără cardită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</w:tcPr>
                                <w:p w14:paraId="7EB88FAE" w14:textId="77777777" w:rsidR="007A0AD4" w:rsidRPr="005B1653" w:rsidRDefault="007A0AD4" w:rsidP="00385F05">
                                  <w:r w:rsidRPr="005B1653">
                                    <w:t>5 ani sau 18 ani (se va selecta durata mai lungă)</w:t>
                                  </w:r>
                                </w:p>
                              </w:tc>
                            </w:tr>
                          </w:tbl>
                          <w:p w14:paraId="56958C6F" w14:textId="5AB571C2" w:rsidR="007A0AD4" w:rsidRPr="005B1653" w:rsidRDefault="007A0AD4" w:rsidP="00385F05">
                            <w:r w:rsidRPr="005B1653">
                              <w:t>*Dovedită clinic sau prin ecocardiografie.</w:t>
                            </w:r>
                          </w:p>
                          <w:p w14:paraId="415D1D72" w14:textId="77777777" w:rsidR="007A0AD4" w:rsidRPr="005B1653" w:rsidRDefault="007A0AD4" w:rsidP="00EB53B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9F987" id="Скругленный прямоугольник 14" o:spid="_x0000_s1029" style="position:absolute;left:0;text-align:left;margin-left:-.3pt;margin-top:16.45pt;width:454.5pt;height:24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xpUwIAAAgFAAAOAAAAZHJzL2Uyb0RvYy54bWysVN9r2zAQfh/sfxB6XxynybKFOiW0dAxC&#10;W9qOPiuy1JjJOu2kxM7++p1kxyldYWPsRdbpfn/3nc8v2tqwvUJfgS14PhpzpqyEsrLPBf/2eP3h&#10;E2c+CFsKA1YV/KA8v1i+f3feuIWawBZMqZBREOsXjSv4NgS3yDIvt6oWfgROWVJqwFoEEvE5K1E0&#10;FL022WQ8/pg1gKVDkMp7er3qlHyZ4mutZLjV2qvATMGptpBOTOcmntnyXCyeUbhtJfsyxD9UUYvK&#10;UtIh1JUIgu2w+i1UXUkEDzqMJNQZaF1JlXqgbvLxq24etsKp1AuB490Ak/9/YeXN/sHdIcHQOL/w&#10;dI1dtBrr+KX6WJvAOgxgqTYwSY+z+XySzwhTSbqzfDyLAsXJTu4OffiioGbxUnCEnS3vaSQJKbFf&#10;+9DZH+3I+VRFuoWDUbEQY++VZlVJefPknQiiLg2yvaDRCimVDWd9/mQd3XRlzOA4+bNjbx9dVSLP&#10;4PwXWQePlBlsGJzrygK+lb38nvcl687+iEDXd4QgtJuWGieIo2V82UB5uEOG0JHZO3ldEb5r4cOd&#10;QGIvzYQ2MtzSoQ00BYf+xtkW8Odb79GeSEVazhrahoL7HzuBijPz1RLdPufTaVyfJExn8wkJ+FKz&#10;eamxu/oSaCo57b6T6RrtgzleNUL9RIu7illJJayk3AWXAY/CZei2lFZfqtUqmdHKOBHW9sHJIw8i&#10;dR7bJ4GuJ1kgft7AcXPE4hXNOts4IQurXQBdJQ6ecO0nQOuWqNz/GuI+v5ST1ekHtvwFAAD//wMA&#10;UEsDBBQABgAIAAAAIQDeC4Ra3QAAAAgBAAAPAAAAZHJzL2Rvd25yZXYueG1sTI9BTwIxFITvJv6H&#10;5pF4g5ZVCLvuW6IYE6+iideyfWwXtu2mLVD99daTHCczmfmmXiczsDP50DuLMJ8JYGRbp3rbIXx+&#10;vE5XwEKUVsnBWUL4pgDr5vamlpVyF/tO523sWC6xoZIIOsax4jy0mowMMzeSzd7eeSNjlr7jystL&#10;LjcDL4RYciN7mxe0HGmjqT1uTwYhDW9pcfh6/hEb4Q/lS9oXuueId5P09AgsUor/YfjDz+jQZKad&#10;O1kV2IAwXeYgwn1RAst2KVYPwHYIi2JeAm9qfn2g+QUAAP//AwBQSwECLQAUAAYACAAAACEAtoM4&#10;kv4AAADhAQAAEwAAAAAAAAAAAAAAAAAAAAAAW0NvbnRlbnRfVHlwZXNdLnhtbFBLAQItABQABgAI&#10;AAAAIQA4/SH/1gAAAJQBAAALAAAAAAAAAAAAAAAAAC8BAABfcmVscy8ucmVsc1BLAQItABQABgAI&#10;AAAAIQDavlxpUwIAAAgFAAAOAAAAAAAAAAAAAAAAAC4CAABkcnMvZTJvRG9jLnhtbFBLAQItABQA&#10;BgAIAAAAIQDeC4Ra3QAAAAgBAAAPAAAAAAAAAAAAAAAAAK0EAABkcnMvZG93bnJldi54bWxQSwUG&#10;AAAAAAQABADzAAAAt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BBC1B88" w14:textId="4F50200C" w:rsidR="007A0AD4" w:rsidRPr="005B1653" w:rsidRDefault="007A0AD4" w:rsidP="00385F05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BE044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III. </w:t>
                      </w:r>
                      <w:r w:rsidRPr="00BE0444">
                        <w:rPr>
                          <w:b/>
                        </w:rPr>
                        <w:t>Profilaxia secundară a febrei reumatismale acute</w:t>
                      </w:r>
                      <w:r w:rsidRPr="005B1653">
                        <w:rPr>
                          <w:bCs/>
                        </w:rPr>
                        <w:t xml:space="preserve"> – durata </w:t>
                      </w:r>
                      <w:r w:rsidR="00BD0583" w:rsidRPr="005B1653">
                        <w:rPr>
                          <w:bCs/>
                        </w:rPr>
                        <w:t>terapiei</w:t>
                      </w:r>
                      <w:r w:rsidRPr="005B1653">
                        <w:rPr>
                          <w:bCs/>
                        </w:rPr>
                        <w:t xml:space="preserve"> </w:t>
                      </w:r>
                    </w:p>
                    <w:p w14:paraId="6F643C91" w14:textId="77777777" w:rsidR="007A0AD4" w:rsidRPr="005B1653" w:rsidRDefault="007A0AD4" w:rsidP="00385F05">
                      <w:pPr>
                        <w:spacing w:after="0"/>
                        <w:jc w:val="center"/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29"/>
                        <w:gridCol w:w="4312"/>
                      </w:tblGrid>
                      <w:tr w:rsidR="007A0AD4" w:rsidRPr="005B1653" w14:paraId="7D452492" w14:textId="77777777" w:rsidTr="00A07DAB">
                        <w:tc>
                          <w:tcPr>
                            <w:tcW w:w="4672" w:type="dxa"/>
                          </w:tcPr>
                          <w:p w14:paraId="7A79351A" w14:textId="32163719" w:rsidR="007A0AD4" w:rsidRPr="005B1653" w:rsidRDefault="007A0AD4" w:rsidP="00385F05">
                            <w:r w:rsidRPr="005B1653">
                              <w:t xml:space="preserve">Febra reumatismală cu cardită* și afectare valvulară </w:t>
                            </w:r>
                            <w:r w:rsidR="00BD0583" w:rsidRPr="005B1653">
                              <w:t>persistentă</w:t>
                            </w:r>
                          </w:p>
                        </w:tc>
                        <w:tc>
                          <w:tcPr>
                            <w:tcW w:w="4673" w:type="dxa"/>
                          </w:tcPr>
                          <w:p w14:paraId="16F71AA9" w14:textId="77777777" w:rsidR="007A0AD4" w:rsidRPr="005B1653" w:rsidRDefault="007A0AD4" w:rsidP="00385F05">
                            <w:r w:rsidRPr="005B1653">
                              <w:t>10 ani sau până la 40 de ani (se va selecta durata mai lungă)</w:t>
                            </w:r>
                          </w:p>
                          <w:p w14:paraId="20C694BF" w14:textId="12A2B64A" w:rsidR="007A0AD4" w:rsidRPr="005B1653" w:rsidRDefault="007A0AD4" w:rsidP="00385F05">
                            <w:r w:rsidRPr="005B1653">
                              <w:t>Uneori este necesară antibio</w:t>
                            </w:r>
                            <w:r w:rsidR="00BD0583">
                              <w:t>tico</w:t>
                            </w:r>
                            <w:r w:rsidRPr="005B1653">
                              <w:t>profilaxia pe parcursul întregii vieți</w:t>
                            </w:r>
                          </w:p>
                        </w:tc>
                      </w:tr>
                      <w:tr w:rsidR="007A0AD4" w:rsidRPr="005B1653" w14:paraId="521A8AE5" w14:textId="77777777" w:rsidTr="00A07DAB">
                        <w:tc>
                          <w:tcPr>
                            <w:tcW w:w="4672" w:type="dxa"/>
                          </w:tcPr>
                          <w:p w14:paraId="6098F64A" w14:textId="77777777" w:rsidR="007A0AD4" w:rsidRPr="005B1653" w:rsidRDefault="007A0AD4" w:rsidP="00385F05">
                            <w:r w:rsidRPr="005B1653">
                              <w:t>Febră reumatismală cu cardită, dar fără afectare valvulară persistentă*</w:t>
                            </w:r>
                          </w:p>
                        </w:tc>
                        <w:tc>
                          <w:tcPr>
                            <w:tcW w:w="4673" w:type="dxa"/>
                          </w:tcPr>
                          <w:p w14:paraId="672D5B75" w14:textId="77777777" w:rsidR="007A0AD4" w:rsidRPr="005B1653" w:rsidRDefault="007A0AD4" w:rsidP="00385F05">
                            <w:r w:rsidRPr="005B1653">
                              <w:t>10 ani sau până la 18 ani (se va selecta durata mai lungă)</w:t>
                            </w:r>
                          </w:p>
                        </w:tc>
                      </w:tr>
                      <w:tr w:rsidR="007A0AD4" w:rsidRPr="005B1653" w14:paraId="096D0777" w14:textId="77777777" w:rsidTr="00A07DAB">
                        <w:tc>
                          <w:tcPr>
                            <w:tcW w:w="4672" w:type="dxa"/>
                          </w:tcPr>
                          <w:p w14:paraId="5F4F428A" w14:textId="77777777" w:rsidR="007A0AD4" w:rsidRPr="005B1653" w:rsidRDefault="007A0AD4" w:rsidP="00385F05">
                            <w:r w:rsidRPr="005B1653">
                              <w:t>Febra reumatismală fără cardită</w:t>
                            </w:r>
                          </w:p>
                        </w:tc>
                        <w:tc>
                          <w:tcPr>
                            <w:tcW w:w="4673" w:type="dxa"/>
                          </w:tcPr>
                          <w:p w14:paraId="7EB88FAE" w14:textId="77777777" w:rsidR="007A0AD4" w:rsidRPr="005B1653" w:rsidRDefault="007A0AD4" w:rsidP="00385F05">
                            <w:r w:rsidRPr="005B1653">
                              <w:t>5 ani sau 18 ani (se va selecta durata mai lungă)</w:t>
                            </w:r>
                          </w:p>
                        </w:tc>
                      </w:tr>
                    </w:tbl>
                    <w:p w14:paraId="56958C6F" w14:textId="5AB571C2" w:rsidR="007A0AD4" w:rsidRPr="005B1653" w:rsidRDefault="007A0AD4" w:rsidP="00385F05">
                      <w:r w:rsidRPr="005B1653">
                        <w:t>*Dovedită clinic sau prin ecocardiografie.</w:t>
                      </w:r>
                    </w:p>
                    <w:p w14:paraId="415D1D72" w14:textId="77777777" w:rsidR="007A0AD4" w:rsidRPr="005B1653" w:rsidRDefault="007A0AD4" w:rsidP="00EB53B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950355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40AD86C1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5C1780C3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0CB3B334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64EE76C1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2B4EB20A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05110101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78602EE5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1CF3F57D" w14:textId="77777777" w:rsidR="00DE02DF" w:rsidRPr="005B1653" w:rsidRDefault="00DE02DF" w:rsidP="000B5A1E">
      <w:pPr>
        <w:rPr>
          <w:color w:val="000000" w:themeColor="text1"/>
          <w:sz w:val="24"/>
        </w:rPr>
      </w:pPr>
    </w:p>
    <w:p w14:paraId="561D7E45" w14:textId="77777777" w:rsidR="00D9350E" w:rsidRPr="005B1653" w:rsidRDefault="00D9350E" w:rsidP="000B5A1E">
      <w:pPr>
        <w:jc w:val="right"/>
        <w:rPr>
          <w:color w:val="000000" w:themeColor="text1"/>
          <w:sz w:val="24"/>
        </w:rPr>
      </w:pPr>
    </w:p>
    <w:p w14:paraId="4482104E" w14:textId="77777777" w:rsidR="00DE02DF" w:rsidRPr="005B1653" w:rsidRDefault="00DE02DF" w:rsidP="000B5A1E">
      <w:pPr>
        <w:jc w:val="right"/>
        <w:rPr>
          <w:color w:val="000000" w:themeColor="text1"/>
          <w:sz w:val="24"/>
        </w:rPr>
      </w:pPr>
    </w:p>
    <w:p w14:paraId="4CB8681C" w14:textId="77777777" w:rsidR="00DE02DF" w:rsidRPr="005B1653" w:rsidRDefault="00DE02DF" w:rsidP="000B5A1E">
      <w:pPr>
        <w:jc w:val="right"/>
        <w:rPr>
          <w:color w:val="000000" w:themeColor="text1"/>
          <w:sz w:val="24"/>
        </w:rPr>
      </w:pPr>
    </w:p>
    <w:p w14:paraId="597EE9F7" w14:textId="77777777" w:rsidR="00B47EE4" w:rsidRPr="005B1653" w:rsidRDefault="00B47EE4" w:rsidP="000B5A1E">
      <w:pPr>
        <w:jc w:val="right"/>
        <w:rPr>
          <w:color w:val="000000" w:themeColor="text1"/>
          <w:sz w:val="24"/>
        </w:rPr>
        <w:sectPr w:rsidR="00B47EE4" w:rsidRPr="005B1653" w:rsidSect="00C70762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74E282DE" w14:textId="77777777" w:rsidR="00DE02DF" w:rsidRPr="005B1653" w:rsidRDefault="00DE02DF" w:rsidP="000B5A1E">
      <w:pPr>
        <w:jc w:val="right"/>
        <w:rPr>
          <w:color w:val="000000" w:themeColor="text1"/>
          <w:sz w:val="24"/>
        </w:rPr>
      </w:pPr>
    </w:p>
    <w:p w14:paraId="30C36C32" w14:textId="77777777" w:rsidR="00DE02DF" w:rsidRPr="005B1653" w:rsidRDefault="00DE02DF" w:rsidP="000B5A1E">
      <w:pPr>
        <w:pStyle w:val="Heading1"/>
        <w:rPr>
          <w:lang w:val="ro-MD"/>
        </w:rPr>
      </w:pPr>
      <w:bookmarkStart w:id="26" w:name="_Toc196391132"/>
      <w:r w:rsidRPr="005B1653">
        <w:rPr>
          <w:lang w:val="ro-MD"/>
        </w:rPr>
        <w:t>C.2. DESCRIEREA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ME</w:t>
      </w:r>
      <w:r w:rsidRPr="005B1653">
        <w:rPr>
          <w:spacing w:val="-5"/>
          <w:lang w:val="ro-MD"/>
        </w:rPr>
        <w:t>T</w:t>
      </w:r>
      <w:r w:rsidRPr="005B1653">
        <w:rPr>
          <w:lang w:val="ro-MD"/>
        </w:rPr>
        <w:t>ODELOR,</w:t>
      </w:r>
      <w:r w:rsidRPr="005B1653">
        <w:rPr>
          <w:spacing w:val="-5"/>
          <w:lang w:val="ro-MD"/>
        </w:rPr>
        <w:t xml:space="preserve"> </w:t>
      </w:r>
      <w:r w:rsidRPr="005B1653">
        <w:rPr>
          <w:lang w:val="ro-MD"/>
        </w:rPr>
        <w:t>TEHNICILOR ŞI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A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PROCEDURILOR</w:t>
      </w:r>
      <w:bookmarkEnd w:id="26"/>
    </w:p>
    <w:p w14:paraId="541A8338" w14:textId="77777777" w:rsidR="00DE02DF" w:rsidRPr="005B1653" w:rsidRDefault="00DE02DF" w:rsidP="000B5A1E">
      <w:pPr>
        <w:pStyle w:val="Heading2"/>
        <w:rPr>
          <w:lang w:val="ro-MD"/>
        </w:rPr>
      </w:pPr>
      <w:bookmarkStart w:id="27" w:name="_Toc196391133"/>
      <w:r w:rsidRPr="005B1653">
        <w:rPr>
          <w:lang w:val="ro-MD"/>
        </w:rPr>
        <w:t>C.2.1. Clasifica</w:t>
      </w:r>
      <w:r w:rsidRPr="005B1653">
        <w:rPr>
          <w:spacing w:val="-5"/>
          <w:lang w:val="ro-MD"/>
        </w:rPr>
        <w:t>r</w:t>
      </w:r>
      <w:r w:rsidRPr="005B1653">
        <w:rPr>
          <w:lang w:val="ro-MD"/>
        </w:rPr>
        <w:t>ea</w:t>
      </w:r>
      <w:r w:rsidRPr="005B1653">
        <w:rPr>
          <w:spacing w:val="-23"/>
          <w:lang w:val="ro-MD"/>
        </w:rPr>
        <w:t xml:space="preserve"> </w:t>
      </w:r>
      <w:r w:rsidRPr="005B1653">
        <w:rPr>
          <w:lang w:val="ro-MD"/>
        </w:rPr>
        <w:t>FRA</w:t>
      </w:r>
      <w:bookmarkEnd w:id="27"/>
    </w:p>
    <w:p w14:paraId="1828D902" w14:textId="77777777" w:rsidR="00B47EE4" w:rsidRPr="005B1653" w:rsidRDefault="00DE02DF" w:rsidP="000B5A1E">
      <w:pPr>
        <w:rPr>
          <w:b/>
          <w:i/>
          <w:color w:val="000000" w:themeColor="text1"/>
          <w:position w:val="-1"/>
          <w:sz w:val="24"/>
        </w:rPr>
      </w:pPr>
      <w:r w:rsidRPr="005B1653">
        <w:rPr>
          <w:b/>
          <w:color w:val="000000" w:themeColor="text1"/>
          <w:spacing w:val="-22"/>
          <w:sz w:val="24"/>
        </w:rPr>
        <w:t>T</w:t>
      </w:r>
      <w:r w:rsidRPr="005B1653">
        <w:rPr>
          <w:b/>
          <w:color w:val="000000" w:themeColor="text1"/>
          <w:sz w:val="24"/>
        </w:rPr>
        <w:t>abelul</w:t>
      </w:r>
      <w:r w:rsidRPr="005B1653">
        <w:rPr>
          <w:b/>
          <w:color w:val="000000" w:themeColor="text1"/>
          <w:spacing w:val="-13"/>
          <w:sz w:val="24"/>
        </w:rPr>
        <w:t xml:space="preserve"> </w:t>
      </w:r>
      <w:r w:rsidRPr="005B1653">
        <w:rPr>
          <w:b/>
          <w:color w:val="000000" w:themeColor="text1"/>
          <w:sz w:val="24"/>
        </w:rPr>
        <w:t>1.</w:t>
      </w:r>
      <w:r w:rsidRPr="005B1653">
        <w:rPr>
          <w:b/>
          <w:color w:val="000000" w:themeColor="text1"/>
          <w:spacing w:val="-12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Criteriile</w:t>
      </w:r>
      <w:r w:rsidRPr="005B1653">
        <w:rPr>
          <w:b/>
          <w:i/>
          <w:color w:val="000000" w:themeColor="text1"/>
          <w:spacing w:val="-13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de</w:t>
      </w:r>
      <w:r w:rsidRPr="005B1653">
        <w:rPr>
          <w:b/>
          <w:i/>
          <w:color w:val="000000" w:themeColor="text1"/>
          <w:spacing w:val="-13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diagnostic</w:t>
      </w:r>
      <w:r w:rsidRPr="005B1653">
        <w:rPr>
          <w:b/>
          <w:i/>
          <w:color w:val="000000" w:themeColor="text1"/>
          <w:spacing w:val="-13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ale</w:t>
      </w:r>
      <w:r w:rsidRPr="005B1653">
        <w:rPr>
          <w:b/>
          <w:i/>
          <w:color w:val="000000" w:themeColor="text1"/>
          <w:spacing w:val="-12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FRA</w:t>
      </w:r>
      <w:r w:rsidRPr="005B1653">
        <w:rPr>
          <w:b/>
          <w:i/>
          <w:color w:val="000000" w:themeColor="text1"/>
          <w:spacing w:val="-26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(criterii</w:t>
      </w:r>
      <w:r w:rsidRPr="005B1653">
        <w:rPr>
          <w:b/>
          <w:i/>
          <w:color w:val="000000" w:themeColor="text1"/>
          <w:spacing w:val="-13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OMS</w:t>
      </w:r>
      <w:r w:rsidRPr="005B1653">
        <w:rPr>
          <w:b/>
          <w:i/>
          <w:color w:val="000000" w:themeColor="text1"/>
          <w:spacing w:val="-12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2002-2003,</w:t>
      </w:r>
      <w:r w:rsidRPr="005B1653">
        <w:rPr>
          <w:b/>
          <w:i/>
          <w:color w:val="000000" w:themeColor="text1"/>
          <w:spacing w:val="-12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bazate</w:t>
      </w:r>
      <w:r w:rsidRPr="005B1653">
        <w:rPr>
          <w:b/>
          <w:i/>
          <w:color w:val="000000" w:themeColor="text1"/>
          <w:spacing w:val="-13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pe</w:t>
      </w:r>
      <w:r w:rsidRPr="005B1653">
        <w:rPr>
          <w:b/>
          <w:i/>
          <w:color w:val="000000" w:themeColor="text1"/>
          <w:spacing w:val="-13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criteriile</w:t>
      </w:r>
      <w:r w:rsidRPr="005B1653">
        <w:rPr>
          <w:b/>
          <w:i/>
          <w:color w:val="000000" w:themeColor="text1"/>
          <w:spacing w:val="-13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revizuite</w:t>
      </w:r>
      <w:r w:rsidRPr="005B1653">
        <w:rPr>
          <w:color w:val="000000" w:themeColor="text1"/>
          <w:sz w:val="24"/>
        </w:rPr>
        <w:t xml:space="preserve"> </w:t>
      </w:r>
      <w:r w:rsidRPr="005B1653">
        <w:rPr>
          <w:b/>
          <w:i/>
          <w:color w:val="000000" w:themeColor="text1"/>
          <w:position w:val="-1"/>
          <w:sz w:val="24"/>
        </w:rPr>
        <w:t>Jones*,2015)</w:t>
      </w:r>
    </w:p>
    <w:tbl>
      <w:tblPr>
        <w:tblStyle w:val="PlainTable21"/>
        <w:tblW w:w="8897" w:type="dxa"/>
        <w:tblLook w:val="0420" w:firstRow="1" w:lastRow="0" w:firstColumn="0" w:lastColumn="0" w:noHBand="0" w:noVBand="1"/>
      </w:tblPr>
      <w:tblGrid>
        <w:gridCol w:w="4503"/>
        <w:gridCol w:w="4394"/>
      </w:tblGrid>
      <w:tr w:rsidR="00B47EE4" w:rsidRPr="005B1653" w14:paraId="3EDB2AE3" w14:textId="77777777" w:rsidTr="0002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tcW w:w="8897" w:type="dxa"/>
            <w:gridSpan w:val="2"/>
            <w:hideMark/>
          </w:tcPr>
          <w:p w14:paraId="7219D726" w14:textId="77777777" w:rsidR="00B47EE4" w:rsidRPr="005B1653" w:rsidRDefault="00B47EE4" w:rsidP="000B5A1E">
            <w:pPr>
              <w:spacing w:after="0"/>
              <w:jc w:val="center"/>
              <w:rPr>
                <w:b w:val="0"/>
                <w:i/>
                <w:color w:val="000000" w:themeColor="text1"/>
                <w:position w:val="-1"/>
                <w:sz w:val="24"/>
              </w:rPr>
            </w:pPr>
            <w:r w:rsidRPr="005B1653">
              <w:rPr>
                <w:b w:val="0"/>
                <w:i/>
                <w:color w:val="000000" w:themeColor="text1"/>
                <w:position w:val="-1"/>
                <w:sz w:val="24"/>
              </w:rPr>
              <w:br w:type="page"/>
            </w:r>
          </w:p>
          <w:p w14:paraId="645FBA33" w14:textId="77777777" w:rsidR="00B47EE4" w:rsidRPr="005B1653" w:rsidRDefault="00B47EE4" w:rsidP="000B5A1E">
            <w:pPr>
              <w:spacing w:after="0"/>
              <w:jc w:val="center"/>
              <w:rPr>
                <w:b w:val="0"/>
                <w:bCs w:val="0"/>
                <w:color w:val="000000" w:themeColor="text1"/>
                <w:position w:val="-1"/>
                <w:sz w:val="24"/>
              </w:rPr>
            </w:pPr>
            <w:r w:rsidRPr="005B1653">
              <w:rPr>
                <w:b w:val="0"/>
                <w:bCs w:val="0"/>
                <w:color w:val="000000" w:themeColor="text1"/>
                <w:position w:val="-1"/>
                <w:sz w:val="24"/>
              </w:rPr>
              <w:t>DIAGNOSTICUL FRA, CRITERIILE JONES MODIFICATE, 2015*</w:t>
            </w:r>
          </w:p>
          <w:p w14:paraId="477717DC" w14:textId="77777777" w:rsidR="00B47EE4" w:rsidRPr="005B1653" w:rsidRDefault="00B47EE4" w:rsidP="000B5A1E">
            <w:pPr>
              <w:spacing w:after="0"/>
              <w:jc w:val="center"/>
              <w:rPr>
                <w:b w:val="0"/>
                <w:color w:val="000000" w:themeColor="text1"/>
                <w:position w:val="-1"/>
                <w:sz w:val="24"/>
              </w:rPr>
            </w:pPr>
          </w:p>
        </w:tc>
      </w:tr>
      <w:tr w:rsidR="00B47EE4" w:rsidRPr="005B1653" w14:paraId="3C7146BF" w14:textId="77777777" w:rsidTr="0002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897" w:type="dxa"/>
            <w:gridSpan w:val="2"/>
            <w:hideMark/>
          </w:tcPr>
          <w:p w14:paraId="790929BE" w14:textId="77777777" w:rsidR="00B47EE4" w:rsidRPr="005B1653" w:rsidRDefault="00B47EE4" w:rsidP="000B5A1E">
            <w:pPr>
              <w:pStyle w:val="ListParagraph"/>
              <w:spacing w:after="0"/>
              <w:rPr>
                <w:b/>
                <w:bCs/>
                <w:color w:val="000000" w:themeColor="text1"/>
                <w:position w:val="-1"/>
                <w:sz w:val="24"/>
              </w:rPr>
            </w:pPr>
          </w:p>
          <w:p w14:paraId="6F9351B6" w14:textId="77777777" w:rsidR="00B47EE4" w:rsidRPr="005B1653" w:rsidRDefault="00B47EE4" w:rsidP="000B5A1E">
            <w:pPr>
              <w:pStyle w:val="ListParagraph"/>
              <w:numPr>
                <w:ilvl w:val="0"/>
                <w:numId w:val="11"/>
              </w:numPr>
              <w:spacing w:after="0"/>
              <w:ind w:left="426" w:hanging="142"/>
              <w:jc w:val="center"/>
              <w:rPr>
                <w:b/>
                <w:bCs/>
                <w:color w:val="000000" w:themeColor="text1"/>
                <w:position w:val="-1"/>
                <w:sz w:val="24"/>
              </w:rPr>
            </w:pPr>
            <w:r w:rsidRPr="005B1653">
              <w:rPr>
                <w:b/>
                <w:bCs/>
                <w:color w:val="000000" w:themeColor="text1"/>
                <w:position w:val="-1"/>
                <w:sz w:val="24"/>
              </w:rPr>
              <w:t>Pentru toate grupurile de pacienți - dovada infecției antecedente cu streptococ β-hemolitic din grup A (excepție: coree)</w:t>
            </w:r>
          </w:p>
          <w:p w14:paraId="01B29E58" w14:textId="77777777" w:rsidR="00B47EE4" w:rsidRPr="005B1653" w:rsidRDefault="00B47EE4" w:rsidP="000B5A1E">
            <w:pPr>
              <w:pStyle w:val="ListParagraph"/>
              <w:spacing w:after="0"/>
              <w:rPr>
                <w:b/>
                <w:color w:val="000000" w:themeColor="text1"/>
                <w:position w:val="-1"/>
                <w:sz w:val="24"/>
              </w:rPr>
            </w:pPr>
          </w:p>
        </w:tc>
      </w:tr>
      <w:tr w:rsidR="00B47EE4" w:rsidRPr="005B1653" w14:paraId="385E3566" w14:textId="77777777" w:rsidTr="0002672A">
        <w:trPr>
          <w:trHeight w:val="1872"/>
        </w:trPr>
        <w:tc>
          <w:tcPr>
            <w:tcW w:w="4503" w:type="dxa"/>
            <w:hideMark/>
          </w:tcPr>
          <w:p w14:paraId="60B3F0BE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Diagnostic: Puseu primar de FRA</w:t>
            </w:r>
          </w:p>
          <w:p w14:paraId="72279451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</w:p>
          <w:p w14:paraId="7371EBD2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Diagnostic: Puseu repetat de FRA</w:t>
            </w:r>
          </w:p>
          <w:p w14:paraId="7470D5FD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</w:p>
          <w:p w14:paraId="27CE511C" w14:textId="77777777" w:rsidR="00B47EE4" w:rsidRPr="005B1653" w:rsidRDefault="00B47EE4" w:rsidP="000B5A1E">
            <w:pPr>
              <w:spacing w:after="0"/>
              <w:jc w:val="right"/>
              <w:rPr>
                <w:b/>
                <w:color w:val="000000" w:themeColor="text1"/>
                <w:position w:val="-1"/>
                <w:sz w:val="24"/>
              </w:rPr>
            </w:pPr>
            <w:r w:rsidRPr="005B1653">
              <w:rPr>
                <w:b/>
                <w:bCs/>
                <w:color w:val="000000" w:themeColor="text1"/>
                <w:position w:val="-1"/>
                <w:sz w:val="24"/>
              </w:rPr>
              <w:t>B. Criterii majore</w:t>
            </w:r>
          </w:p>
          <w:p w14:paraId="310A5EF0" w14:textId="77777777" w:rsidR="00B47EE4" w:rsidRPr="005B1653" w:rsidRDefault="00B47EE4" w:rsidP="000B5A1E">
            <w:pPr>
              <w:spacing w:after="0"/>
              <w:jc w:val="left"/>
              <w:rPr>
                <w:i/>
                <w:color w:val="000000" w:themeColor="text1"/>
                <w:position w:val="-1"/>
                <w:sz w:val="24"/>
              </w:rPr>
            </w:pPr>
            <w:r w:rsidRPr="005B1653">
              <w:rPr>
                <w:i/>
                <w:color w:val="000000" w:themeColor="text1"/>
                <w:position w:val="-1"/>
                <w:sz w:val="24"/>
              </w:rPr>
              <w:t xml:space="preserve">Populații cu riscuri </w:t>
            </w:r>
            <w:proofErr w:type="spellStart"/>
            <w:r w:rsidRPr="005B1653">
              <w:rPr>
                <w:i/>
                <w:color w:val="000000" w:themeColor="text1"/>
                <w:position w:val="-1"/>
                <w:sz w:val="24"/>
              </w:rPr>
              <w:t>mici</w:t>
            </w:r>
            <w:r w:rsidRPr="005B1653">
              <w:rPr>
                <w:i/>
                <w:color w:val="000000" w:themeColor="text1"/>
                <w:position w:val="-1"/>
                <w:sz w:val="24"/>
                <w:vertAlign w:val="superscript"/>
              </w:rPr>
              <w:t>a</w:t>
            </w:r>
            <w:proofErr w:type="spellEnd"/>
          </w:p>
          <w:p w14:paraId="75E8E6C4" w14:textId="77777777" w:rsidR="00B47EE4" w:rsidRPr="005B1653" w:rsidRDefault="00B47EE4" w:rsidP="000B5A1E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Cardita</w:t>
            </w:r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b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(Clinică sau/și 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subclinică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>)</w:t>
            </w:r>
          </w:p>
          <w:p w14:paraId="02E9D548" w14:textId="77777777" w:rsidR="00B47EE4" w:rsidRPr="005B1653" w:rsidRDefault="00B47EE4" w:rsidP="000B5A1E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Artrită (doar poliartrită)</w:t>
            </w:r>
          </w:p>
          <w:p w14:paraId="5FA7EA2B" w14:textId="77777777" w:rsidR="00B47EE4" w:rsidRPr="005B1653" w:rsidRDefault="00B47EE4" w:rsidP="000B5A1E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 xml:space="preserve">Coree </w:t>
            </w:r>
          </w:p>
          <w:p w14:paraId="47CF6A9C" w14:textId="77777777" w:rsidR="00B47EE4" w:rsidRPr="005B1653" w:rsidRDefault="00B47EE4" w:rsidP="000B5A1E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 xml:space="preserve">Eritem 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marginat</w:t>
            </w:r>
            <w:proofErr w:type="spellEnd"/>
          </w:p>
          <w:p w14:paraId="7B39BE3B" w14:textId="77777777" w:rsidR="00B47EE4" w:rsidRPr="005B1653" w:rsidRDefault="00B47EE4" w:rsidP="000B5A1E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Noduli subcutanați</w:t>
            </w:r>
          </w:p>
          <w:p w14:paraId="7143DC49" w14:textId="77777777" w:rsidR="00B47EE4" w:rsidRPr="005B1653" w:rsidRDefault="00B47EE4" w:rsidP="000B5A1E">
            <w:pPr>
              <w:pStyle w:val="ListParagraph"/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</w:p>
          <w:p w14:paraId="5366CA4A" w14:textId="77777777" w:rsidR="00B47EE4" w:rsidRPr="005B1653" w:rsidRDefault="00B47EE4" w:rsidP="000B5A1E">
            <w:pPr>
              <w:spacing w:after="0"/>
              <w:jc w:val="right"/>
              <w:rPr>
                <w:b/>
                <w:color w:val="000000" w:themeColor="text1"/>
                <w:position w:val="-1"/>
                <w:sz w:val="24"/>
              </w:rPr>
            </w:pPr>
            <w:r w:rsidRPr="005B1653">
              <w:rPr>
                <w:b/>
                <w:bCs/>
                <w:color w:val="000000" w:themeColor="text1"/>
                <w:position w:val="-1"/>
                <w:sz w:val="24"/>
              </w:rPr>
              <w:t>C. Criterii minore</w:t>
            </w:r>
          </w:p>
          <w:p w14:paraId="296B56C5" w14:textId="77777777" w:rsidR="00B47EE4" w:rsidRPr="005B1653" w:rsidRDefault="00B47EE4" w:rsidP="000B5A1E">
            <w:pPr>
              <w:spacing w:after="0"/>
              <w:jc w:val="left"/>
              <w:rPr>
                <w:i/>
                <w:color w:val="000000" w:themeColor="text1"/>
                <w:position w:val="-1"/>
                <w:sz w:val="24"/>
              </w:rPr>
            </w:pPr>
            <w:r w:rsidRPr="005B1653">
              <w:rPr>
                <w:i/>
                <w:color w:val="000000" w:themeColor="text1"/>
                <w:position w:val="-1"/>
                <w:sz w:val="24"/>
              </w:rPr>
              <w:t xml:space="preserve">Populații cu riscuri </w:t>
            </w:r>
            <w:proofErr w:type="spellStart"/>
            <w:r w:rsidRPr="005B1653">
              <w:rPr>
                <w:i/>
                <w:color w:val="000000" w:themeColor="text1"/>
                <w:position w:val="-1"/>
                <w:sz w:val="24"/>
              </w:rPr>
              <w:t>mici</w:t>
            </w:r>
            <w:r w:rsidRPr="005B1653">
              <w:rPr>
                <w:i/>
                <w:color w:val="000000" w:themeColor="text1"/>
                <w:position w:val="-1"/>
                <w:sz w:val="24"/>
                <w:vertAlign w:val="superscript"/>
              </w:rPr>
              <w:t>a</w:t>
            </w:r>
            <w:proofErr w:type="spellEnd"/>
          </w:p>
          <w:p w14:paraId="15EC8DE6" w14:textId="77777777" w:rsidR="00B47EE4" w:rsidRPr="005B1653" w:rsidRDefault="00B47EE4" w:rsidP="000B5A1E">
            <w:pPr>
              <w:pStyle w:val="ListParagraph"/>
              <w:numPr>
                <w:ilvl w:val="0"/>
                <w:numId w:val="12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Poliartralgii</w:t>
            </w:r>
            <w:proofErr w:type="spellEnd"/>
          </w:p>
          <w:p w14:paraId="2F0C6B3A" w14:textId="77777777" w:rsidR="00B47EE4" w:rsidRPr="005B1653" w:rsidRDefault="00B47EE4" w:rsidP="000B5A1E">
            <w:pPr>
              <w:pStyle w:val="ListParagraph"/>
              <w:numPr>
                <w:ilvl w:val="0"/>
                <w:numId w:val="12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Febră (≥38.5</w:t>
            </w:r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o</w:t>
            </w:r>
            <w:r w:rsidRPr="005B1653">
              <w:rPr>
                <w:color w:val="000000" w:themeColor="text1"/>
                <w:position w:val="-1"/>
                <w:sz w:val="24"/>
              </w:rPr>
              <w:t>C)</w:t>
            </w:r>
          </w:p>
          <w:p w14:paraId="0A7A4C2B" w14:textId="77777777" w:rsidR="00B47EE4" w:rsidRPr="005B1653" w:rsidRDefault="00B47EE4" w:rsidP="000B5A1E">
            <w:pPr>
              <w:pStyle w:val="ListParagraph"/>
              <w:numPr>
                <w:ilvl w:val="0"/>
                <w:numId w:val="12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VSH ≥60 mm/h sau și PCR ≥3mg/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dl</w:t>
            </w:r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d</w:t>
            </w:r>
            <w:proofErr w:type="spellEnd"/>
          </w:p>
          <w:p w14:paraId="10C8B4A9" w14:textId="77777777" w:rsidR="00B47EE4" w:rsidRPr="005B1653" w:rsidRDefault="00B47EE4" w:rsidP="000B5A1E">
            <w:pPr>
              <w:pStyle w:val="ListParagraph"/>
              <w:numPr>
                <w:ilvl w:val="0"/>
                <w:numId w:val="12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 xml:space="preserve">Prelungirea PR  pe ECG </w:t>
            </w:r>
            <w:r w:rsidR="0002672A" w:rsidRPr="005B1653">
              <w:rPr>
                <w:color w:val="000000" w:themeColor="text1"/>
                <w:position w:val="-1"/>
                <w:sz w:val="24"/>
              </w:rPr>
              <w:t xml:space="preserve">(raportat la vârstă; </w:t>
            </w:r>
            <w:r w:rsidRPr="005B1653">
              <w:rPr>
                <w:color w:val="000000" w:themeColor="text1"/>
                <w:position w:val="-1"/>
                <w:sz w:val="24"/>
              </w:rPr>
              <w:t>excepție: cardita este criteriu major)</w:t>
            </w:r>
          </w:p>
        </w:tc>
        <w:tc>
          <w:tcPr>
            <w:tcW w:w="4394" w:type="dxa"/>
            <w:hideMark/>
          </w:tcPr>
          <w:p w14:paraId="7EC78338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2 manifestări majore sau 1 majoră plus 2 minore</w:t>
            </w:r>
          </w:p>
          <w:p w14:paraId="4701F4A7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2 manifestări majore sau 1 major și 2 minore sau 3 minore</w:t>
            </w:r>
          </w:p>
          <w:p w14:paraId="31138781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</w:p>
          <w:p w14:paraId="55423BB9" w14:textId="77777777" w:rsidR="00B47EE4" w:rsidRPr="005B1653" w:rsidRDefault="00B47EE4" w:rsidP="000B5A1E">
            <w:pPr>
              <w:spacing w:after="0"/>
              <w:jc w:val="left"/>
              <w:rPr>
                <w:i/>
                <w:color w:val="000000" w:themeColor="text1"/>
                <w:position w:val="-1"/>
                <w:sz w:val="24"/>
              </w:rPr>
            </w:pPr>
            <w:r w:rsidRPr="005B1653">
              <w:rPr>
                <w:i/>
                <w:color w:val="000000" w:themeColor="text1"/>
                <w:position w:val="-1"/>
                <w:sz w:val="24"/>
              </w:rPr>
              <w:t>Populații cu riscuri moderate/majore</w:t>
            </w:r>
          </w:p>
          <w:p w14:paraId="68FA1C92" w14:textId="77777777" w:rsidR="00B47EE4" w:rsidRPr="005B1653" w:rsidRDefault="00B47EE4" w:rsidP="000B5A1E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Cardita</w:t>
            </w:r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b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(Clinică sau/și 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subclinică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>)</w:t>
            </w:r>
          </w:p>
          <w:p w14:paraId="5E26EA40" w14:textId="77777777" w:rsidR="00B47EE4" w:rsidRPr="005B1653" w:rsidRDefault="00B47EE4" w:rsidP="000B5A1E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Artrită (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monoartrită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sau poliartrită sau 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poliartralgii</w:t>
            </w:r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c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>)</w:t>
            </w:r>
          </w:p>
          <w:p w14:paraId="15F57198" w14:textId="77777777" w:rsidR="00B47EE4" w:rsidRPr="005B1653" w:rsidRDefault="00B47EE4" w:rsidP="000B5A1E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 xml:space="preserve">Coree </w:t>
            </w:r>
          </w:p>
          <w:p w14:paraId="04138D9E" w14:textId="77777777" w:rsidR="00B47EE4" w:rsidRPr="005B1653" w:rsidRDefault="00B47EE4" w:rsidP="000B5A1E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 xml:space="preserve">Eritem 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marginat</w:t>
            </w:r>
            <w:proofErr w:type="spellEnd"/>
          </w:p>
          <w:p w14:paraId="7D2C9F1E" w14:textId="77777777" w:rsidR="00B47EE4" w:rsidRPr="005B1653" w:rsidRDefault="00B47EE4" w:rsidP="000B5A1E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Noduli subcutanați</w:t>
            </w:r>
          </w:p>
          <w:p w14:paraId="33E12EFF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</w:p>
          <w:p w14:paraId="60D4B218" w14:textId="77777777" w:rsidR="00B47EE4" w:rsidRPr="005B1653" w:rsidRDefault="00B47EE4" w:rsidP="000B5A1E">
            <w:pPr>
              <w:spacing w:after="0"/>
              <w:jc w:val="left"/>
              <w:rPr>
                <w:i/>
                <w:color w:val="000000" w:themeColor="text1"/>
                <w:position w:val="-1"/>
                <w:sz w:val="24"/>
              </w:rPr>
            </w:pPr>
            <w:r w:rsidRPr="005B1653">
              <w:rPr>
                <w:i/>
                <w:color w:val="000000" w:themeColor="text1"/>
                <w:position w:val="-1"/>
                <w:sz w:val="24"/>
              </w:rPr>
              <w:t>Populații cu riscuri moderate/majore</w:t>
            </w:r>
          </w:p>
          <w:p w14:paraId="5AC12B2B" w14:textId="77777777" w:rsidR="00B47EE4" w:rsidRPr="005B1653" w:rsidRDefault="00B47EE4" w:rsidP="000B5A1E">
            <w:pPr>
              <w:pStyle w:val="ListParagraph"/>
              <w:numPr>
                <w:ilvl w:val="0"/>
                <w:numId w:val="13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Monoartralgii</w:t>
            </w:r>
            <w:proofErr w:type="spellEnd"/>
          </w:p>
          <w:p w14:paraId="3FA1F267" w14:textId="77777777" w:rsidR="00B47EE4" w:rsidRPr="005B1653" w:rsidRDefault="00B47EE4" w:rsidP="000B5A1E">
            <w:pPr>
              <w:pStyle w:val="ListParagraph"/>
              <w:numPr>
                <w:ilvl w:val="0"/>
                <w:numId w:val="13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Febră (≥38</w:t>
            </w:r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o</w:t>
            </w:r>
            <w:r w:rsidRPr="005B1653">
              <w:rPr>
                <w:color w:val="000000" w:themeColor="text1"/>
                <w:position w:val="-1"/>
                <w:sz w:val="24"/>
              </w:rPr>
              <w:t>C)</w:t>
            </w:r>
          </w:p>
          <w:p w14:paraId="42DD34D5" w14:textId="77777777" w:rsidR="00B47EE4" w:rsidRPr="005B1653" w:rsidRDefault="00B47EE4" w:rsidP="000B5A1E">
            <w:pPr>
              <w:pStyle w:val="ListParagraph"/>
              <w:numPr>
                <w:ilvl w:val="0"/>
                <w:numId w:val="13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VSH ≥30 mm/h sau și PCR ≥3mg/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dl</w:t>
            </w:r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d</w:t>
            </w:r>
            <w:proofErr w:type="spellEnd"/>
          </w:p>
          <w:p w14:paraId="3B4099EF" w14:textId="77777777" w:rsidR="00B47EE4" w:rsidRPr="005B1653" w:rsidRDefault="00B47EE4" w:rsidP="000B5A1E">
            <w:pPr>
              <w:pStyle w:val="ListParagraph"/>
              <w:numPr>
                <w:ilvl w:val="0"/>
                <w:numId w:val="13"/>
              </w:num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r w:rsidRPr="005B1653">
              <w:rPr>
                <w:color w:val="000000" w:themeColor="text1"/>
                <w:position w:val="-1"/>
                <w:sz w:val="24"/>
              </w:rPr>
              <w:t>Prelungirea</w:t>
            </w:r>
            <w:r w:rsidR="0002672A" w:rsidRPr="005B1653">
              <w:rPr>
                <w:color w:val="000000" w:themeColor="text1"/>
                <w:position w:val="-1"/>
                <w:sz w:val="24"/>
              </w:rPr>
              <w:t xml:space="preserve"> PR pe ECG (raportat la vârstă; </w:t>
            </w:r>
            <w:r w:rsidRPr="005B1653">
              <w:rPr>
                <w:color w:val="000000" w:themeColor="text1"/>
                <w:position w:val="-1"/>
                <w:sz w:val="24"/>
              </w:rPr>
              <w:t>excepție: cardita este criteriu major)</w:t>
            </w:r>
          </w:p>
        </w:tc>
      </w:tr>
      <w:tr w:rsidR="00B47EE4" w:rsidRPr="005B1653" w14:paraId="7432CF13" w14:textId="77777777" w:rsidTr="0002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tcW w:w="8897" w:type="dxa"/>
            <w:gridSpan w:val="2"/>
            <w:hideMark/>
          </w:tcPr>
          <w:p w14:paraId="11336027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a</w:t>
            </w:r>
            <w:r w:rsidRPr="005B1653">
              <w:rPr>
                <w:color w:val="000000" w:themeColor="text1"/>
                <w:position w:val="-1"/>
                <w:sz w:val="24"/>
              </w:rPr>
              <w:t>Populații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cu riscuri mici sunt cele cu incidență ≤2/per 100.000 de școlari  sau prevalența la toate vârstele ≤1:1000 populație/an</w:t>
            </w:r>
          </w:p>
          <w:p w14:paraId="7AFC6054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b</w:t>
            </w:r>
            <w:r w:rsidRPr="005B1653">
              <w:rPr>
                <w:color w:val="000000" w:themeColor="text1"/>
                <w:position w:val="-1"/>
                <w:sz w:val="24"/>
              </w:rPr>
              <w:t>Cardita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position w:val="-1"/>
                <w:sz w:val="24"/>
              </w:rPr>
              <w:t>subclinică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este reprezentată afectarea ecografică a valvelor</w:t>
            </w:r>
          </w:p>
          <w:p w14:paraId="3F085E24" w14:textId="77777777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c</w:t>
            </w:r>
            <w:r w:rsidRPr="005B1653">
              <w:rPr>
                <w:color w:val="000000" w:themeColor="text1"/>
                <w:position w:val="-1"/>
                <w:sz w:val="24"/>
              </w:rPr>
              <w:t>Poliartralgii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trebuie considerate ca manifestare majoră doar după excluderea altor cauze. </w:t>
            </w:r>
          </w:p>
          <w:p w14:paraId="3F106D03" w14:textId="271FC2B0" w:rsidR="00B47EE4" w:rsidRPr="005B1653" w:rsidRDefault="00B47EE4" w:rsidP="000B5A1E">
            <w:pPr>
              <w:spacing w:after="0"/>
              <w:jc w:val="left"/>
              <w:rPr>
                <w:color w:val="000000" w:themeColor="text1"/>
                <w:position w:val="-1"/>
                <w:sz w:val="24"/>
              </w:rPr>
            </w:pPr>
            <w:proofErr w:type="spellStart"/>
            <w:r w:rsidRPr="005B1653">
              <w:rPr>
                <w:color w:val="000000" w:themeColor="text1"/>
                <w:position w:val="-1"/>
                <w:sz w:val="24"/>
                <w:vertAlign w:val="superscript"/>
              </w:rPr>
              <w:t>d</w:t>
            </w:r>
            <w:r w:rsidRPr="005B1653">
              <w:rPr>
                <w:color w:val="000000" w:themeColor="text1"/>
                <w:position w:val="-1"/>
                <w:sz w:val="24"/>
              </w:rPr>
              <w:t>Valorile</w:t>
            </w:r>
            <w:proofErr w:type="spellEnd"/>
            <w:r w:rsidRPr="005B1653">
              <w:rPr>
                <w:color w:val="000000" w:themeColor="text1"/>
                <w:position w:val="-1"/>
                <w:sz w:val="24"/>
              </w:rPr>
              <w:t xml:space="preserve"> PCR trebuie să fie mai mari ca valoarea de referință a laboratorului. Deoarece valorile VSH pot fluctua pe parcursul bolii, se vor folosi valorile maxime a</w:t>
            </w:r>
            <w:r w:rsidR="001E3263" w:rsidRPr="005B1653">
              <w:rPr>
                <w:color w:val="000000" w:themeColor="text1"/>
                <w:position w:val="-1"/>
                <w:sz w:val="24"/>
              </w:rPr>
              <w:t>le</w:t>
            </w:r>
            <w:r w:rsidRPr="005B1653">
              <w:rPr>
                <w:color w:val="000000" w:themeColor="text1"/>
                <w:position w:val="-1"/>
                <w:sz w:val="24"/>
              </w:rPr>
              <w:t xml:space="preserve"> VSH</w:t>
            </w:r>
          </w:p>
        </w:tc>
      </w:tr>
    </w:tbl>
    <w:p w14:paraId="5C3EF493" w14:textId="77777777" w:rsidR="00B47EE4" w:rsidRPr="005B1653" w:rsidRDefault="00B47EE4" w:rsidP="000B5A1E">
      <w:pPr>
        <w:spacing w:after="200"/>
        <w:jc w:val="left"/>
        <w:rPr>
          <w:b/>
          <w:i/>
          <w:color w:val="000000" w:themeColor="text1"/>
          <w:position w:val="-1"/>
          <w:sz w:val="24"/>
        </w:rPr>
        <w:sectPr w:rsidR="00B47EE4" w:rsidRPr="005B1653" w:rsidSect="00C70762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7639A229" w14:textId="77777777" w:rsidR="00B47EE4" w:rsidRPr="005B1653" w:rsidRDefault="00B47EE4" w:rsidP="000B5A1E">
      <w:pPr>
        <w:spacing w:after="200"/>
        <w:rPr>
          <w:b/>
          <w:i/>
          <w:color w:val="000000" w:themeColor="text1"/>
          <w:position w:val="-1"/>
          <w:sz w:val="24"/>
        </w:rPr>
      </w:pPr>
      <w:r w:rsidRPr="003E0A01">
        <w:rPr>
          <w:noProof/>
          <w:color w:val="000000" w:themeColor="text1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CEFA0E6" wp14:editId="0C0E5B1F">
                <wp:simplePos x="0" y="0"/>
                <wp:positionH relativeFrom="page">
                  <wp:posOffset>763325</wp:posOffset>
                </wp:positionH>
                <wp:positionV relativeFrom="paragraph">
                  <wp:posOffset>393093</wp:posOffset>
                </wp:positionV>
                <wp:extent cx="6281531" cy="4295775"/>
                <wp:effectExtent l="0" t="0" r="43180" b="952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1531" cy="4295775"/>
                          <a:chOff x="1412" y="-3765"/>
                          <a:chExt cx="9364" cy="5587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17" y="-3760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17" y="1818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422" y="-3755"/>
                            <a:ext cx="0" cy="5567"/>
                          </a:xfrm>
                          <a:custGeom>
                            <a:avLst/>
                            <a:gdLst>
                              <a:gd name="T0" fmla="+- 0 1813 -3755"/>
                              <a:gd name="T1" fmla="*/ 1813 h 5567"/>
                              <a:gd name="T2" fmla="+- 0 -3755 -3755"/>
                              <a:gd name="T3" fmla="*/ -3755 h 55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7">
                                <a:moveTo>
                                  <a:pt x="0" y="5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0767" y="-3755"/>
                            <a:ext cx="0" cy="5567"/>
                          </a:xfrm>
                          <a:custGeom>
                            <a:avLst/>
                            <a:gdLst>
                              <a:gd name="T0" fmla="+- 0 1813 -3755"/>
                              <a:gd name="T1" fmla="*/ 1813 h 5567"/>
                              <a:gd name="T2" fmla="+- 0 -3755 -3755"/>
                              <a:gd name="T3" fmla="*/ -3755 h 55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7">
                                <a:moveTo>
                                  <a:pt x="0" y="5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EA118" id="Группа 20" o:spid="_x0000_s1026" style="position:absolute;margin-left:60.1pt;margin-top:30.95pt;width:494.6pt;height:338.25pt;z-index:-251670528;mso-position-horizontal-relative:page" coordorigin="1412,-3765" coordsize="9364,5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me2wMAADYTAAAOAAAAZHJzL2Uyb0RvYy54bWzsWNtu4zYQfS/QfyD42CLRzbJsI8qi2N0E&#10;BbbtAuv9AFqiLqgkqqRsOfv1PSQlRfE6CJpuixbwi0BphjPDM8PDoW7eHOuKHLhUpWhi6l27lPAm&#10;EWnZ5DH9vL27WlGiOtakrBINj+kDV/TN7fff3fTthvuiEFXKJYGRRm36NqZF17Ubx1FJwWumrkXL&#10;GwgzIWvW4VXmTipZD+t15fiuu3R6IdNWioQrha/vrJDeGvtZxpPutyxTvCNVTBFbZ57SPHf66dze&#10;sE0uWVuUyRAGe0UUNSsbOJ1MvWMdI3tZfmWqLhMplMi660TUjsiyMuFmDViN556s5l6KfWvWkm/6&#10;vJ1gArQnOL3abPLr4V62n9qP0kaP4QeR/K6Ai9O3+WYu1++5VSa7/heRIp9s3wmz8GMma20CSyJH&#10;g+/DhC8/diTBx6W/8sLAoySBbOGvwygKbQaSAmnS87yF51MC8VUQLSfh+8HAOlgu7OwwXEV6qsM2&#10;1rOJdohOZx/lpB4RU38PsU8Fa7lJhNKIfJSkTGPqYyUNq4HCneRc1yjxljoo7R1qI6pqDulMotUU&#10;kH8RTIASTaAMNTtiug7CARIjmPBgm2SvunsuTFbY4YPqbK2nGJlcp0PwW+yLrK5Q9j9eEZdoZ+Yx&#10;7I1JDau1aj84ZOuSnhjXg9HRFpI3t+VGkX/WWDDqaWP+zBgWkI8hsmKMOjk2Q9gYEabJxTVl1wql&#10;y2aL4MZ6gwUo6SU+owvfp7p2zuBCgjVO+UJSAr7YWUxa1unItAs9JH1MDRb6Qy0OfCuMqDvZCHDy&#10;KK2auRamh0+ismLM0A5MmU9Odayz1Dbirqwqk4aq0aEsg9Bio0RVplqoo1Ey372tJDkwMGGwDBaB&#10;2V0w9kQNjNOkxljBWfp+GHesrOwY+hWwxW6ztWuLfSfSB9SxFJZfcR5gUAj5hZIe3BpT9ceeSU5J&#10;9XODrbj2FgtNxuZlEUY+XuRcsptLWJPAVEw7isTr4dvOEvi+lWVewJNnSqERP4GMslLXuYnPRjW8&#10;gA3+LVrAHjilBcNV/xgteCtvZSvzwgoXVjCEf2GF/xor4NQ5ZQWzab89K/hTB4VDxXD5SAvgWd16&#10;heHyafP09ET5K83CygsIWrXRUX62WwA/BaQgo1t9wp/vF4yl8/bmDYNVezSIQ+kVPQPAABboHPR5&#10;8ULPMOgGc10757U9QzGk4fmeAXCZAoGf59oGG9bY+F16BtwqbDfxv+sZ0MOfssNaF9s3Zwc3wt4f&#10;Lljjrr3Qw5krxYUeNDVdrhQvXCnMfwf8nDFnyPAjSf/9mb+bK8jj767bPwEAAP//AwBQSwMEFAAG&#10;AAgAAAAhAF+bjCvhAAAACwEAAA8AAABkcnMvZG93bnJldi54bWxMj8FuwjAQRO+V+g/WVuqt2A6U&#10;QhoHIdT2hJAKlareTLwkEfE6ik0S/r7m1B5H+zTzNluNtmE9dr52pEBOBDCkwpmaSgVfh/enBTAf&#10;NBndOEIFV/Swyu/vMp0aN9An9vtQslhCPtUKqhDalHNfVGi1n7gWKd5OrrM6xNiV3HR6iOW24YkQ&#10;c251TXGh0i1uKizO+4tV8DHoYT2Vb/32fNpcfw7Pu++tRKUeH8b1K7CAY/iD4aYf1SGPTkd3IeNZ&#10;E3MikogqmMslsBsgxXIG7KjgZbqYAc8z/v+H/BcAAP//AwBQSwECLQAUAAYACAAAACEAtoM4kv4A&#10;AADhAQAAEwAAAAAAAAAAAAAAAAAAAAAAW0NvbnRlbnRfVHlwZXNdLnhtbFBLAQItABQABgAIAAAA&#10;IQA4/SH/1gAAAJQBAAALAAAAAAAAAAAAAAAAAC8BAABfcmVscy8ucmVsc1BLAQItABQABgAIAAAA&#10;IQAn4Nme2wMAADYTAAAOAAAAAAAAAAAAAAAAAC4CAABkcnMvZTJvRG9jLnhtbFBLAQItABQABgAI&#10;AAAAIQBfm4wr4QAAAAsBAAAPAAAAAAAAAAAAAAAAADUGAABkcnMvZG93bnJldi54bWxQSwUGAAAA&#10;AAQABADzAAAAQwcAAAAA&#10;">
                <v:shape id="Freeform 16" o:spid="_x0000_s1027" style="position:absolute;left:1417;top:-3760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di7wwAAANsAAAAPAAAAZHJzL2Rvd25yZXYueG1sRI/NbsIw&#10;EITvlXgHa5G4FYccUppiUMW/eiv0AVbxEqfE62AbCG9fV6rU42hmvtHMFr1txY18aBwrmIwzEMSV&#10;0w3XCr6Om+cpiBCRNbaOScGDAizmg6cZltrd+ZNuh1iLBOFQogITY1dKGSpDFsPYdcTJOzlvMSbp&#10;a6k93hPctjLPskJabDgtGOxoaag6H65WwWu1K9b76fexeDlbZz58vrqctkqNhv37G4hIffwP/7X3&#10;WkE+gd8v6QfI+Q8AAAD//wMAUEsBAi0AFAAGAAgAAAAhANvh9svuAAAAhQEAABMAAAAAAAAAAAAA&#10;AAAAAAAAAFtDb250ZW50X1R5cGVzXS54bWxQSwECLQAUAAYACAAAACEAWvQsW78AAAAVAQAACwAA&#10;AAAAAAAAAAAAAAAfAQAAX3JlbHMvLnJlbHNQSwECLQAUAAYACAAAACEAeJnYu8MAAADbAAAADwAA&#10;AAAAAAAAAAAAAAAHAgAAZHJzL2Rvd25yZXYueG1sUEsFBgAAAAADAAMAtwAAAPcCAAAAAA==&#10;" path="m,l9355,e" filled="f" strokecolor="#363435" strokeweight=".5pt">
                  <v:path arrowok="t" o:connecttype="custom" o:connectlocs="0,0;9355,0" o:connectangles="0,0"/>
                </v:shape>
                <v:shape id="Freeform 17" o:spid="_x0000_s1028" style="position:absolute;left:1417;top:1818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0bMwwAAANsAAAAPAAAAZHJzL2Rvd25yZXYueG1sRI/NbsIw&#10;EITvlXgHa5F6K05zSCHFoIqfFvXGzwOs4iVOidfBNpC+fY2E1ONoZr7RTOe9bcWVfGgcK3gdZSCI&#10;K6cbrhUc9uuXMYgQkTW2jknBLwWYzwZPUyy1u/GWrrtYiwThUKICE2NXShkqQxbDyHXEyTs6bzEm&#10;6WupPd4S3LYyz7JCWmw4LRjsaGGoOu0uVsGk+ipWm/HPvng7WWe+fb48Hz+Veh72H+8gIvXxP/xo&#10;b7SCPIf7l/QD5OwPAAD//wMAUEsBAi0AFAAGAAgAAAAhANvh9svuAAAAhQEAABMAAAAAAAAAAAAA&#10;AAAAAAAAAFtDb250ZW50X1R5cGVzXS54bWxQSwECLQAUAAYACAAAACEAWvQsW78AAAAVAQAACwAA&#10;AAAAAAAAAAAAAAAfAQAAX3JlbHMvLnJlbHNQSwECLQAUAAYACAAAACEAiEtGzMMAAADbAAAADwAA&#10;AAAAAAAAAAAAAAAHAgAAZHJzL2Rvd25yZXYueG1sUEsFBgAAAAADAAMAtwAAAPcCAAAAAA==&#10;" path="m,l9355,e" filled="f" strokecolor="#363435" strokeweight=".5pt">
                  <v:path arrowok="t" o:connecttype="custom" o:connectlocs="0,0;9355,0" o:connectangles="0,0"/>
                </v:shape>
                <v:shape id="Freeform 18" o:spid="_x0000_s1029" style="position:absolute;left:1422;top:-3755;width:0;height:5567;visibility:visible;mso-wrap-style:square;v-text-anchor:top" coordsize="0,5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UKXxgAAANsAAAAPAAAAZHJzL2Rvd25yZXYueG1sRI9Ba8JA&#10;FITvhf6H5Qne6kYFKdFV2oIkLQWpCtLbI/uaBLNvk+wmRn99Vyj0OMzMN8xqM5hK9NS60rKC6SQC&#10;QZxZXXKu4HjYPj2DcB5ZY2WZFFzJwWb9+LDCWNsLf1G/97kIEHYxKii8r2MpXVaQQTexNXHwfmxr&#10;0AfZ5lK3eAlwU8lZFC2kwZLDQoE1vRWUnfedUWBvt4+ySbvT6/fn7j06U7JtkkSp8Wh4WYLwNPj/&#10;8F871Qpmc7h/CT9Arn8BAAD//wMAUEsBAi0AFAAGAAgAAAAhANvh9svuAAAAhQEAABMAAAAAAAAA&#10;AAAAAAAAAAAAAFtDb250ZW50X1R5cGVzXS54bWxQSwECLQAUAAYACAAAACEAWvQsW78AAAAVAQAA&#10;CwAAAAAAAAAAAAAAAAAfAQAAX3JlbHMvLnJlbHNQSwECLQAUAAYACAAAACEAsvFCl8YAAADbAAAA&#10;DwAAAAAAAAAAAAAAAAAHAgAAZHJzL2Rvd25yZXYueG1sUEsFBgAAAAADAAMAtwAAAPoCAAAAAA==&#10;" path="m,5568l,e" filled="f" strokecolor="#363435" strokeweight=".5pt">
                  <v:path arrowok="t" o:connecttype="custom" o:connectlocs="0,1813;0,-3755" o:connectangles="0,0"/>
                </v:shape>
                <v:shape id="Freeform 19" o:spid="_x0000_s1030" style="position:absolute;left:10767;top:-3755;width:0;height:5567;visibility:visible;mso-wrap-style:square;v-text-anchor:top" coordsize="0,5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rjxgAAANsAAAAPAAAAZHJzL2Rvd25yZXYueG1sRI9Ba8JA&#10;FITvhf6H5Qne6kYRKdFV2oIkLQWpCtLbI/uaBLNvk+wmRn99Vyj0OMzMN8xqM5hK9NS60rKC6SQC&#10;QZxZXXKu4HjYPj2DcB5ZY2WZFFzJwWb9+LDCWNsLf1G/97kIEHYxKii8r2MpXVaQQTexNXHwfmxr&#10;0AfZ5lK3eAlwU8lZFC2kwZLDQoE1vRWUnfedUWBvt4+ySbvT6/fn7j06U7JtkkSp8Wh4WYLwNPj/&#10;8F871Qpmc7h/CT9Arn8BAAD//wMAUEsBAi0AFAAGAAgAAAAhANvh9svuAAAAhQEAABMAAAAAAAAA&#10;AAAAAAAAAAAAAFtDb250ZW50X1R5cGVzXS54bWxQSwECLQAUAAYACAAAACEAWvQsW78AAAAVAQAA&#10;CwAAAAAAAAAAAAAAAAAfAQAAX3JlbHMvLnJlbHNQSwECLQAUAAYACAAAACEAPRja48YAAADbAAAA&#10;DwAAAAAAAAAAAAAAAAAHAgAAZHJzL2Rvd25yZXYueG1sUEsFBgAAAAADAAMAtwAAAPoCAAAAAA==&#10;" path="m,5568l,e" filled="f" strokecolor="#363435" strokeweight=".5pt">
                  <v:path arrowok="t" o:connecttype="custom" o:connectlocs="0,1813;0,-3755" o:connectangles="0,0"/>
                </v:shape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Y="271"/>
        <w:tblW w:w="96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5044"/>
      </w:tblGrid>
      <w:tr w:rsidR="00B47EE4" w:rsidRPr="005B1653" w14:paraId="48903414" w14:textId="77777777" w:rsidTr="00BE0444">
        <w:trPr>
          <w:trHeight w:hRule="exact" w:val="323"/>
        </w:trPr>
        <w:tc>
          <w:tcPr>
            <w:tcW w:w="460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DBDCDE"/>
          </w:tcPr>
          <w:p w14:paraId="1C0EFB47" w14:textId="77777777" w:rsidR="00B47EE4" w:rsidRPr="005B1653" w:rsidRDefault="00B47EE4" w:rsidP="000B5A1E">
            <w:pPr>
              <w:spacing w:before="8"/>
              <w:ind w:left="862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Categoriile de diagnostica</w:t>
            </w:r>
            <w:r w:rsidRPr="005B1653">
              <w:rPr>
                <w:b/>
                <w:color w:val="000000" w:themeColor="text1"/>
                <w:spacing w:val="-5"/>
                <w:sz w:val="24"/>
              </w:rPr>
              <w:t>r</w:t>
            </w:r>
            <w:r w:rsidRPr="005B1653">
              <w:rPr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50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DBDCDE"/>
          </w:tcPr>
          <w:p w14:paraId="05CA9A5A" w14:textId="77777777" w:rsidR="00B47EE4" w:rsidRPr="005B1653" w:rsidRDefault="00B47EE4" w:rsidP="000B5A1E">
            <w:pPr>
              <w:spacing w:before="8"/>
              <w:ind w:left="1782" w:right="1782"/>
              <w:jc w:val="center"/>
              <w:rPr>
                <w:color w:val="000000" w:themeColor="text1"/>
                <w:sz w:val="24"/>
              </w:rPr>
            </w:pPr>
            <w:r w:rsidRPr="005B1653">
              <w:rPr>
                <w:b/>
                <w:color w:val="000000" w:themeColor="text1"/>
                <w:sz w:val="24"/>
              </w:rPr>
              <w:t>Criteriile</w:t>
            </w:r>
          </w:p>
        </w:tc>
      </w:tr>
      <w:tr w:rsidR="00B47EE4" w:rsidRPr="005B1653" w14:paraId="2A3326EC" w14:textId="77777777" w:rsidTr="00BE0444">
        <w:trPr>
          <w:trHeight w:hRule="exact" w:val="614"/>
        </w:trPr>
        <w:tc>
          <w:tcPr>
            <w:tcW w:w="460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5F2AC4BF" w14:textId="77777777" w:rsidR="00B47EE4" w:rsidRPr="005B1653" w:rsidRDefault="00B47EE4" w:rsidP="000B5A1E">
            <w:pPr>
              <w:spacing w:before="12"/>
              <w:ind w:left="7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Episod primar de FRA</w:t>
            </w:r>
          </w:p>
        </w:tc>
        <w:tc>
          <w:tcPr>
            <w:tcW w:w="50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6CAB94B" w14:textId="3342E648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2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majore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sau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unul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major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şi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2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minore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plus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depistare de infecţie streptococică din grupul</w:t>
            </w:r>
            <w:r w:rsidRPr="005B165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</w:t>
            </w:r>
          </w:p>
        </w:tc>
      </w:tr>
      <w:tr w:rsidR="00B47EE4" w:rsidRPr="005B1653" w14:paraId="16E58376" w14:textId="77777777" w:rsidTr="00BE0444">
        <w:trPr>
          <w:trHeight w:hRule="exact" w:val="614"/>
        </w:trPr>
        <w:tc>
          <w:tcPr>
            <w:tcW w:w="460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768F9D0" w14:textId="2E1FA58C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Recurenţă</w:t>
            </w:r>
            <w:r w:rsidRPr="005B1653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FRA,</w:t>
            </w:r>
            <w:r w:rsidRPr="005B1653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la</w:t>
            </w:r>
            <w:r w:rsidRPr="005B1653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pacientul</w:t>
            </w:r>
            <w:r w:rsidRPr="005B1653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fără</w:t>
            </w:r>
            <w:r w:rsidRPr="005B1653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cardiopatie reumatismală cronică</w:t>
            </w:r>
          </w:p>
        </w:tc>
        <w:tc>
          <w:tcPr>
            <w:tcW w:w="50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61445E60" w14:textId="0B5DAB79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2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majore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sau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unul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major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şi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2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minore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plus</w:t>
            </w:r>
            <w:r w:rsidRPr="005B1653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depistare de infecţie streptococică din grupul</w:t>
            </w:r>
            <w:r w:rsidRPr="005B165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</w:t>
            </w:r>
          </w:p>
        </w:tc>
      </w:tr>
      <w:tr w:rsidR="00B47EE4" w:rsidRPr="005B1653" w14:paraId="0FE109F0" w14:textId="77777777" w:rsidTr="00BE0444">
        <w:trPr>
          <w:trHeight w:hRule="exact" w:val="614"/>
        </w:trPr>
        <w:tc>
          <w:tcPr>
            <w:tcW w:w="460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7DF0FFA2" w14:textId="77777777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Recurenţă</w:t>
            </w:r>
            <w:r w:rsidRPr="005B1653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FRA,</w:t>
            </w:r>
            <w:r w:rsidRPr="005B1653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la</w:t>
            </w:r>
            <w:r w:rsidRPr="005B1653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pacientul</w:t>
            </w:r>
            <w:r w:rsidRPr="005B1653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cu</w:t>
            </w:r>
            <w:r w:rsidRPr="005B1653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cardiopatie reumatismală cronică</w:t>
            </w:r>
          </w:p>
        </w:tc>
        <w:tc>
          <w:tcPr>
            <w:tcW w:w="50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18BEBC8" w14:textId="0056D809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2</w:t>
            </w:r>
            <w:r w:rsidRPr="005B1653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minore</w:t>
            </w:r>
            <w:r w:rsidRPr="005B1653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plus</w:t>
            </w:r>
            <w:r w:rsidRPr="005B1653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depistare</w:t>
            </w:r>
            <w:r w:rsidRPr="005B1653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infecţie</w:t>
            </w:r>
            <w:r w:rsidRPr="005B1653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streptococică din grupul</w:t>
            </w:r>
            <w:r w:rsidRPr="005B1653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</w:t>
            </w:r>
          </w:p>
        </w:tc>
      </w:tr>
      <w:tr w:rsidR="00B47EE4" w:rsidRPr="005B1653" w14:paraId="5DBB9D8D" w14:textId="77777777" w:rsidTr="00BE0444">
        <w:trPr>
          <w:trHeight w:hRule="exact" w:val="723"/>
        </w:trPr>
        <w:tc>
          <w:tcPr>
            <w:tcW w:w="460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4746EB18" w14:textId="77777777" w:rsidR="00B47EE4" w:rsidRPr="005B1653" w:rsidRDefault="00B47EE4" w:rsidP="000B5A1E">
            <w:pPr>
              <w:spacing w:before="12"/>
              <w:ind w:left="7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Coree reumatismală</w:t>
            </w:r>
          </w:p>
          <w:p w14:paraId="06B5C653" w14:textId="77777777" w:rsidR="00B47EE4" w:rsidRPr="005B1653" w:rsidRDefault="00B47EE4" w:rsidP="000B5A1E">
            <w:pPr>
              <w:spacing w:before="12"/>
              <w:ind w:left="70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Debut insidios al carditei reumatice</w:t>
            </w:r>
          </w:p>
        </w:tc>
        <w:tc>
          <w:tcPr>
            <w:tcW w:w="50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6860006" w14:textId="67B5EE52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Alte</w:t>
            </w:r>
            <w:r w:rsidRPr="005B165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criterii</w:t>
            </w:r>
            <w:r w:rsidRPr="005B165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majore</w:t>
            </w:r>
            <w:r w:rsidRPr="005B165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sau</w:t>
            </w:r>
            <w:r w:rsidRPr="005B165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fără</w:t>
            </w:r>
            <w:r w:rsidRPr="005B165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depistare</w:t>
            </w:r>
            <w:r w:rsidRPr="005B165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de</w:t>
            </w:r>
            <w:r w:rsidRPr="005B1653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infecţie streptococică din grupul</w:t>
            </w:r>
            <w:r w:rsidRPr="005B165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</w:t>
            </w:r>
          </w:p>
        </w:tc>
      </w:tr>
      <w:tr w:rsidR="00B47EE4" w:rsidRPr="005B1653" w14:paraId="6BDAC66D" w14:textId="77777777" w:rsidTr="00BE0444">
        <w:trPr>
          <w:trHeight w:hRule="exact" w:val="902"/>
        </w:trPr>
        <w:tc>
          <w:tcPr>
            <w:tcW w:w="460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1980CFB" w14:textId="626905FA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Cardiopatie</w:t>
            </w:r>
            <w:r w:rsidRPr="005B1653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reumatismală</w:t>
            </w:r>
            <w:r w:rsidRPr="005B1653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cronică</w:t>
            </w:r>
            <w:r w:rsidRPr="005B1653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(pacient</w:t>
            </w:r>
            <w:r w:rsidRPr="005B1653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primar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prezentat cu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stenoză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mitrală sau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cu</w:t>
            </w:r>
            <w:r w:rsidRPr="005B16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 xml:space="preserve">boală mixtă mitrală sau/şi boală </w:t>
            </w:r>
            <w:proofErr w:type="spellStart"/>
            <w:r w:rsidRPr="005B1653">
              <w:rPr>
                <w:color w:val="000000" w:themeColor="text1"/>
                <w:sz w:val="24"/>
              </w:rPr>
              <w:t>aortală</w:t>
            </w:r>
            <w:proofErr w:type="spellEnd"/>
            <w:r w:rsidRPr="005B1653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50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4136BC18" w14:textId="2AE691F3" w:rsidR="00B47EE4" w:rsidRPr="005B1653" w:rsidRDefault="00B47EE4" w:rsidP="000B5A1E">
            <w:pPr>
              <w:spacing w:before="12"/>
              <w:ind w:left="70" w:right="29"/>
              <w:rPr>
                <w:color w:val="000000" w:themeColor="text1"/>
                <w:sz w:val="24"/>
              </w:rPr>
            </w:pPr>
            <w:r w:rsidRPr="005B1653">
              <w:rPr>
                <w:color w:val="000000" w:themeColor="text1"/>
                <w:sz w:val="24"/>
              </w:rPr>
              <w:t>Nu</w:t>
            </w:r>
            <w:r w:rsidRPr="005B1653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sunt</w:t>
            </w:r>
            <w:r w:rsidRPr="005B1653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necesare</w:t>
            </w:r>
            <w:r w:rsidRPr="005B1653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alte</w:t>
            </w:r>
            <w:r w:rsidRPr="005B1653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criterii</w:t>
            </w:r>
            <w:r w:rsidRPr="005B1653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pentru</w:t>
            </w:r>
            <w:r w:rsidRPr="005B1653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5B1653">
              <w:rPr>
                <w:color w:val="000000" w:themeColor="text1"/>
                <w:sz w:val="24"/>
              </w:rPr>
              <w:t>diagnosticare</w:t>
            </w:r>
          </w:p>
        </w:tc>
      </w:tr>
    </w:tbl>
    <w:p w14:paraId="42FB2382" w14:textId="77777777" w:rsidR="00DE02DF" w:rsidRPr="005B1653" w:rsidRDefault="00DE02DF" w:rsidP="000B5A1E">
      <w:pPr>
        <w:rPr>
          <w:color w:val="000000" w:themeColor="text1"/>
          <w:sz w:val="24"/>
          <w:highlight w:val="yellow"/>
        </w:rPr>
      </w:pPr>
    </w:p>
    <w:p w14:paraId="378DF8E3" w14:textId="77777777" w:rsidR="00DE02DF" w:rsidRPr="005B1653" w:rsidRDefault="00DE02DF" w:rsidP="000B5A1E">
      <w:r w:rsidRPr="005B1653">
        <w:t xml:space="preserve">Criterii majore: cardită, poliartrită, coree, eritem </w:t>
      </w:r>
      <w:proofErr w:type="spellStart"/>
      <w:r w:rsidRPr="005B1653">
        <w:t>mărginat</w:t>
      </w:r>
      <w:proofErr w:type="spellEnd"/>
      <w:r w:rsidRPr="005B1653">
        <w:t xml:space="preserve">, noduli </w:t>
      </w:r>
      <w:proofErr w:type="spellStart"/>
      <w:r w:rsidRPr="005B1653">
        <w:t>subcutanaţi</w:t>
      </w:r>
      <w:proofErr w:type="spellEnd"/>
      <w:r w:rsidRPr="005B1653">
        <w:t>.</w:t>
      </w:r>
    </w:p>
    <w:p w14:paraId="5C91DAF4" w14:textId="77777777" w:rsidR="00DE02DF" w:rsidRPr="005B1653" w:rsidRDefault="00DE02DF" w:rsidP="000B5A1E">
      <w:r w:rsidRPr="005B1653">
        <w:t xml:space="preserve">Criterii minore: clinice – febră, </w:t>
      </w:r>
      <w:proofErr w:type="spellStart"/>
      <w:r w:rsidRPr="005B1653">
        <w:t>poliartralgie</w:t>
      </w:r>
      <w:proofErr w:type="spellEnd"/>
      <w:r w:rsidRPr="005B1653">
        <w:t xml:space="preserve">; paraclinice – majorarea indicilor </w:t>
      </w:r>
      <w:proofErr w:type="spellStart"/>
      <w:r w:rsidRPr="005B1653">
        <w:t>reactanţi</w:t>
      </w:r>
      <w:proofErr w:type="spellEnd"/>
      <w:r w:rsidRPr="005B1653">
        <w:t xml:space="preserve"> de fază acută (VSH, leucocite); ECG – mărirea duratei intervalului PQ.</w:t>
      </w:r>
    </w:p>
    <w:p w14:paraId="6289AF36" w14:textId="77777777" w:rsidR="00DE02DF" w:rsidRPr="005B1653" w:rsidRDefault="00DE02DF" w:rsidP="000B5A1E">
      <w:proofErr w:type="spellStart"/>
      <w:r w:rsidRPr="005B1653">
        <w:t>Evidenţă</w:t>
      </w:r>
      <w:proofErr w:type="spellEnd"/>
      <w:r w:rsidRPr="005B1653">
        <w:t xml:space="preserve"> de infecţie streptococică în ultimele 45 de zile – majorarea titrului de ASL-O sau a altor anticorpi </w:t>
      </w:r>
      <w:proofErr w:type="spellStart"/>
      <w:r w:rsidRPr="005B1653">
        <w:t>antistreptococici</w:t>
      </w:r>
      <w:proofErr w:type="spellEnd"/>
      <w:r w:rsidRPr="005B1653">
        <w:t xml:space="preserve"> sau cultură faringiană pozitivă, sau test rapid pentru streptococul din grupul A, sau scarlatină recent suportată.</w:t>
      </w:r>
    </w:p>
    <w:p w14:paraId="5002AD17" w14:textId="63853000" w:rsidR="00A07DAB" w:rsidRPr="005B1653" w:rsidRDefault="00DE02DF" w:rsidP="000B5A1E">
      <w:pPr>
        <w:ind w:right="1154"/>
        <w:rPr>
          <w:b/>
          <w:color w:val="000000" w:themeColor="text1"/>
          <w:sz w:val="24"/>
        </w:rPr>
      </w:pPr>
      <w:r w:rsidRPr="005B1653">
        <w:rPr>
          <w:b/>
          <w:color w:val="000000" w:themeColor="text1"/>
          <w:sz w:val="24"/>
        </w:rPr>
        <w:t>*Ultima revizuire a criteriilor Jones a pus în discuție stabilirea diagnosticului final de FRA în baza Ecocardiografiei Doppler color</w:t>
      </w:r>
      <w:r w:rsidR="00D440D1" w:rsidRPr="005B1653">
        <w:rPr>
          <w:b/>
          <w:color w:val="000000" w:themeColor="text1"/>
          <w:sz w:val="24"/>
        </w:rPr>
        <w:t xml:space="preserve"> [5]</w:t>
      </w:r>
      <w:r w:rsidR="00633423" w:rsidRPr="005B1653">
        <w:rPr>
          <w:b/>
          <w:color w:val="000000" w:themeColor="text1"/>
          <w:sz w:val="24"/>
        </w:rPr>
        <w:t>.</w:t>
      </w:r>
    </w:p>
    <w:p w14:paraId="23EFA11E" w14:textId="6872870B" w:rsidR="00DE02DF" w:rsidRPr="005B1653" w:rsidRDefault="00DE02DF" w:rsidP="000B5A1E">
      <w:pPr>
        <w:ind w:right="1154"/>
        <w:rPr>
          <w:b/>
          <w:i/>
          <w:color w:val="000000" w:themeColor="text1"/>
          <w:sz w:val="24"/>
        </w:rPr>
      </w:pPr>
    </w:p>
    <w:p w14:paraId="36549B85" w14:textId="0CB3A9C9" w:rsidR="008575C5" w:rsidRPr="005B1653" w:rsidRDefault="00213DF9" w:rsidP="000B5A1E">
      <w:pPr>
        <w:pStyle w:val="Heading2"/>
        <w:rPr>
          <w:lang w:val="ro-MD"/>
        </w:rPr>
      </w:pPr>
      <w:bookmarkStart w:id="28" w:name="_Toc196391134"/>
      <w:r w:rsidRPr="003E0A01">
        <w:rPr>
          <w:noProof/>
          <w:sz w:val="20"/>
          <w:szCs w:val="20"/>
          <w:lang w:val="ro-MD" w:eastAsia="en-GB"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53DBB681" wp14:editId="27776F66">
                <wp:simplePos x="0" y="0"/>
                <wp:positionH relativeFrom="page">
                  <wp:posOffset>783534</wp:posOffset>
                </wp:positionH>
                <wp:positionV relativeFrom="paragraph">
                  <wp:posOffset>240334</wp:posOffset>
                </wp:positionV>
                <wp:extent cx="5982335" cy="1894840"/>
                <wp:effectExtent l="0" t="0" r="0" b="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335" cy="1894840"/>
                          <a:chOff x="1134" y="-1315"/>
                          <a:chExt cx="9421" cy="2984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134" y="-1255"/>
                            <a:ext cx="9354" cy="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4"/>
                              <a:gd name="T2" fmla="+- 0 10488 1134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1134" y="1597"/>
                            <a:ext cx="9349" cy="7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4"/>
                              <a:gd name="T2" fmla="+- 0 10488 1134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139" y="-1250"/>
                            <a:ext cx="0" cy="2690"/>
                          </a:xfrm>
                          <a:custGeom>
                            <a:avLst/>
                            <a:gdLst>
                              <a:gd name="T0" fmla="+- 0 1440 -1250"/>
                              <a:gd name="T1" fmla="*/ 1440 h 2690"/>
                              <a:gd name="T2" fmla="+- 0 -1250 -1250"/>
                              <a:gd name="T3" fmla="*/ -1250 h 26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0">
                                <a:moveTo>
                                  <a:pt x="0" y="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10483" y="-1315"/>
                            <a:ext cx="72" cy="2912"/>
                          </a:xfrm>
                          <a:custGeom>
                            <a:avLst/>
                            <a:gdLst>
                              <a:gd name="T0" fmla="+- 0 1440 -1250"/>
                              <a:gd name="T1" fmla="*/ 1440 h 2690"/>
                              <a:gd name="T2" fmla="+- 0 -1250 -1250"/>
                              <a:gd name="T3" fmla="*/ -1250 h 26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0">
                                <a:moveTo>
                                  <a:pt x="0" y="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18160" id="Группа 25" o:spid="_x0000_s1026" style="position:absolute;margin-left:61.7pt;margin-top:18.9pt;width:471.05pt;height:149.2pt;z-index:-251691008;mso-position-horizontal-relative:page" coordorigin="1134,-1315" coordsize="9421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PD8QMAADgTAAAOAAAAZHJzL2Uyb0RvYy54bWzsWG1v2zYQ/j5g/4Hgxw2JrBc7lhGlGNom&#10;GNBtBer+AFqiXjBJ1Ejacvbr95CUbM1NWjRLBrTwF5n0ne6Ozx0fHnX9at/UZMelqkSbUP9yRglv&#10;U5FVbZHQj+vbiyUlSrM2Y7VoeULvuaKvbn784brvVjwQpagzLgmMtGrVdwktte5WnqfSkjdMXYqO&#10;txDmQjZMYyoLL5Osh/Wm9oLZbOH1QmadFClXCv++cUJ6Y+3nOU/1H3muuCZ1QhGbtk9pnxvz9G6u&#10;2aqQrCurdAiDPSGKhlUtnB5MvWGaka2sPjHVVKkUSuT6MhWNJ/K8SrldA1bjz05WcyfFtrNrKVZ9&#10;0R1gArQnOD3ZbPr77k52H7r30kWP4TuR/qmAi9d3xWoqN/PCKZNN/5vIkE+21cIufJ/LxpjAksje&#10;4nt/wJfvNUnx5zxeBmE4pySFzF/G0TIaMpCWSJN5z/fDiBKIL/zQn7v0pOXbwUAcBb57O4iXkZF6&#10;bOU822iH6Ez2UU7qiJj6b4h9KFnHbSKUQeS9JFWW0GBBScsaoHArOTc1ShAegjLeoTaiqqaQTiRG&#10;TQH5L4I5ASWYD6CMmMbhHIAZQC2UBzzYKt0qfceFzQrbvVPa1XqGkc11NgS/xr7Imxpl//MFmRHj&#10;zD6GvXFQA/JO7SePrGekJ9b1YHS0FYxKztYsWi4fNBaOesZYMDGGBRRjiKwco0737RA2RoQZcpnZ&#10;suuEMmWzRnATCKBklviILnyf6sLr0YUEa5zyhaQEfLFxmHRMm8iMCzMkfUItFuaPRuz4WliRPtkI&#10;cHKU1u1Uy2VxEpUT4w3jwJb5wamJdZLaVtxWdW3TULcmlEU4d9goUVeZEZpolCw2r2tJdgxMGC7C&#10;CPsQL8HYv9TAOG1mjZWcZW+HsWZV7cbQr4EtdpurXVfsG5Hdo46lcPyK8wCDUsi/KenBrQlVf22Z&#10;5JTUv7bYirEfYeMTbSfR/CrARE4lm6mEtSlMJVRTJN4MX2tH4NtOVkUJT74thVb8AjLKK1PnNj4X&#10;1TABG/xftHD1KS0EL0oL/jy+cpV5ZIUodqxwZV0jbSNBT2vnTAtmCw8UcqaFMy24NvRlugV0wqfd&#10;QvhCtIC9j7Pkwg9wElgyH3kBRGtahWARP1e3ACYnE0fFg+2C4XtSktGtOeIfbhispYftTTsGp3Y0&#10;CHp7QtMAMIAFWgd3Dn62aRh0bcLgzeq636ER+OqmoRzS8HjTMMIFP4/1DS6sMZfnpiGhQzvxzTUN&#10;2LKn7GAvOM9+l0BL7k66yQ1rpAc0C44fYv+52oYzP7iLwpkfDNF9j5cK++UBn2fsZWr4lGS+/0zn&#10;9hJy/OB18w8AAAD//wMAUEsDBBQABgAIAAAAIQDt4e5i4QAAAAsBAAAPAAAAZHJzL2Rvd25yZXYu&#10;eG1sTI9PS8NAEMXvgt9hGcGb3fwxUWI2pRT1VARbofS2TaZJaHY2ZLdJ+u2dnvT43vx4816+nE0n&#10;Rhxca0lBuAhAIJW2aqlW8LP7eHoF4bymSneWUMEVHSyL+7tcZ5Wd6BvHra8Fh5DLtILG+z6T0pUN&#10;Gu0Wtkfi28kORnuWQy2rQU8cbjoZBUEqjW6JPzS6x3WD5Xl7MQo+Jz2t4vB93JxP6+thl3ztNyEq&#10;9fgwr95AeJz9Hwy3+lwdCu50tBeqnOhYR/EzowriF55wA4I0SUAc2YnTCGSRy/8bil8AAAD//wMA&#10;UEsBAi0AFAAGAAgAAAAhALaDOJL+AAAA4QEAABMAAAAAAAAAAAAAAAAAAAAAAFtDb250ZW50X1R5&#10;cGVzXS54bWxQSwECLQAUAAYACAAAACEAOP0h/9YAAACUAQAACwAAAAAAAAAAAAAAAAAvAQAAX3Jl&#10;bHMvLnJlbHNQSwECLQAUAAYACAAAACEAF2Kjw/EDAAA4EwAADgAAAAAAAAAAAAAAAAAuAgAAZHJz&#10;L2Uyb0RvYy54bWxQSwECLQAUAAYACAAAACEA7eHuYuEAAAALAQAADwAAAAAAAAAAAAAAAABLBgAA&#10;ZHJzL2Rvd25yZXYueG1sUEsFBgAAAAAEAAQA8wAAAFkHAAAAAA==&#10;">
                <v:shape id="Freeform 21" o:spid="_x0000_s1027" style="position:absolute;left:1134;top:-1255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EDPwwAAANsAAAAPAAAAZHJzL2Rvd25yZXYueG1sRI/NbsIw&#10;EITvlXgHa5F6K05zSCHFoIqfFvXGzwOs4iVOidfBNpC+fY2E1ONoZr7RTOe9bcWVfGgcK3gdZSCI&#10;K6cbrhUc9uuXMYgQkTW2jknBLwWYzwZPUyy1u/GWrrtYiwThUKICE2NXShkqQxbDyHXEyTs6bzEm&#10;6WupPd4S3LYyz7JCWmw4LRjsaGGoOu0uVsGk+ipWm/HPvng7WWe+fb48Hz+Veh72H+8gIvXxP/xo&#10;b7SCvID7l/QD5OwPAAD//wMAUEsBAi0AFAAGAAgAAAAhANvh9svuAAAAhQEAABMAAAAAAAAAAAAA&#10;AAAAAAAAAFtDb250ZW50X1R5cGVzXS54bWxQSwECLQAUAAYACAAAACEAWvQsW78AAAAVAQAACwAA&#10;AAAAAAAAAAAAAAAfAQAAX3JlbHMvLnJlbHNQSwECLQAUAAYACAAAACEA93BAz8MAAADbAAAADwAA&#10;AAAAAAAAAAAAAAAHAgAAZHJzL2Rvd25yZXYueG1sUEsFBgAAAAADAAMAtwAAAPcCAAAAAA==&#10;" path="m,l9354,e" filled="f" strokecolor="#363435" strokeweight=".5pt">
                  <v:path arrowok="t" o:connecttype="custom" o:connectlocs="0,0;9354,0" o:connectangles="0,0"/>
                </v:shape>
                <v:shape id="Freeform 22" o:spid="_x0000_s1028" style="position:absolute;left:1134;top:1597;width:9349;height:72;visibility:visible;mso-wrap-style:square;v-text-anchor:top" coordsize="93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prxgAAANsAAAAPAAAAZHJzL2Rvd25yZXYueG1sRI9Ba8JA&#10;FITvhf6H5Qm9iG7qodXUNVTBEpAeotJeX7PPJCT7Ns1uTfz3XUHwOMzMN8wyGUwjztS5yrKC52kE&#10;gji3uuJCwfGwncxBOI+ssbFMCi7kIFk9Piwx1rbnjM57X4gAYRejgtL7NpbS5SUZdFPbEgfvZDuD&#10;PsiukLrDPsBNI2dR9CINVhwWSmxpU1Je7/+Mgt+f7fjrs/1erP241h+7bJ3uNplST6Ph/Q2Ep8Hf&#10;w7d2qhXMXuH6JfwAufoHAAD//wMAUEsBAi0AFAAGAAgAAAAhANvh9svuAAAAhQEAABMAAAAAAAAA&#10;AAAAAAAAAAAAAFtDb250ZW50X1R5cGVzXS54bWxQSwECLQAUAAYACAAAACEAWvQsW78AAAAVAQAA&#10;CwAAAAAAAAAAAAAAAAAfAQAAX3JlbHMvLnJlbHNQSwECLQAUAAYACAAAACEA8Kraa8YAAADbAAAA&#10;DwAAAAAAAAAAAAAAAAAHAgAAZHJzL2Rvd25yZXYueG1sUEsFBgAAAAADAAMAtwAAAPoCAAAAAA==&#10;" path="m,l9354,e" filled="f" strokecolor="#363435" strokeweight=".5pt">
                  <v:path arrowok="t" o:connecttype="custom" o:connectlocs="0,0;9349,0" o:connectangles="0,0"/>
                </v:shape>
                <v:shape id="Freeform 23" o:spid="_x0000_s1029" style="position:absolute;left:1139;top:-1250;width:0;height:2690;visibility:visible;mso-wrap-style:square;v-text-anchor:top" coordsize="0,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mzwgAAANsAAAAPAAAAZHJzL2Rvd25yZXYueG1sRE9Na8JA&#10;EL0X/A/LCF6K2RhKCTGboEKxh1Koil6H7JiEZGdjdqvpv+8eCj0+3ndeTqYXdxpda1nBKopBEFdW&#10;t1wrOB3flikI55E19pZJwQ85KIvZU46Ztg/+ovvB1yKEsMtQQeP9kEnpqoYMusgOxIG72tGgD3Cs&#10;pR7xEcJNL5M4fpUGWw4NDQ60a6jqDt9GwXZ3Mc+0/+xW9bmSm/iWviTmQ6nFfNqsQXia/L/4z/2u&#10;FSRhbPgSfoAsfgEAAP//AwBQSwECLQAUAAYACAAAACEA2+H2y+4AAACFAQAAEwAAAAAAAAAAAAAA&#10;AAAAAAAAW0NvbnRlbnRfVHlwZXNdLnhtbFBLAQItABQABgAIAAAAIQBa9CxbvwAAABUBAAALAAAA&#10;AAAAAAAAAAAAAB8BAABfcmVscy8ucmVsc1BLAQItABQABgAIAAAAIQBmBNmzwgAAANsAAAAPAAAA&#10;AAAAAAAAAAAAAAcCAABkcnMvZG93bnJldi54bWxQSwUGAAAAAAMAAwC3AAAA9gIAAAAA&#10;" path="m,2690l,e" filled="f" strokecolor="#363435" strokeweight=".5pt">
                  <v:path arrowok="t" o:connecttype="custom" o:connectlocs="0,1440;0,-1250" o:connectangles="0,0"/>
                </v:shape>
                <v:shape id="Freeform 24" o:spid="_x0000_s1030" style="position:absolute;left:10483;top:-1315;width:72;height:2912;visibility:visible;mso-wrap-style:square;v-text-anchor:top" coordsize="72,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ZbxAAAANsAAAAPAAAAZHJzL2Rvd25yZXYueG1sRI9BawIx&#10;FITvBf9DeAUvUrP1oHZrFBGKFttDbdnzY/O6Cd28LEl0t//eCIUeh5n5hlltBteKC4VoPSt4nBYg&#10;iGuvLTcKvj5fHpYgYkLW2HomBb8UYbMe3a2w1L7nD7qcUiMyhGOJCkxKXSllrA05jFPfEWfv2weH&#10;KcvQSB2wz3DXyllRzKVDy3nBYEc7Q/XP6ewU7E311ldhd1w2E9svXgd8rywqNb4fts8gEg3pP/zX&#10;PmgFsye4fck/QK6vAAAA//8DAFBLAQItABQABgAIAAAAIQDb4fbL7gAAAIUBAAATAAAAAAAAAAAA&#10;AAAAAAAAAABbQ29udGVudF9UeXBlc10ueG1sUEsBAi0AFAAGAAgAAAAhAFr0LFu/AAAAFQEAAAsA&#10;AAAAAAAAAAAAAAAAHwEAAF9yZWxzLy5yZWxzUEsBAi0AFAAGAAgAAAAhALNl1lvEAAAA2wAAAA8A&#10;AAAAAAAAAAAAAAAABwIAAGRycy9kb3ducmV2LnhtbFBLBQYAAAAAAwADALcAAAD4AgAAAAA=&#10;" path="m,2690l,e" filled="f" strokecolor="#363435" strokeweight=".5pt">
                  <v:path arrowok="t" o:connecttype="custom" o:connectlocs="0,1559;0,-1353" o:connectangles="0,0"/>
                </v:shape>
                <w10:wrap anchorx="page"/>
              </v:group>
            </w:pict>
          </mc:Fallback>
        </mc:AlternateContent>
      </w:r>
      <w:r w:rsidR="008575C5" w:rsidRPr="005B1653">
        <w:rPr>
          <w:lang w:val="ro-MD"/>
        </w:rPr>
        <w:t>C.2.2. Factorii de risc</w:t>
      </w:r>
      <w:bookmarkEnd w:id="28"/>
    </w:p>
    <w:p w14:paraId="4228C458" w14:textId="77777777" w:rsidR="00516A02" w:rsidRPr="005B1653" w:rsidRDefault="00516A02" w:rsidP="000B5A1E">
      <w:pPr>
        <w:spacing w:after="0"/>
        <w:jc w:val="left"/>
        <w:rPr>
          <w:b/>
          <w:color w:val="000000" w:themeColor="text1"/>
          <w:sz w:val="24"/>
          <w:lang w:eastAsia="en-US"/>
        </w:rPr>
      </w:pPr>
    </w:p>
    <w:p w14:paraId="66DF14C1" w14:textId="5926D791" w:rsidR="008575C5" w:rsidRPr="005B1653" w:rsidRDefault="008575C5" w:rsidP="000B5A1E">
      <w:pP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b/>
          <w:color w:val="000000" w:themeColor="text1"/>
          <w:sz w:val="24"/>
          <w:lang w:eastAsia="en-US"/>
        </w:rPr>
        <w:t xml:space="preserve">Caseta 1. </w:t>
      </w:r>
      <w:r w:rsidRPr="005B1653">
        <w:rPr>
          <w:b/>
          <w:i/>
          <w:color w:val="000000" w:themeColor="text1"/>
          <w:sz w:val="24"/>
          <w:lang w:eastAsia="en-US"/>
        </w:rPr>
        <w:t>Factori de risc ai FRA</w:t>
      </w:r>
    </w:p>
    <w:p w14:paraId="152106C8" w14:textId="77777777" w:rsidR="008575C5" w:rsidRPr="005B1653" w:rsidRDefault="008575C5" w:rsidP="000B5A1E">
      <w:pP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Nutriţie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deficitară</w:t>
      </w:r>
      <w:r w:rsidRPr="005B1653">
        <w:rPr>
          <w:color w:val="000000" w:themeColor="text1"/>
          <w:spacing w:val="-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 xml:space="preserve">cu </w:t>
      </w:r>
      <w:proofErr w:type="spellStart"/>
      <w:r w:rsidRPr="005B1653">
        <w:rPr>
          <w:color w:val="000000" w:themeColor="text1"/>
          <w:sz w:val="24"/>
          <w:lang w:eastAsia="en-US"/>
        </w:rPr>
        <w:t>carenţă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de vitamine C,</w:t>
      </w:r>
      <w:r w:rsidRPr="005B1653">
        <w:rPr>
          <w:color w:val="000000" w:themeColor="text1"/>
          <w:spacing w:val="-14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A, D, calciu şi fosfo</w:t>
      </w:r>
      <w:r w:rsidRPr="005B1653">
        <w:rPr>
          <w:color w:val="000000" w:themeColor="text1"/>
          <w:spacing w:val="-13"/>
          <w:sz w:val="24"/>
          <w:lang w:eastAsia="en-US"/>
        </w:rPr>
        <w:t>r</w:t>
      </w:r>
      <w:r w:rsidRPr="005B1653">
        <w:rPr>
          <w:color w:val="000000" w:themeColor="text1"/>
          <w:sz w:val="24"/>
          <w:lang w:eastAsia="en-US"/>
        </w:rPr>
        <w:t>.</w:t>
      </w:r>
    </w:p>
    <w:p w14:paraId="2F0DE8E5" w14:textId="77777777" w:rsidR="008575C5" w:rsidRPr="005B1653" w:rsidRDefault="008575C5" w:rsidP="000B5A1E">
      <w:pP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Predispoziţie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ereditară.</w:t>
      </w:r>
    </w:p>
    <w:p w14:paraId="43AC628C" w14:textId="77777777" w:rsidR="008575C5" w:rsidRPr="005B1653" w:rsidRDefault="008575C5" w:rsidP="000B5A1E">
      <w:pP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 xml:space="preserve">Condiţii insalubre de </w:t>
      </w:r>
      <w:proofErr w:type="spellStart"/>
      <w:r w:rsidRPr="005B1653">
        <w:rPr>
          <w:color w:val="000000" w:themeColor="text1"/>
          <w:sz w:val="24"/>
          <w:lang w:eastAsia="en-US"/>
        </w:rPr>
        <w:t>viaţă</w:t>
      </w:r>
      <w:proofErr w:type="spellEnd"/>
      <w:r w:rsidRPr="005B1653">
        <w:rPr>
          <w:color w:val="000000" w:themeColor="text1"/>
          <w:sz w:val="24"/>
          <w:lang w:eastAsia="en-US"/>
        </w:rPr>
        <w:t>.</w:t>
      </w:r>
    </w:p>
    <w:p w14:paraId="474D6808" w14:textId="0CFCB5A0" w:rsidR="008575C5" w:rsidRPr="005B1653" w:rsidRDefault="008575C5" w:rsidP="000B5A1E">
      <w:pP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Colectivităţi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aglomerate (</w:t>
      </w:r>
      <w:proofErr w:type="spellStart"/>
      <w:r w:rsidRPr="005B1653">
        <w:rPr>
          <w:color w:val="000000" w:themeColor="text1"/>
          <w:sz w:val="24"/>
          <w:lang w:eastAsia="en-US"/>
        </w:rPr>
        <w:t>şcoli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, familii aglomerate cazate de </w:t>
      </w:r>
      <w:proofErr w:type="spellStart"/>
      <w:r w:rsidRPr="005B1653">
        <w:rPr>
          <w:color w:val="000000" w:themeColor="text1"/>
          <w:sz w:val="24"/>
          <w:lang w:eastAsia="en-US"/>
        </w:rPr>
        <w:t>spaţiile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restrânse).</w:t>
      </w:r>
    </w:p>
    <w:p w14:paraId="7F9CC635" w14:textId="77777777" w:rsidR="008575C5" w:rsidRPr="005B1653" w:rsidRDefault="008575C5" w:rsidP="000B5A1E">
      <w:pP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Infecţiile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streptococice repetate [9].</w:t>
      </w:r>
    </w:p>
    <w:p w14:paraId="3C6CCE26" w14:textId="503C26D6" w:rsidR="008575C5" w:rsidRPr="005B1653" w:rsidRDefault="008575C5" w:rsidP="000B5A1E">
      <w:pPr>
        <w:spacing w:before="12" w:after="0"/>
        <w:ind w:right="1437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proofErr w:type="spellStart"/>
      <w:r w:rsidR="00E54943" w:rsidRPr="005B1653">
        <w:rPr>
          <w:color w:val="000000" w:themeColor="text1"/>
          <w:spacing w:val="-27"/>
          <w:sz w:val="24"/>
          <w:lang w:eastAsia="en-US"/>
        </w:rPr>
        <w:t>V</w:t>
      </w:r>
      <w:r w:rsidR="00E54943" w:rsidRPr="005B1653">
        <w:rPr>
          <w:color w:val="000000" w:themeColor="text1"/>
          <w:sz w:val="24"/>
          <w:lang w:eastAsia="en-US"/>
        </w:rPr>
        <w:t>ariaţiile</w:t>
      </w:r>
      <w:proofErr w:type="spellEnd"/>
      <w:r w:rsidR="00E54943" w:rsidRPr="005B1653">
        <w:rPr>
          <w:color w:val="000000" w:themeColor="text1"/>
          <w:sz w:val="24"/>
          <w:lang w:eastAsia="en-US"/>
        </w:rPr>
        <w:t xml:space="preserve"> </w:t>
      </w:r>
      <w:r w:rsidR="00E54943" w:rsidRPr="005B1653">
        <w:rPr>
          <w:color w:val="000000" w:themeColor="text1"/>
          <w:spacing w:val="2"/>
          <w:sz w:val="24"/>
          <w:lang w:eastAsia="en-US"/>
        </w:rPr>
        <w:t>sezoniere</w:t>
      </w:r>
      <w:r w:rsidR="00E54943" w:rsidRPr="005B1653">
        <w:rPr>
          <w:color w:val="000000" w:themeColor="text1"/>
          <w:sz w:val="24"/>
          <w:lang w:eastAsia="en-US"/>
        </w:rPr>
        <w:t xml:space="preserve"> </w:t>
      </w:r>
      <w:r w:rsidR="00E54943" w:rsidRPr="005B1653">
        <w:rPr>
          <w:color w:val="000000" w:themeColor="text1"/>
          <w:spacing w:val="2"/>
          <w:sz w:val="24"/>
          <w:lang w:eastAsia="en-US"/>
        </w:rPr>
        <w:t>(</w:t>
      </w:r>
      <w:r w:rsidR="00E54943" w:rsidRPr="005B1653">
        <w:rPr>
          <w:color w:val="000000" w:themeColor="text1"/>
          <w:sz w:val="24"/>
          <w:lang w:eastAsia="en-US"/>
        </w:rPr>
        <w:t xml:space="preserve">iarna, </w:t>
      </w:r>
      <w:r w:rsidR="00E54943" w:rsidRPr="005B1653">
        <w:rPr>
          <w:color w:val="000000" w:themeColor="text1"/>
          <w:spacing w:val="2"/>
          <w:sz w:val="24"/>
          <w:lang w:eastAsia="en-US"/>
        </w:rPr>
        <w:t>primăvara</w:t>
      </w:r>
      <w:r w:rsidR="00E54943" w:rsidRPr="005B1653">
        <w:rPr>
          <w:color w:val="000000" w:themeColor="text1"/>
          <w:sz w:val="24"/>
          <w:lang w:eastAsia="en-US"/>
        </w:rPr>
        <w:t xml:space="preserve">, </w:t>
      </w:r>
      <w:r w:rsidR="00E54943" w:rsidRPr="005B1653">
        <w:rPr>
          <w:color w:val="000000" w:themeColor="text1"/>
          <w:spacing w:val="2"/>
          <w:sz w:val="24"/>
          <w:lang w:eastAsia="en-US"/>
        </w:rPr>
        <w:t>concomitent</w:t>
      </w:r>
      <w:r w:rsidR="00E54943" w:rsidRPr="005B1653">
        <w:rPr>
          <w:color w:val="000000" w:themeColor="text1"/>
          <w:sz w:val="24"/>
          <w:lang w:eastAsia="en-US"/>
        </w:rPr>
        <w:t xml:space="preserve"> </w:t>
      </w:r>
      <w:r w:rsidR="00E54943" w:rsidRPr="005B1653">
        <w:rPr>
          <w:color w:val="000000" w:themeColor="text1"/>
          <w:spacing w:val="2"/>
          <w:sz w:val="24"/>
          <w:lang w:eastAsia="en-US"/>
        </w:rPr>
        <w:t>cu</w:t>
      </w:r>
      <w:r w:rsidR="00E54943" w:rsidRPr="005B1653">
        <w:rPr>
          <w:color w:val="000000" w:themeColor="text1"/>
          <w:sz w:val="24"/>
          <w:lang w:eastAsia="en-US"/>
        </w:rPr>
        <w:t xml:space="preserve"> </w:t>
      </w:r>
      <w:proofErr w:type="spellStart"/>
      <w:r w:rsidR="00E54943" w:rsidRPr="005B1653">
        <w:rPr>
          <w:color w:val="000000" w:themeColor="text1"/>
          <w:spacing w:val="2"/>
          <w:sz w:val="24"/>
          <w:lang w:eastAsia="en-US"/>
        </w:rPr>
        <w:t>variaţiile</w:t>
      </w:r>
      <w:proofErr w:type="spellEnd"/>
      <w:r w:rsidR="00E54943" w:rsidRPr="005B1653">
        <w:rPr>
          <w:color w:val="000000" w:themeColor="text1"/>
          <w:sz w:val="24"/>
          <w:lang w:eastAsia="en-US"/>
        </w:rPr>
        <w:t xml:space="preserve"> </w:t>
      </w:r>
      <w:r w:rsidR="00E54943" w:rsidRPr="005B1653">
        <w:rPr>
          <w:color w:val="000000" w:themeColor="text1"/>
          <w:spacing w:val="2"/>
          <w:sz w:val="24"/>
          <w:lang w:eastAsia="en-US"/>
        </w:rPr>
        <w:t>sezoniere</w:t>
      </w:r>
      <w:r w:rsidR="00E54943" w:rsidRPr="005B1653">
        <w:rPr>
          <w:color w:val="000000" w:themeColor="text1"/>
          <w:sz w:val="24"/>
          <w:lang w:eastAsia="en-US"/>
        </w:rPr>
        <w:t xml:space="preserve"> </w:t>
      </w:r>
      <w:r w:rsidR="00E54943" w:rsidRPr="005B1653">
        <w:rPr>
          <w:color w:val="000000" w:themeColor="text1"/>
          <w:spacing w:val="2"/>
          <w:sz w:val="24"/>
          <w:lang w:eastAsia="en-US"/>
        </w:rPr>
        <w:t>ale</w:t>
      </w:r>
      <w:r w:rsidR="00E54943" w:rsidRPr="005B1653">
        <w:rPr>
          <w:color w:val="000000" w:themeColor="text1"/>
          <w:sz w:val="24"/>
          <w:lang w:eastAsia="en-US"/>
        </w:rPr>
        <w:t xml:space="preserve"> </w:t>
      </w:r>
      <w:r w:rsidR="00E54943" w:rsidRPr="005B1653">
        <w:rPr>
          <w:color w:val="000000" w:themeColor="text1"/>
          <w:spacing w:val="2"/>
          <w:sz w:val="24"/>
          <w:lang w:eastAsia="en-US"/>
        </w:rPr>
        <w:t>faringitei</w:t>
      </w:r>
      <w:r w:rsidRPr="005B1653">
        <w:rPr>
          <w:color w:val="000000" w:themeColor="text1"/>
          <w:sz w:val="24"/>
          <w:lang w:eastAsia="en-US"/>
        </w:rPr>
        <w:t xml:space="preserve"> streptococice).</w:t>
      </w:r>
    </w:p>
    <w:p w14:paraId="352D5B0D" w14:textId="77777777" w:rsidR="008575C5" w:rsidRPr="005B1653" w:rsidRDefault="008575C5" w:rsidP="000B5A1E">
      <w:pP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Purtători de streptococi din grupul</w:t>
      </w:r>
      <w:r w:rsidRPr="005B1653">
        <w:rPr>
          <w:color w:val="000000" w:themeColor="text1"/>
          <w:spacing w:val="-14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A, în căile respiratorii superioare.</w:t>
      </w:r>
    </w:p>
    <w:p w14:paraId="5C4FC570" w14:textId="77777777" w:rsidR="0096465E" w:rsidRPr="005B1653" w:rsidRDefault="0096465E" w:rsidP="000B5A1E">
      <w:pPr>
        <w:spacing w:after="0"/>
        <w:jc w:val="left"/>
        <w:rPr>
          <w:color w:val="000000" w:themeColor="text1"/>
          <w:sz w:val="24"/>
          <w:lang w:eastAsia="en-US"/>
        </w:rPr>
      </w:pPr>
    </w:p>
    <w:p w14:paraId="4273A20C" w14:textId="0B301B1B" w:rsidR="008575C5" w:rsidRPr="005B1653" w:rsidRDefault="008575C5" w:rsidP="000B5A1E">
      <w:pPr>
        <w:pStyle w:val="Heading2"/>
        <w:rPr>
          <w:sz w:val="24"/>
          <w:szCs w:val="24"/>
          <w:lang w:val="ro-MD"/>
        </w:rPr>
      </w:pPr>
      <w:bookmarkStart w:id="29" w:name="_Toc196391135"/>
      <w:r w:rsidRPr="005B1653">
        <w:rPr>
          <w:sz w:val="24"/>
          <w:szCs w:val="24"/>
          <w:lang w:val="ro-MD"/>
        </w:rPr>
        <w:t>C.2.</w:t>
      </w:r>
      <w:r w:rsidR="00E54943" w:rsidRPr="005B1653">
        <w:rPr>
          <w:sz w:val="24"/>
          <w:szCs w:val="24"/>
          <w:lang w:val="ro-MD"/>
        </w:rPr>
        <w:t>3. Profilaxia</w:t>
      </w:r>
      <w:bookmarkEnd w:id="29"/>
      <w:r w:rsidR="008C27F0" w:rsidRPr="005B1653">
        <w:rPr>
          <w:sz w:val="24"/>
          <w:szCs w:val="24"/>
          <w:lang w:val="ro-MD"/>
        </w:rPr>
        <w:t xml:space="preserve"> </w:t>
      </w:r>
    </w:p>
    <w:p w14:paraId="055763E2" w14:textId="77777777" w:rsidR="00A07DAB" w:rsidRPr="005B1653" w:rsidRDefault="008575C5" w:rsidP="000B5A1E">
      <w:pPr>
        <w:rPr>
          <w:sz w:val="24"/>
        </w:rPr>
      </w:pPr>
      <w:r w:rsidRPr="005B1653">
        <w:rPr>
          <w:sz w:val="24"/>
        </w:rPr>
        <w:t>Caseta 2. Profilaxia FRA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07DAB" w:rsidRPr="005B1653" w14:paraId="11B22F9E" w14:textId="77777777" w:rsidTr="00A07DAB">
        <w:tc>
          <w:tcPr>
            <w:tcW w:w="9345" w:type="dxa"/>
          </w:tcPr>
          <w:p w14:paraId="4A1341FF" w14:textId="77777777" w:rsidR="00A07DAB" w:rsidRPr="005B1653" w:rsidRDefault="00A07DAB" w:rsidP="000B5A1E">
            <w:pPr>
              <w:rPr>
                <w:b/>
                <w:sz w:val="24"/>
              </w:rPr>
            </w:pPr>
            <w:r w:rsidRPr="005B1653">
              <w:rPr>
                <w:b/>
                <w:sz w:val="24"/>
              </w:rPr>
              <w:t>Profilaxia primară</w:t>
            </w:r>
          </w:p>
          <w:p w14:paraId="5FD7B98A" w14:textId="77777777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sz w:val="24"/>
              </w:rPr>
              <w:t>•    Tratamentul adecvat al faringitei streptococice (anexa 4).</w:t>
            </w:r>
          </w:p>
          <w:p w14:paraId="71F5BE2B" w14:textId="77777777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sz w:val="24"/>
              </w:rPr>
              <w:t xml:space="preserve">•    </w:t>
            </w:r>
            <w:proofErr w:type="spellStart"/>
            <w:r w:rsidRPr="005B1653">
              <w:rPr>
                <w:sz w:val="24"/>
              </w:rPr>
              <w:t>Evidenţierea</w:t>
            </w:r>
            <w:proofErr w:type="spellEnd"/>
            <w:r w:rsidRPr="005B1653">
              <w:rPr>
                <w:sz w:val="24"/>
              </w:rPr>
              <w:t xml:space="preserve"> purtătorilor cu streptococul β-hemolitic, grupul A.</w:t>
            </w:r>
          </w:p>
          <w:p w14:paraId="7B8D6C0E" w14:textId="77777777" w:rsidR="00A07DAB" w:rsidRPr="005B1653" w:rsidRDefault="00A07DAB" w:rsidP="000B5A1E">
            <w:pPr>
              <w:rPr>
                <w:b/>
                <w:sz w:val="24"/>
              </w:rPr>
            </w:pPr>
          </w:p>
          <w:p w14:paraId="7B775FC6" w14:textId="77777777" w:rsidR="00A07DAB" w:rsidRPr="005B1653" w:rsidRDefault="00A07DAB" w:rsidP="000B5A1E">
            <w:pPr>
              <w:rPr>
                <w:b/>
                <w:sz w:val="24"/>
              </w:rPr>
            </w:pPr>
            <w:r w:rsidRPr="005B1653">
              <w:rPr>
                <w:b/>
                <w:sz w:val="24"/>
              </w:rPr>
              <w:t>Profilaxia secundară a FRA</w:t>
            </w:r>
          </w:p>
          <w:p w14:paraId="2DA23787" w14:textId="77777777" w:rsidR="00A07DAB" w:rsidRPr="005B1653" w:rsidRDefault="00A07DAB" w:rsidP="000B5A1E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 w:rsidRPr="005B1653">
              <w:rPr>
                <w:sz w:val="24"/>
              </w:rPr>
              <w:t xml:space="preserve">Scopul – prevenirea recidivei FRA, la pacientul cu un episod primar; </w:t>
            </w:r>
          </w:p>
          <w:p w14:paraId="4338EE9D" w14:textId="1ED3050D" w:rsidR="00A07DAB" w:rsidRPr="005B1653" w:rsidRDefault="00A07DAB" w:rsidP="000B5A1E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 w:rsidRPr="005B1653">
              <w:rPr>
                <w:sz w:val="24"/>
              </w:rPr>
              <w:lastRenderedPageBreak/>
              <w:t xml:space="preserve">La pacienții cu cardită: prevenirea progresiei afectării </w:t>
            </w:r>
            <w:r w:rsidR="00F17E2E" w:rsidRPr="005B1653">
              <w:rPr>
                <w:sz w:val="24"/>
              </w:rPr>
              <w:t>cardiace</w:t>
            </w:r>
          </w:p>
          <w:p w14:paraId="7A26DC31" w14:textId="77777777" w:rsidR="00A07DAB" w:rsidRPr="005B1653" w:rsidRDefault="00A07DAB" w:rsidP="000B5A1E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 w:rsidRPr="005B1653">
              <w:rPr>
                <w:sz w:val="24"/>
              </w:rPr>
              <w:t>La pacienții fără cardită: prevenirea afectării cardiace</w:t>
            </w:r>
          </w:p>
          <w:p w14:paraId="3FDA37DD" w14:textId="77777777" w:rsidR="00A07DAB" w:rsidRPr="005B1653" w:rsidRDefault="00A07DAB" w:rsidP="000B5A1E">
            <w:pPr>
              <w:rPr>
                <w:b/>
                <w:sz w:val="24"/>
              </w:rPr>
            </w:pPr>
            <w:r w:rsidRPr="005B1653">
              <w:rPr>
                <w:b/>
                <w:sz w:val="24"/>
              </w:rPr>
              <w:t>Durata profilaxiei</w:t>
            </w:r>
          </w:p>
          <w:p w14:paraId="319E0110" w14:textId="72C5D7D5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b/>
                <w:sz w:val="24"/>
              </w:rPr>
              <w:t>La copiii cu FRA, fără cardită</w:t>
            </w:r>
            <w:r w:rsidRPr="005B1653">
              <w:rPr>
                <w:sz w:val="24"/>
              </w:rPr>
              <w:t xml:space="preserve"> – durata profilaxiei secundare este de 5 ani sau </w:t>
            </w:r>
            <w:r w:rsidR="00245E85" w:rsidRPr="005B1653">
              <w:rPr>
                <w:sz w:val="24"/>
              </w:rPr>
              <w:t>până</w:t>
            </w:r>
            <w:r w:rsidRPr="005B1653">
              <w:rPr>
                <w:sz w:val="24"/>
              </w:rPr>
              <w:t xml:space="preserve"> la 18 ani, permanent o dată în lună cu:</w:t>
            </w:r>
          </w:p>
          <w:p w14:paraId="159B8C3F" w14:textId="5427B54E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sz w:val="24"/>
              </w:rPr>
              <w:t xml:space="preserve">•    </w:t>
            </w:r>
            <w:r w:rsidR="00E54943" w:rsidRPr="005B1653">
              <w:rPr>
                <w:sz w:val="24"/>
              </w:rPr>
              <w:t xml:space="preserve">Benzathini benzylpenicillinum </w:t>
            </w:r>
            <w:r w:rsidRPr="005B1653">
              <w:rPr>
                <w:sz w:val="24"/>
              </w:rPr>
              <w:t xml:space="preserve">600.000 UI, pentru copiii cu masa corporală mai mică de 27 kg, </w:t>
            </w:r>
            <w:proofErr w:type="spellStart"/>
            <w:r w:rsidRPr="005B1653">
              <w:rPr>
                <w:sz w:val="24"/>
              </w:rPr>
              <w:t>i.m.</w:t>
            </w:r>
            <w:proofErr w:type="spellEnd"/>
            <w:r w:rsidRPr="005B1653">
              <w:rPr>
                <w:sz w:val="24"/>
              </w:rPr>
              <w:t xml:space="preserve"> sau•    </w:t>
            </w:r>
            <w:r w:rsidR="007660FC" w:rsidRPr="007660FC">
              <w:rPr>
                <w:sz w:val="24"/>
              </w:rPr>
              <w:t xml:space="preserve">Benzathini benzylpenicillinum </w:t>
            </w:r>
            <w:r w:rsidRPr="005B1653">
              <w:rPr>
                <w:sz w:val="24"/>
              </w:rPr>
              <w:t xml:space="preserve">1.2 mln UI, pentru copiii cu masa corporală mai mare de 27 kg, </w:t>
            </w:r>
            <w:proofErr w:type="spellStart"/>
            <w:r w:rsidRPr="005B1653">
              <w:rPr>
                <w:sz w:val="24"/>
              </w:rPr>
              <w:t>i.m</w:t>
            </w:r>
            <w:proofErr w:type="spellEnd"/>
          </w:p>
          <w:p w14:paraId="0B6000AA" w14:textId="3BFCCD27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b/>
                <w:sz w:val="24"/>
              </w:rPr>
              <w:t>La copiii cu FRA, cu cardită</w:t>
            </w:r>
            <w:r w:rsidRPr="005B1653">
              <w:rPr>
                <w:sz w:val="24"/>
              </w:rPr>
              <w:t xml:space="preserve"> – durata profilaxiei secundare este de 10 ani sau </w:t>
            </w:r>
            <w:r w:rsidR="00245E85" w:rsidRPr="005B1653">
              <w:rPr>
                <w:sz w:val="24"/>
              </w:rPr>
              <w:t>până</w:t>
            </w:r>
            <w:r w:rsidRPr="005B1653">
              <w:rPr>
                <w:sz w:val="24"/>
              </w:rPr>
              <w:t xml:space="preserve"> la 25 de ani, permanent o dată în lună cu:</w:t>
            </w:r>
          </w:p>
          <w:p w14:paraId="7D0640F0" w14:textId="1E60CA35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sz w:val="24"/>
              </w:rPr>
              <w:t xml:space="preserve">•    </w:t>
            </w:r>
            <w:r w:rsidR="00E54943" w:rsidRPr="005B1653">
              <w:rPr>
                <w:sz w:val="24"/>
              </w:rPr>
              <w:t xml:space="preserve">Benzathini benzylpenicillinum </w:t>
            </w:r>
            <w:r w:rsidRPr="005B1653">
              <w:rPr>
                <w:sz w:val="24"/>
              </w:rPr>
              <w:t xml:space="preserve">600.000 UI, pentru copiii cu masa corporală mai mică de 27 kg, </w:t>
            </w:r>
            <w:proofErr w:type="spellStart"/>
            <w:r w:rsidRPr="005B1653">
              <w:rPr>
                <w:sz w:val="24"/>
              </w:rPr>
              <w:t>i.m.</w:t>
            </w:r>
            <w:proofErr w:type="spellEnd"/>
            <w:r w:rsidRPr="005B1653">
              <w:rPr>
                <w:sz w:val="24"/>
              </w:rPr>
              <w:t xml:space="preserve"> sau</w:t>
            </w:r>
          </w:p>
          <w:p w14:paraId="73F62674" w14:textId="105185DB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sz w:val="24"/>
              </w:rPr>
              <w:t xml:space="preserve">•    </w:t>
            </w:r>
            <w:r w:rsidR="00E54943" w:rsidRPr="005B1653">
              <w:rPr>
                <w:sz w:val="24"/>
              </w:rPr>
              <w:t xml:space="preserve">Benzathini benzylpenicillinum </w:t>
            </w:r>
            <w:r w:rsidRPr="005B1653">
              <w:rPr>
                <w:sz w:val="24"/>
              </w:rPr>
              <w:t xml:space="preserve">1.2 mln UI, pentru copiii cu masa corporală mai mare de 27 kg. La copiii cu FRA, cu cardită severă și după tratament chirurgical – durata profilaxiei secundare este pentru toată </w:t>
            </w:r>
            <w:proofErr w:type="spellStart"/>
            <w:r w:rsidRPr="005B1653">
              <w:rPr>
                <w:sz w:val="24"/>
              </w:rPr>
              <w:t>viaţa</w:t>
            </w:r>
            <w:proofErr w:type="spellEnd"/>
            <w:r w:rsidRPr="005B1653">
              <w:rPr>
                <w:sz w:val="24"/>
              </w:rPr>
              <w:t>, permanent o dată în lună cu:</w:t>
            </w:r>
          </w:p>
          <w:p w14:paraId="452E264D" w14:textId="562793DA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sz w:val="24"/>
              </w:rPr>
              <w:t xml:space="preserve">•    </w:t>
            </w:r>
            <w:r w:rsidR="00E54943" w:rsidRPr="005B1653">
              <w:rPr>
                <w:sz w:val="24"/>
              </w:rPr>
              <w:t xml:space="preserve">Benzathini benzylpenicillinum </w:t>
            </w:r>
            <w:r w:rsidRPr="005B1653">
              <w:rPr>
                <w:sz w:val="24"/>
              </w:rPr>
              <w:t xml:space="preserve">600.000 UI, pentru copiii cu masa corporală mai mică de 27 kg, </w:t>
            </w:r>
            <w:proofErr w:type="spellStart"/>
            <w:r w:rsidRPr="005B1653">
              <w:rPr>
                <w:sz w:val="24"/>
              </w:rPr>
              <w:t>i.m.</w:t>
            </w:r>
            <w:proofErr w:type="spellEnd"/>
            <w:r w:rsidRPr="005B1653">
              <w:rPr>
                <w:sz w:val="24"/>
              </w:rPr>
              <w:t xml:space="preserve"> sau</w:t>
            </w:r>
          </w:p>
          <w:p w14:paraId="1680430C" w14:textId="754E331E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sz w:val="24"/>
              </w:rPr>
              <w:t xml:space="preserve">•    </w:t>
            </w:r>
            <w:r w:rsidR="00E54943" w:rsidRPr="005B1653">
              <w:rPr>
                <w:sz w:val="24"/>
              </w:rPr>
              <w:t xml:space="preserve">Benzathini benzylpenicillinum </w:t>
            </w:r>
            <w:r w:rsidRPr="005B1653">
              <w:rPr>
                <w:sz w:val="24"/>
              </w:rPr>
              <w:t xml:space="preserve">1.2 mln UI, pentru copiii cu masa corporală mai mare de 27 kg, </w:t>
            </w:r>
            <w:proofErr w:type="spellStart"/>
            <w:r w:rsidRPr="005B1653">
              <w:rPr>
                <w:sz w:val="24"/>
              </w:rPr>
              <w:t>i.m.</w:t>
            </w:r>
            <w:proofErr w:type="spellEnd"/>
          </w:p>
          <w:p w14:paraId="72B55C09" w14:textId="4A01E765" w:rsidR="00A07DAB" w:rsidRPr="005B1653" w:rsidRDefault="00A07DAB" w:rsidP="000B5A1E">
            <w:pPr>
              <w:rPr>
                <w:sz w:val="24"/>
              </w:rPr>
            </w:pPr>
            <w:r w:rsidRPr="005B1653">
              <w:rPr>
                <w:b/>
                <w:sz w:val="24"/>
              </w:rPr>
              <w:t>La copiii cu alergie la Penicil</w:t>
            </w:r>
            <w:r w:rsidR="007660FC">
              <w:rPr>
                <w:b/>
                <w:sz w:val="24"/>
              </w:rPr>
              <w:t>in</w:t>
            </w:r>
            <w:r w:rsidR="003D4B20">
              <w:rPr>
                <w:b/>
                <w:sz w:val="24"/>
              </w:rPr>
              <w:t>e</w:t>
            </w:r>
            <w:r w:rsidR="00E54943" w:rsidRPr="005B1653">
              <w:t xml:space="preserve"> (</w:t>
            </w:r>
            <w:r w:rsidR="00E54943" w:rsidRPr="005B1653">
              <w:rPr>
                <w:bCs/>
                <w:sz w:val="24"/>
              </w:rPr>
              <w:t>Erythromycinum</w:t>
            </w:r>
            <w:r w:rsidR="00E54943" w:rsidRPr="005B1653">
              <w:rPr>
                <w:b/>
                <w:sz w:val="24"/>
              </w:rPr>
              <w:t xml:space="preserve"> </w:t>
            </w:r>
            <w:r w:rsidRPr="005B1653">
              <w:rPr>
                <w:sz w:val="24"/>
              </w:rPr>
              <w:t xml:space="preserve">sau  </w:t>
            </w:r>
            <w:r w:rsidR="00E54943" w:rsidRPr="005B1653">
              <w:rPr>
                <w:sz w:val="24"/>
              </w:rPr>
              <w:t>Azithromycinum</w:t>
            </w:r>
            <w:r w:rsidRPr="005B1653">
              <w:rPr>
                <w:sz w:val="24"/>
              </w:rPr>
              <w:t xml:space="preserve">, sau </w:t>
            </w:r>
            <w:r w:rsidR="00E54943" w:rsidRPr="005B1653">
              <w:rPr>
                <w:sz w:val="24"/>
              </w:rPr>
              <w:t>Clarithromycinum</w:t>
            </w:r>
            <w:r w:rsidRPr="005B1653">
              <w:rPr>
                <w:sz w:val="24"/>
              </w:rPr>
              <w:t xml:space="preserve">, sau </w:t>
            </w:r>
            <w:r w:rsidR="00C6792E" w:rsidRPr="005B1653">
              <w:rPr>
                <w:sz w:val="24"/>
              </w:rPr>
              <w:t>Cefadroxilum*</w:t>
            </w:r>
            <w:r w:rsidRPr="005B1653">
              <w:rPr>
                <w:sz w:val="24"/>
              </w:rPr>
              <w:t>, per os), 7-10 zile lunar, timp de 2-5 ani.</w:t>
            </w:r>
          </w:p>
          <w:p w14:paraId="746CEC4D" w14:textId="77777777" w:rsidR="00A07DAB" w:rsidRPr="005B1653" w:rsidRDefault="00A07DAB" w:rsidP="000B5A1E">
            <w:pPr>
              <w:rPr>
                <w:sz w:val="24"/>
              </w:rPr>
            </w:pPr>
          </w:p>
        </w:tc>
      </w:tr>
    </w:tbl>
    <w:p w14:paraId="25119665" w14:textId="7DB50F8B" w:rsidR="00DE6213" w:rsidRPr="005B1653" w:rsidRDefault="00DE6213" w:rsidP="000B5A1E">
      <w:pPr>
        <w:spacing w:after="200"/>
        <w:jc w:val="left"/>
        <w:rPr>
          <w:sz w:val="24"/>
        </w:rPr>
      </w:pPr>
    </w:p>
    <w:p w14:paraId="414A5B37" w14:textId="2484FCC8" w:rsidR="0096465E" w:rsidRPr="005B1653" w:rsidRDefault="00BE0444" w:rsidP="000B5A1E">
      <w:pPr>
        <w:pStyle w:val="Heading2"/>
        <w:rPr>
          <w:lang w:val="ro-MD"/>
        </w:rPr>
      </w:pPr>
      <w:bookmarkStart w:id="30" w:name="_Toc196391136"/>
      <w:r w:rsidRPr="003E0A01">
        <w:rPr>
          <w:noProof/>
          <w:sz w:val="24"/>
          <w:szCs w:val="20"/>
          <w:lang w:val="ro-MD" w:eastAsia="en-GB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177A79CD" wp14:editId="2BF95C0C">
                <wp:simplePos x="0" y="0"/>
                <wp:positionH relativeFrom="page">
                  <wp:posOffset>787179</wp:posOffset>
                </wp:positionH>
                <wp:positionV relativeFrom="paragraph">
                  <wp:posOffset>212918</wp:posOffset>
                </wp:positionV>
                <wp:extent cx="6030485" cy="1359673"/>
                <wp:effectExtent l="0" t="0" r="27940" b="12065"/>
                <wp:wrapNone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485" cy="1359673"/>
                          <a:chOff x="1412" y="-684"/>
                          <a:chExt cx="9364" cy="2422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417" y="-679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1417" y="1733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1422" y="-674"/>
                            <a:ext cx="0" cy="2402"/>
                          </a:xfrm>
                          <a:custGeom>
                            <a:avLst/>
                            <a:gdLst>
                              <a:gd name="T0" fmla="+- 0 1728 -674"/>
                              <a:gd name="T1" fmla="*/ 1728 h 2402"/>
                              <a:gd name="T2" fmla="+- 0 -674 -674"/>
                              <a:gd name="T3" fmla="*/ -674 h 24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2">
                                <a:moveTo>
                                  <a:pt x="0" y="2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10767" y="-674"/>
                            <a:ext cx="0" cy="2402"/>
                          </a:xfrm>
                          <a:custGeom>
                            <a:avLst/>
                            <a:gdLst>
                              <a:gd name="T0" fmla="+- 0 1728 -674"/>
                              <a:gd name="T1" fmla="*/ 1728 h 2402"/>
                              <a:gd name="T2" fmla="+- 0 -674 -674"/>
                              <a:gd name="T3" fmla="*/ -674 h 24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02">
                                <a:moveTo>
                                  <a:pt x="0" y="2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C744B" id="Группа 45" o:spid="_x0000_s1026" style="position:absolute;margin-left:62pt;margin-top:16.75pt;width:474.85pt;height:107.05pt;z-index:-251685888;mso-position-horizontal-relative:page" coordorigin="1412,-684" coordsize="9364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jd1wMAACoTAAAOAAAAZHJzL2Uyb0RvYy54bWzsWG1v2zYQ/j6g/4Hgxw6JXi3FRpRiaJtg&#10;QLcVqPsDaIl6wSRSI2nL6a/fHSk5iuu0WNYNLeAvMuk73h2fOz486frVvmvJjivdSJHR4NKnhItc&#10;Fo2oMvpxfXtxRYk2TBSslYJn9J5r+urmxU/XQ7/ioaxlW3BFwIjQq6HPaG1Mv/I8nde8Y/pS9lyA&#10;sJSqYwamqvIKxQaw3rVe6PuJN0hV9ErmXGv4940T0htrvyx5bv4oS80NaTMKsRn7VPa5wad3c81W&#10;lWJ93eRjGOwZUXSsEeD0YOoNM4xsVfOZqa7JldSyNJe57DxZlk3O7R5gN4F/tJs7Jbe93Uu1Gqr+&#10;ABNAe4TTs83mv+/uVP+hf69c9DB8J/M/NeDiDX21mstxXjllshl+kwXkk22NtBvfl6pDE7Alsrf4&#10;3h/w5XtDcvgz8SM/vlpQkoMsiBbLJI1cBvIa0oTrgjgIKQHxRXIVT7K34/pllMRucRiHIUo9tnKO&#10;bbBjcJh8qCb9AJj+d4B9qFnPbR40AvJekabIaJxQIlgHINwqzrFESRxgUOgd1CZQ9RzRmQTVNAD/&#10;VSwBk3TEJF06TCZEl9FiRMSW8gEOtsq32txxaXPCdu+0cZVewMhmuhhjX8OpKLsWiv7nC+IT9GUf&#10;zk91UAsmtZceWftkINb1aHSyBamb2/LTNDxpLJr00Fg4MwYbqKYQWT1Fne/FGDaMCENq8W3R9VJj&#10;0awhuKnawAIo4Raf0AXfx7puzehCAWccs4WiBNhi4zDpmcHI0AUOyZBRiwX+0ckdX0srMkfHAJw8&#10;SFsx14LlcChmUTkxrEAHtsoPTjHWWWqFvG3a1qahFRhKEi0cNlq2TYFCjEaravO6VWTHgAejJIqj&#10;BW4GjD1SA74RhTVWc1a8HceGNa0bg34L2MJhc6Xran0ji3soYyUdu8JtAINaqk+UDMCsGdV/bZni&#10;lLS/CjiJyyCOkYrtJF6kIUzUXLKZS5jIwVRGDYXE4/C1cfS97VVT1eApsKUg5C9ARWWDdW7jc1GN&#10;EyCD/4sV4Kges4Klqv+MFYI0Gln0zApnVrCEf2aF740VoA0+ZgV7aL89K0Bj5PqndOyfJlYAmsW+&#10;K4z9x63T4wvln/QKaXhFLpLJz+leIUClmkxe8X4/3S2goZPW5s2CVXqwBvfRM9oFAAJwgKbB3YBf&#10;bBdGXZsrvHqxtXC/z20X6jEFT7cLE1bg56mOwYU19XzndgG6cddI/HDtwvJzYrDn9psTg58mh7eI&#10;MzOcfjk4MwOy0vlF4isvEvZjA3yQsVfB+PEIv/jM5/bF4+ET183fAAAA//8DAFBLAwQUAAYACAAA&#10;ACEA13ABX+EAAAALAQAADwAAAGRycy9kb3ducmV2LnhtbEyPT2vCQBTE74V+h+UVequbP2okzUZE&#10;2p6kUC0Ub8/kmQSzb0N2TeK373pqj8MMM7/J1pNuxUC9bQwrCGcBCOLClA1XCr4P7y8rENYhl9ga&#10;JgU3srDOHx8yTEsz8hcNe1cJX8I2RQW1c10qpS1q0mhnpiP23tn0Gp2XfSXLHkdfrlsZBcFSamzY&#10;L9TY0bam4rK/agUfI46bOHwbdpfz9nY8LD5/diEp9fw0bV5BOJrcXxju+B4dcs90MlcurWi9jub+&#10;i1MQxwsQ90CQxAmIk4JonixB5pn8/yH/BQAA//8DAFBLAQItABQABgAIAAAAIQC2gziS/gAAAOEB&#10;AAATAAAAAAAAAAAAAAAAAAAAAABbQ29udGVudF9UeXBlc10ueG1sUEsBAi0AFAAGAAgAAAAhADj9&#10;If/WAAAAlAEAAAsAAAAAAAAAAAAAAAAALwEAAF9yZWxzLy5yZWxzUEsBAi0AFAAGAAgAAAAhAJ/t&#10;SN3XAwAAKhMAAA4AAAAAAAAAAAAAAAAALgIAAGRycy9lMm9Eb2MueG1sUEsBAi0AFAAGAAgAAAAh&#10;ANdwAV/hAAAACwEAAA8AAAAAAAAAAAAAAAAAMQYAAGRycy9kb3ducmV2LnhtbFBLBQYAAAAABAAE&#10;APMAAAA/BwAAAAA=&#10;">
                <v:shape id="Freeform 41" o:spid="_x0000_s1027" style="position:absolute;left:1417;top:-679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6VvwwAAANsAAAAPAAAAZHJzL2Rvd25yZXYueG1sRI/BbsIw&#10;EETvSPyDtZV6K05RFWjAIFSgoN4K/YBVvMSBeJ3aBtK/x0iVOI5m5o1mOu9sIy7kQ+1YwesgA0Fc&#10;Ol1zpeBnv34ZgwgRWWPjmBT8UYD5rN+bYqHdlb/psouVSBAOBSowMbaFlKE0ZDEMXEucvIPzFmOS&#10;vpLa4zXBbSOHWZZLizWnBYMtfRgqT7uzVfBebvLVdnzc56OTdebLD5e/h0+lnp+6xQREpC4+wv/t&#10;rVbwlsP9S/oBcnYDAAD//wMAUEsBAi0AFAAGAAgAAAAhANvh9svuAAAAhQEAABMAAAAAAAAAAAAA&#10;AAAAAAAAAFtDb250ZW50X1R5cGVzXS54bWxQSwECLQAUAAYACAAAACEAWvQsW78AAAAVAQAACwAA&#10;AAAAAAAAAAAAAAAfAQAAX3JlbHMvLnJlbHNQSwECLQAUAAYACAAAACEAKq+lb8MAAADbAAAADwAA&#10;AAAAAAAAAAAAAAAHAgAAZHJzL2Rvd25yZXYueG1sUEsFBgAAAAADAAMAtwAAAPcCAAAAAA==&#10;" path="m,l9355,e" filled="f" strokecolor="#363435" strokeweight=".5pt">
                  <v:path arrowok="t" o:connecttype="custom" o:connectlocs="0,0;9355,0" o:connectangles="0,0"/>
                </v:shape>
                <v:shape id="Freeform 42" o:spid="_x0000_s1028" style="position:absolute;left:1417;top:1733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wD0wwAAANsAAAAPAAAAZHJzL2Rvd25yZXYueG1sRI/NbsIw&#10;EITvSH0Hayv1VhxQFSBgEKJ/iBs/D7CKlzgQr1PbhfD2uFIljqOZ+UYzW3S2ERfyoXasYNDPQBCX&#10;TtdcKTjsP1/HIEJE1tg4JgU3CrCYP/VmWGh35S1ddrESCcKhQAUmxraQMpSGLIa+a4mTd3TeYkzS&#10;V1J7vCa4beQwy3Jpsea0YLCllaHyvPu1Cibld/6xHp/2+ehsndn44fvP8Uupl+duOQURqYuP8H97&#10;rRW8jeDvS/oBcn4HAAD//wMAUEsBAi0AFAAGAAgAAAAhANvh9svuAAAAhQEAABMAAAAAAAAAAAAA&#10;AAAAAAAAAFtDb250ZW50X1R5cGVzXS54bWxQSwECLQAUAAYACAAAACEAWvQsW78AAAAVAQAACwAA&#10;AAAAAAAAAAAAAAAfAQAAX3JlbHMvLnJlbHNQSwECLQAUAAYACAAAACEAReMA9MMAAADbAAAADwAA&#10;AAAAAAAAAAAAAAAHAgAAZHJzL2Rvd25yZXYueG1sUEsFBgAAAAADAAMAtwAAAPcCAAAAAA==&#10;" path="m,l9355,e" filled="f" strokecolor="#363435" strokeweight=".5pt">
                  <v:path arrowok="t" o:connecttype="custom" o:connectlocs="0,0;9355,0" o:connectangles="0,0"/>
                </v:shape>
                <v:shape id="Freeform 43" o:spid="_x0000_s1029" style="position:absolute;left:1422;top:-674;width:0;height:2402;visibility:visible;mso-wrap-style:square;v-text-anchor:top" coordsize="0,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yAwQAAANsAAAAPAAAAZHJzL2Rvd25yZXYueG1sRE/dasIw&#10;FL4f7B3CGXi3ppMxpDPK6BhOYYJtH+DQHNuuzUlJYq1vby4Gu/z4/tfb2QxiIuc7ywpekhQEcW11&#10;x42Cqvx6XoHwAVnjYJkU3MjDdvP4sMZM2yufaCpCI2II+wwVtCGMmZS+bsmgT+xIHLmzdQZDhK6R&#10;2uE1hptBLtP0TRrsODa0OFLeUt0XF6Pg/HO7TPucymPvDvuikp87f/hVavE0f7yDCDSHf/Gf+1sr&#10;eI1j45f4A+TmDgAA//8DAFBLAQItABQABgAIAAAAIQDb4fbL7gAAAIUBAAATAAAAAAAAAAAAAAAA&#10;AAAAAABbQ29udGVudF9UeXBlc10ueG1sUEsBAi0AFAAGAAgAAAAhAFr0LFu/AAAAFQEAAAsAAAAA&#10;AAAAAAAAAAAAHwEAAF9yZWxzLy5yZWxzUEsBAi0AFAAGAAgAAAAhAGgu3IDBAAAA2wAAAA8AAAAA&#10;AAAAAAAAAAAABwIAAGRycy9kb3ducmV2LnhtbFBLBQYAAAAAAwADALcAAAD1AgAAAAA=&#10;" path="m,2402l,e" filled="f" strokecolor="#363435" strokeweight=".5pt">
                  <v:path arrowok="t" o:connecttype="custom" o:connectlocs="0,1728;0,-674" o:connectangles="0,0"/>
                </v:shape>
                <v:shape id="Freeform 44" o:spid="_x0000_s1030" style="position:absolute;left:10767;top:-674;width:0;height:2402;visibility:visible;mso-wrap-style:square;v-text-anchor:top" coordsize="0,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kbwwAAANsAAAAPAAAAZHJzL2Rvd25yZXYueG1sRI/RasJA&#10;FETfC/7DcgXf6kYRqdFVRClVoYLRD7hkr0k0ezfsrjH+fbdQ6OMwM2eYxaoztWjJ+cqygtEwAUGc&#10;W11xoeBy/nz/AOEDssbaMil4kYfVsve2wFTbJ5+ozUIhIoR9igrKEJpUSp+XZNAPbUMcvat1BkOU&#10;rpDa4TPCTS3HSTKVBiuOCyU2tCkpv2cPo+D6/Xq0+w2dj3d32GcXuf3yh5tSg363noMI1IX/8F97&#10;pxVMZvD7Jf4AufwBAAD//wMAUEsBAi0AFAAGAAgAAAAhANvh9svuAAAAhQEAABMAAAAAAAAAAAAA&#10;AAAAAAAAAFtDb250ZW50X1R5cGVzXS54bWxQSwECLQAUAAYACAAAACEAWvQsW78AAAAVAQAACwAA&#10;AAAAAAAAAAAAAAAfAQAAX3JlbHMvLnJlbHNQSwECLQAUAAYACAAAACEAB2J5G8MAAADbAAAADwAA&#10;AAAAAAAAAAAAAAAHAgAAZHJzL2Rvd25yZXYueG1sUEsFBgAAAAADAAMAtwAAAPcCAAAAAA==&#10;" path="m,2402l,e" filled="f" strokecolor="#363435" strokeweight=".5pt">
                  <v:path arrowok="t" o:connecttype="custom" o:connectlocs="0,1728;0,-674" o:connectangles="0,0"/>
                </v:shape>
                <w10:wrap anchorx="page"/>
              </v:group>
            </w:pict>
          </mc:Fallback>
        </mc:AlternateContent>
      </w:r>
      <w:r w:rsidR="00F53331" w:rsidRPr="005B1653">
        <w:rPr>
          <w:lang w:val="ro-MD"/>
        </w:rPr>
        <w:t>C.2.4. Conduita pacientului cu FRA</w:t>
      </w:r>
      <w:bookmarkEnd w:id="30"/>
    </w:p>
    <w:p w14:paraId="7AD2A2C3" w14:textId="16E9DB0B" w:rsidR="00F53331" w:rsidRPr="005B1653" w:rsidRDefault="00F53331" w:rsidP="000B5A1E">
      <w:pPr>
        <w:spacing w:after="0"/>
        <w:jc w:val="left"/>
        <w:rPr>
          <w:b/>
          <w:color w:val="000000" w:themeColor="text1"/>
          <w:sz w:val="24"/>
          <w:szCs w:val="20"/>
        </w:rPr>
      </w:pPr>
      <w:r w:rsidRPr="005B1653">
        <w:rPr>
          <w:b/>
          <w:color w:val="000000" w:themeColor="text1"/>
          <w:sz w:val="24"/>
          <w:szCs w:val="20"/>
        </w:rPr>
        <w:t xml:space="preserve">Caseta 3. </w:t>
      </w:r>
      <w:r w:rsidRPr="005B1653">
        <w:rPr>
          <w:b/>
          <w:i/>
          <w:color w:val="000000" w:themeColor="text1"/>
          <w:sz w:val="24"/>
          <w:szCs w:val="20"/>
        </w:rPr>
        <w:t>Pașii obligatorii în conduita pacientului cu FRA</w:t>
      </w:r>
    </w:p>
    <w:p w14:paraId="7DBB1403" w14:textId="77777777" w:rsidR="00F53331" w:rsidRPr="005B1653" w:rsidRDefault="00F53331" w:rsidP="000B5A1E">
      <w:pPr>
        <w:spacing w:after="0"/>
        <w:jc w:val="left"/>
        <w:rPr>
          <w:color w:val="000000" w:themeColor="text1"/>
          <w:sz w:val="24"/>
          <w:szCs w:val="20"/>
        </w:rPr>
      </w:pPr>
      <w:r w:rsidRPr="005B1653">
        <w:rPr>
          <w:color w:val="000000" w:themeColor="text1"/>
          <w:sz w:val="24"/>
          <w:szCs w:val="20"/>
        </w:rPr>
        <w:t>1.   Stabilirea diagnosticului precoce de FRA.</w:t>
      </w:r>
    </w:p>
    <w:p w14:paraId="0CFBBCFD" w14:textId="77777777" w:rsidR="00F53331" w:rsidRPr="005B1653" w:rsidRDefault="00F53331" w:rsidP="000B5A1E">
      <w:pPr>
        <w:spacing w:after="0"/>
        <w:jc w:val="left"/>
        <w:rPr>
          <w:color w:val="000000" w:themeColor="text1"/>
          <w:sz w:val="24"/>
          <w:szCs w:val="20"/>
        </w:rPr>
      </w:pPr>
      <w:r w:rsidRPr="005B1653">
        <w:rPr>
          <w:color w:val="000000" w:themeColor="text1"/>
          <w:sz w:val="24"/>
          <w:szCs w:val="20"/>
        </w:rPr>
        <w:t>2.   Investigaţiile obligatorii pentru determinarea gradului de activitate şi a posibilei implicări cardiace, a sistemului nervos central, a altor organe şi a sistemelor.</w:t>
      </w:r>
    </w:p>
    <w:p w14:paraId="308E002A" w14:textId="77777777" w:rsidR="00F53331" w:rsidRPr="005B1653" w:rsidRDefault="00F53331" w:rsidP="000B5A1E">
      <w:pPr>
        <w:spacing w:after="0"/>
        <w:jc w:val="left"/>
        <w:rPr>
          <w:color w:val="000000" w:themeColor="text1"/>
          <w:sz w:val="24"/>
          <w:szCs w:val="20"/>
        </w:rPr>
      </w:pPr>
      <w:r w:rsidRPr="005B1653">
        <w:rPr>
          <w:color w:val="000000" w:themeColor="text1"/>
          <w:sz w:val="24"/>
          <w:szCs w:val="20"/>
        </w:rPr>
        <w:t xml:space="preserve">3.   Întocmirea schemei de tratament (individualizat) în </w:t>
      </w:r>
      <w:proofErr w:type="spellStart"/>
      <w:r w:rsidRPr="005B1653">
        <w:rPr>
          <w:color w:val="000000" w:themeColor="text1"/>
          <w:sz w:val="24"/>
          <w:szCs w:val="20"/>
        </w:rPr>
        <w:t>funcţie</w:t>
      </w:r>
      <w:proofErr w:type="spellEnd"/>
      <w:r w:rsidRPr="005B1653">
        <w:rPr>
          <w:color w:val="000000" w:themeColor="text1"/>
          <w:sz w:val="24"/>
          <w:szCs w:val="20"/>
        </w:rPr>
        <w:t xml:space="preserve"> de gradul de activitate, gradul de afectare cardiacă sau a sistemului nervos central, de </w:t>
      </w:r>
      <w:proofErr w:type="spellStart"/>
      <w:r w:rsidRPr="005B1653">
        <w:rPr>
          <w:color w:val="000000" w:themeColor="text1"/>
          <w:sz w:val="24"/>
          <w:szCs w:val="20"/>
        </w:rPr>
        <w:t>prezenţa</w:t>
      </w:r>
      <w:proofErr w:type="spellEnd"/>
      <w:r w:rsidRPr="005B1653">
        <w:rPr>
          <w:color w:val="000000" w:themeColor="text1"/>
          <w:sz w:val="24"/>
          <w:szCs w:val="20"/>
        </w:rPr>
        <w:t xml:space="preserve"> semnelor de </w:t>
      </w:r>
      <w:proofErr w:type="spellStart"/>
      <w:r w:rsidRPr="005B1653">
        <w:rPr>
          <w:color w:val="000000" w:themeColor="text1"/>
          <w:sz w:val="24"/>
          <w:szCs w:val="20"/>
        </w:rPr>
        <w:t>insuficienţă</w:t>
      </w:r>
      <w:proofErr w:type="spellEnd"/>
      <w:r w:rsidRPr="005B1653">
        <w:rPr>
          <w:color w:val="000000" w:themeColor="text1"/>
          <w:sz w:val="24"/>
          <w:szCs w:val="20"/>
        </w:rPr>
        <w:t xml:space="preserve"> cardiacă.</w:t>
      </w:r>
    </w:p>
    <w:p w14:paraId="52A92552" w14:textId="77777777" w:rsidR="00F53331" w:rsidRPr="005B1653" w:rsidRDefault="00F53331" w:rsidP="000B5A1E">
      <w:pPr>
        <w:spacing w:after="0"/>
        <w:jc w:val="left"/>
        <w:rPr>
          <w:color w:val="000000" w:themeColor="text1"/>
          <w:sz w:val="24"/>
          <w:szCs w:val="20"/>
        </w:rPr>
      </w:pPr>
      <w:r w:rsidRPr="005B1653">
        <w:rPr>
          <w:color w:val="000000" w:themeColor="text1"/>
          <w:sz w:val="24"/>
          <w:szCs w:val="20"/>
        </w:rPr>
        <w:t xml:space="preserve">4.   Monitorizarea evoluţiei bolii, a </w:t>
      </w:r>
      <w:proofErr w:type="spellStart"/>
      <w:r w:rsidRPr="005B1653">
        <w:rPr>
          <w:color w:val="000000" w:themeColor="text1"/>
          <w:sz w:val="24"/>
          <w:szCs w:val="20"/>
        </w:rPr>
        <w:t>complianţei</w:t>
      </w:r>
      <w:proofErr w:type="spellEnd"/>
      <w:r w:rsidRPr="005B1653">
        <w:rPr>
          <w:color w:val="000000" w:themeColor="text1"/>
          <w:sz w:val="24"/>
          <w:szCs w:val="20"/>
        </w:rPr>
        <w:t xml:space="preserve"> la tratament; depistarea semnelor de cronicizare.</w:t>
      </w:r>
    </w:p>
    <w:p w14:paraId="3E09A15E" w14:textId="77777777" w:rsidR="00F53331" w:rsidRPr="005B1653" w:rsidRDefault="00F53331" w:rsidP="000B5A1E">
      <w:pPr>
        <w:spacing w:after="0"/>
        <w:jc w:val="left"/>
        <w:rPr>
          <w:b/>
          <w:color w:val="000000" w:themeColor="text1"/>
          <w:sz w:val="24"/>
          <w:szCs w:val="20"/>
        </w:rPr>
      </w:pPr>
    </w:p>
    <w:p w14:paraId="1280602E" w14:textId="77777777" w:rsidR="00F53331" w:rsidRPr="005B1653" w:rsidRDefault="00F53331" w:rsidP="000B5A1E">
      <w:pPr>
        <w:jc w:val="left"/>
        <w:rPr>
          <w:color w:val="000000" w:themeColor="text1"/>
          <w:sz w:val="24"/>
        </w:rPr>
      </w:pPr>
    </w:p>
    <w:p w14:paraId="61F66DB2" w14:textId="1B29FDFA" w:rsidR="00F53331" w:rsidRPr="005B1653" w:rsidRDefault="00213DF9" w:rsidP="000B5A1E">
      <w:pPr>
        <w:pStyle w:val="Heading3"/>
      </w:pPr>
      <w:bookmarkStart w:id="31" w:name="_Toc196391137"/>
      <w:r w:rsidRPr="003E0A01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0F960216" wp14:editId="6711BBBE">
                <wp:simplePos x="0" y="0"/>
                <wp:positionH relativeFrom="page">
                  <wp:posOffset>773761</wp:posOffset>
                </wp:positionH>
                <wp:positionV relativeFrom="paragraph">
                  <wp:posOffset>285750</wp:posOffset>
                </wp:positionV>
                <wp:extent cx="5963920" cy="1999733"/>
                <wp:effectExtent l="0" t="0" r="36830" b="19685"/>
                <wp:wrapNone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1999733"/>
                          <a:chOff x="1379" y="-1266"/>
                          <a:chExt cx="9392" cy="2987"/>
                        </a:xfrm>
                      </wpg:grpSpPr>
                      <wps:wsp>
                        <wps:cNvPr id="51" name="Freeform 46"/>
                        <wps:cNvSpPr>
                          <a:spLocks/>
                        </wps:cNvSpPr>
                        <wps:spPr bwMode="auto">
                          <a:xfrm>
                            <a:off x="1379" y="-1259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7"/>
                        <wps:cNvSpPr>
                          <a:spLocks/>
                        </wps:cNvSpPr>
                        <wps:spPr bwMode="auto">
                          <a:xfrm>
                            <a:off x="1417" y="1721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1422" y="-1266"/>
                            <a:ext cx="0" cy="2982"/>
                          </a:xfrm>
                          <a:custGeom>
                            <a:avLst/>
                            <a:gdLst>
                              <a:gd name="T0" fmla="+- 0 1716 -1266"/>
                              <a:gd name="T1" fmla="*/ 1716 h 2982"/>
                              <a:gd name="T2" fmla="+- 0 -1266 -1266"/>
                              <a:gd name="T3" fmla="*/ -1266 h 29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2">
                                <a:moveTo>
                                  <a:pt x="0" y="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10767" y="-1266"/>
                            <a:ext cx="0" cy="2982"/>
                          </a:xfrm>
                          <a:custGeom>
                            <a:avLst/>
                            <a:gdLst>
                              <a:gd name="T0" fmla="+- 0 1716 -1266"/>
                              <a:gd name="T1" fmla="*/ 1716 h 2982"/>
                              <a:gd name="T2" fmla="+- 0 -1266 -1266"/>
                              <a:gd name="T3" fmla="*/ -1266 h 29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2">
                                <a:moveTo>
                                  <a:pt x="0" y="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11577" id="Группа 50" o:spid="_x0000_s1026" style="position:absolute;margin-left:60.95pt;margin-top:22.5pt;width:469.6pt;height:157.45pt;z-index:-251624448;mso-position-horizontal-relative:page" coordorigin="1379,-1266" coordsize="9392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un1gMAADYTAAAOAAAAZHJzL2Uyb0RvYy54bWzsWG1v2zYQ/j6g/4Hgxw6J3mwrMuIUQ9sE&#10;A9quQN0fQEvUCyaJGklbzn79HpKSo3gOgmbBsAH+IpO+493xuePDk67f7Zua7LhUlWhXNLj0KeFt&#10;KrKqLVb0+/r24ooSpVmbsVq0fEXvuaLvbt78dN13Sx6KUtQZlwRGWrXsuxUtte6WnqfSkjdMXYqO&#10;txDmQjZMYyoLL5Osh/Wm9kLfX3i9kFknRcqVwr8fnJDeWPt5zlP9W54rrkm9oohN26e0z415ejfX&#10;bFlI1pVVOoTBXhBFw6oWTg+mPjDNyFZWfzPVVKkUSuT6MhWNJ/K8SrndA3YT+Ee7uZNi29m9FMu+&#10;6A4wAdojnF5sNv2yu5Pdt+6rdNFj+Emkvyvg4vVdsZzKzbxwymTTfxYZ8sm2WtiN73PZGBPYEtlb&#10;fO8P+PK9Jin+nCeLKAmRhhSyIEmSOIpcBtISaTLrgihOKIH4IggXi1H4cTCQYLlbHSZXsZF6bOk8&#10;22iH6Ez2UU7qATH1zxD7VrKO20Qog8hXSaoM2wkoaVkDFG4l56ZGycyGbLxDbURVTSGdSIyaAvLP&#10;gjkFZZ44UEZMk2g+c5DYYj7gwZbpVuk7LmxW2O6T0q7WM4xsrrMh+DUSkjc1yv7nC+KTYBbE9uH8&#10;FAc17NapvfXI2ic9sa4Ho6MtpGdqy4/j8KSxaNQzxsKJMWygGENk5Rh1um+HsDEizJCLb8uuE8qU&#10;zRrBjfUGC1AyW3xCF76Pdd2awYUEaxzzhaQEfLFxmHRMm8iMCzMk/YpaLMwfjdjxtbAifXQQ4ORB&#10;WrdTLSyfP4rKibHCOLBlfnBqYp2kthW3VV3bNNStCWURzR02StRVZoQmGiWLzftakh0DE0aLaBbN&#10;h/PzSA2M02bWWMlZ9nEYa1bVbgznNbDFaXO1647aRmT3qGMpHL/iPsCgFPJPSnpw64qqP7ZMckrq&#10;X1scxSSYzQwZ28lsHhtKkFPJZiphbQpTK6opEm+G77Uj8G0nq6KEp8CWQit+ARnllalzG5+LapiA&#10;Df4tWsAZOKYFy1WvTgs4qbZogjgMzqxwZoUzK4BI/qusgFvnmBWuzKF9fVYIQUCPO6ixWQA8pvVC&#10;8xQO5D+2bdMb5UeahThYkEmrdrpbCIxWSUa35oY/3S9YS6ftTRsGp/ZgEJfSC3oGgAEs0DmY++KZ&#10;nmHQtd3qqOt+X9ozlEManu4ZRrjg56m2wYU1Nn7nnmFFh27if9czoIc/Zgfb6L86O/jxwjUNk1N7&#10;pocTrxRnejDUdH6leOaVwn53wMcZe4cMH5LM15/p3L6CPHzuuvkLAAD//wMAUEsDBBQABgAIAAAA&#10;IQBeso4C4QAAAAsBAAAPAAAAZHJzL2Rvd25yZXYueG1sTI9BS8NAEIXvgv9hGcGb3WxrionZlFLU&#10;UxFsBfG2TaZJaHY2ZLdJ+u+dnuzxMR9vvpetJtuKAXvfONKgZhEIpMKVDVUavvfvTy8gfDBUmtYR&#10;arigh1V+f5eZtHQjfeGwC5XgEvKp0VCH0KVS+qJGa/zMdUh8O7remsCxr2TZm5HLbSvnUbSU1jTE&#10;H2rT4abG4rQ7Ww0foxnXC/U2bE/HzeV3H3/+bBVq/fgwrV9BBJzCPwxXfVaHnJ0O7kylFy3nuUoY&#10;1fAc86YrEC2VAnHQsIiTBGSeydsN+R8AAAD//wMAUEsBAi0AFAAGAAgAAAAhALaDOJL+AAAA4QEA&#10;ABMAAAAAAAAAAAAAAAAAAAAAAFtDb250ZW50X1R5cGVzXS54bWxQSwECLQAUAAYACAAAACEAOP0h&#10;/9YAAACUAQAACwAAAAAAAAAAAAAAAAAvAQAAX3JlbHMvLnJlbHNQSwECLQAUAAYACAAAACEA5IoL&#10;p9YDAAA2EwAADgAAAAAAAAAAAAAAAAAuAgAAZHJzL2Uyb0RvYy54bWxQSwECLQAUAAYACAAAACEA&#10;XrKOAuEAAAALAQAADwAAAAAAAAAAAAAAAAAwBgAAZHJzL2Rvd25yZXYueG1sUEsFBgAAAAAEAAQA&#10;8wAAAD4HAAAAAA==&#10;">
                <v:shape id="Freeform 46" o:spid="_x0000_s1027" style="position:absolute;left:1379;top:-1259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6vGxAAAANsAAAAPAAAAZHJzL2Rvd25yZXYueG1sRI/BbsIw&#10;EETvlfgHayv1Bg5ITUOKQagtFHED+gGreIlT4nVqGwh/X1dC6nE0M280s0VvW3EhHxrHCsajDARx&#10;5XTDtYKvw2pYgAgRWWPrmBTcKMBiPniYYandlXd02cdaJAiHEhWYGLtSylAZshhGriNO3tF5izFJ&#10;X0vt8ZrgtpWTLMulxYbTgsGO3gxVp/3ZKphWn/nHpvg+5C8n68zWT95/jmulnh775SuISH38D9/b&#10;G63geQx/X9IPkPNfAAAA//8DAFBLAQItABQABgAIAAAAIQDb4fbL7gAAAIUBAAATAAAAAAAAAAAA&#10;AAAAAAAAAABbQ29udGVudF9UeXBlc10ueG1sUEsBAi0AFAAGAAgAAAAhAFr0LFu/AAAAFQEAAAsA&#10;AAAAAAAAAAAAAAAAHwEAAF9yZWxzLy5yZWxzUEsBAi0AFAAGAAgAAAAhACCfq8bEAAAA2wAAAA8A&#10;AAAAAAAAAAAAAAAABwIAAGRycy9kb3ducmV2LnhtbFBLBQYAAAAAAwADALcAAAD4AgAAAAA=&#10;" path="m,l9355,e" filled="f" strokecolor="#363435" strokeweight=".5pt">
                  <v:path arrowok="t" o:connecttype="custom" o:connectlocs="0,0;9355,0" o:connectangles="0,0"/>
                </v:shape>
                <v:shape id="Freeform 47" o:spid="_x0000_s1028" style="position:absolute;left:1417;top:1721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TWxxAAAANsAAAAPAAAAZHJzL2Rvd25yZXYueG1sRI/BbsIw&#10;EETvlfgHa5G4gUMkUppiECrQot4K/YBVvMQp8Tq1DaR/X1dC6nE0M280i1VvW3ElHxrHCqaTDARx&#10;5XTDtYLP4248BxEissbWMSn4oQCr5eBhgaV2N/6g6yHWIkE4lKjAxNiVUobKkMUwcR1x8k7OW4xJ&#10;+lpqj7cEt63Ms6yQFhtOCwY7ejFUnQ8Xq+Cpeiu2+/nXsXg8W2fefb75Pr0qNRr262cQkfr4H763&#10;91rBLIe/L+kHyOUvAAAA//8DAFBLAQItABQABgAIAAAAIQDb4fbL7gAAAIUBAAATAAAAAAAAAAAA&#10;AAAAAAAAAABbQ29udGVudF9UeXBlc10ueG1sUEsBAi0AFAAGAAgAAAAhAFr0LFu/AAAAFQEAAAsA&#10;AAAAAAAAAAAAAAAAHwEAAF9yZWxzLy5yZWxzUEsBAi0AFAAGAAgAAAAhANBNNbHEAAAA2wAAAA8A&#10;AAAAAAAAAAAAAAAABwIAAGRycy9kb3ducmV2LnhtbFBLBQYAAAAAAwADALcAAAD4AgAAAAA=&#10;" path="m,l9355,e" filled="f" strokecolor="#363435" strokeweight=".5pt">
                  <v:path arrowok="t" o:connecttype="custom" o:connectlocs="0,0;9355,0" o:connectangles="0,0"/>
                </v:shape>
                <v:shape id="Freeform 48" o:spid="_x0000_s1029" style="position:absolute;left:1422;top:-1266;width:0;height:2982;visibility:visible;mso-wrap-style:square;v-text-anchor:top" coordsize="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P2xAAAANsAAAAPAAAAZHJzL2Rvd25yZXYueG1sRI/NasJA&#10;FIX3hb7DcIXudGKLqURH0RaLi7poFMTdJXPNRDN3Qmaq8e2dgtDl4fx8nOm8s7W4UOsrxwqGgwQE&#10;ceF0xaWC3XbVH4PwAVlj7ZgU3MjDfPb8NMVMuyv/0CUPpYgj7DNUYEJoMil9YciiH7iGOHpH11oM&#10;Ubal1C1e47it5WuSpNJixZFgsKEPQ8U5/7WRe97rRTDFe374TL9XX5ulSU9LpV563WICIlAX/sOP&#10;9lorGL3B35f4A+TsDgAA//8DAFBLAQItABQABgAIAAAAIQDb4fbL7gAAAIUBAAATAAAAAAAAAAAA&#10;AAAAAAAAAABbQ29udGVudF9UeXBlc10ueG1sUEsBAi0AFAAGAAgAAAAhAFr0LFu/AAAAFQEAAAsA&#10;AAAAAAAAAAAAAAAAHwEAAF9yZWxzLy5yZWxzUEsBAi0AFAAGAAgAAAAhANOwQ/bEAAAA2wAAAA8A&#10;AAAAAAAAAAAAAAAABwIAAGRycy9kb3ducmV2LnhtbFBLBQYAAAAAAwADALcAAAD4AgAAAAA=&#10;" path="m,2982l,e" filled="f" strokecolor="#363435" strokeweight=".5pt">
                  <v:path arrowok="t" o:connecttype="custom" o:connectlocs="0,1716;0,-1266" o:connectangles="0,0"/>
                </v:shape>
                <v:shape id="Freeform 49" o:spid="_x0000_s1030" style="position:absolute;left:10767;top:-1266;width:0;height:2982;visibility:visible;mso-wrap-style:square;v-text-anchor:top" coordsize="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uCxAAAANsAAAAPAAAAZHJzL2Rvd25yZXYueG1sRI/NasJA&#10;FIX3hb7DcIXudGKpqURH0RaLi7poFMTdJXPNRDN3Qmaq8e2dgtDl4fx8nOm8s7W4UOsrxwqGgwQE&#10;ceF0xaWC3XbVH4PwAVlj7ZgU3MjDfPb8NMVMuyv/0CUPpYgj7DNUYEJoMil9YciiH7iGOHpH11oM&#10;Ubal1C1e47it5WuSpNJixZFgsKEPQ8U5/7WRe97rRTDFe374TL9XX5ulSU9LpV563WICIlAX/sOP&#10;9lorGL3B35f4A+TsDgAA//8DAFBLAQItABQABgAIAAAAIQDb4fbL7gAAAIUBAAATAAAAAAAAAAAA&#10;AAAAAAAAAABbQ29udGVudF9UeXBlc10ueG1sUEsBAi0AFAAGAAgAAAAhAFr0LFu/AAAAFQEAAAsA&#10;AAAAAAAAAAAAAAAAHwEAAF9yZWxzLy5yZWxzUEsBAi0AFAAGAAgAAAAhAFxZ24LEAAAA2wAAAA8A&#10;AAAAAAAAAAAAAAAABwIAAGRycy9kb3ducmV2LnhtbFBLBQYAAAAAAwADALcAAAD4AgAAAAA=&#10;" path="m,2982l,e" filled="f" strokecolor="#363435" strokeweight=".5pt">
                  <v:path arrowok="t" o:connecttype="custom" o:connectlocs="0,1716;0,-1266" o:connectangles="0,0"/>
                </v:shape>
                <w10:wrap anchorx="page"/>
              </v:group>
            </w:pict>
          </mc:Fallback>
        </mc:AlternateContent>
      </w:r>
      <w:r w:rsidR="00F53331" w:rsidRPr="005B1653">
        <w:t>C.2.4.1.</w:t>
      </w:r>
      <w:r w:rsidR="00F53331" w:rsidRPr="005B1653">
        <w:rPr>
          <w:spacing w:val="-10"/>
        </w:rPr>
        <w:t xml:space="preserve"> </w:t>
      </w:r>
      <w:r w:rsidR="00F53331" w:rsidRPr="005B1653">
        <w:t>Anamneza</w:t>
      </w:r>
      <w:bookmarkEnd w:id="31"/>
    </w:p>
    <w:p w14:paraId="45DB2D37" w14:textId="7A9C9DA2" w:rsidR="00F53331" w:rsidRPr="005B1653" w:rsidRDefault="00F53331" w:rsidP="000B5A1E">
      <w:pP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b/>
          <w:color w:val="000000" w:themeColor="text1"/>
          <w:sz w:val="24"/>
          <w:lang w:eastAsia="en-US"/>
        </w:rPr>
        <w:t xml:space="preserve">Caseta 4. </w:t>
      </w:r>
      <w:r w:rsidRPr="005B1653">
        <w:rPr>
          <w:b/>
          <w:i/>
          <w:color w:val="000000" w:themeColor="text1"/>
          <w:sz w:val="24"/>
          <w:lang w:eastAsia="en-US"/>
        </w:rPr>
        <w:t xml:space="preserve">Recomandări în colectarea </w:t>
      </w:r>
      <w:proofErr w:type="spellStart"/>
      <w:r w:rsidRPr="005B1653">
        <w:rPr>
          <w:b/>
          <w:i/>
          <w:color w:val="000000" w:themeColor="text1"/>
          <w:sz w:val="24"/>
          <w:lang w:eastAsia="en-US"/>
        </w:rPr>
        <w:t>anamnesticului</w:t>
      </w:r>
      <w:proofErr w:type="spellEnd"/>
    </w:p>
    <w:p w14:paraId="046271DF" w14:textId="77777777" w:rsidR="00F53331" w:rsidRPr="005B1653" w:rsidRDefault="00F53331" w:rsidP="000B5A1E">
      <w:pPr>
        <w:spacing w:before="2" w:after="0"/>
        <w:jc w:val="left"/>
        <w:rPr>
          <w:color w:val="000000" w:themeColor="text1"/>
          <w:sz w:val="13"/>
          <w:szCs w:val="13"/>
          <w:lang w:eastAsia="en-US"/>
        </w:rPr>
      </w:pPr>
    </w:p>
    <w:p w14:paraId="4FB73826" w14:textId="77777777" w:rsidR="00F53331" w:rsidRPr="005B1653" w:rsidRDefault="00F53331" w:rsidP="00BD0583">
      <w:pPr>
        <w:spacing w:after="0"/>
        <w:ind w:right="1154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2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Identificarea</w:t>
      </w:r>
      <w:r w:rsidRPr="005B1653">
        <w:rPr>
          <w:color w:val="000000" w:themeColor="text1"/>
          <w:spacing w:val="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factorilor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de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risc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(</w:t>
      </w:r>
      <w:proofErr w:type="spellStart"/>
      <w:r w:rsidRPr="005B1653">
        <w:rPr>
          <w:color w:val="000000" w:themeColor="text1"/>
          <w:sz w:val="24"/>
          <w:lang w:eastAsia="en-US"/>
        </w:rPr>
        <w:t>nutriţie</w:t>
      </w:r>
      <w:proofErr w:type="spellEnd"/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deficitară cu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carenţă</w:t>
      </w:r>
      <w:proofErr w:type="spellEnd"/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de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vitamine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C,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A,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D,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calciu</w:t>
      </w:r>
      <w:r w:rsidRPr="005B1653">
        <w:rPr>
          <w:color w:val="000000" w:themeColor="text1"/>
          <w:spacing w:val="18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şi fosfor;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condiţii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insalubre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de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viaţă</w:t>
      </w:r>
      <w:proofErr w:type="spellEnd"/>
      <w:r w:rsidRPr="005B1653">
        <w:rPr>
          <w:color w:val="000000" w:themeColor="text1"/>
          <w:sz w:val="24"/>
          <w:lang w:eastAsia="en-US"/>
        </w:rPr>
        <w:t>;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infecţiile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streptococice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repetate; purtători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de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streptococi din grupul</w:t>
      </w:r>
      <w:r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</w:t>
      </w:r>
      <w:r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în căile respiratorii superioare).</w:t>
      </w:r>
    </w:p>
    <w:p w14:paraId="42F1F63A" w14:textId="77777777" w:rsidR="00F53331" w:rsidRPr="005B1653" w:rsidRDefault="00F53331" w:rsidP="00BD0583">
      <w:pP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 xml:space="preserve">Determinarea </w:t>
      </w:r>
      <w:proofErr w:type="spellStart"/>
      <w:r w:rsidRPr="005B1653">
        <w:rPr>
          <w:color w:val="000000" w:themeColor="text1"/>
          <w:sz w:val="24"/>
          <w:lang w:eastAsia="en-US"/>
        </w:rPr>
        <w:t>susceptibilităţii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genetice.</w:t>
      </w:r>
    </w:p>
    <w:p w14:paraId="577FE28A" w14:textId="77777777" w:rsidR="00F53331" w:rsidRPr="005B1653" w:rsidRDefault="00F53331" w:rsidP="00BD0583">
      <w:pPr>
        <w:spacing w:before="12"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Debutul recent al bolii (acut sau insidios).</w:t>
      </w:r>
    </w:p>
    <w:p w14:paraId="6022AF4F" w14:textId="38F43F33" w:rsidR="00F53331" w:rsidRPr="005B1653" w:rsidRDefault="00F53331" w:rsidP="00BD0583">
      <w:pPr>
        <w:spacing w:before="12" w:after="0"/>
        <w:ind w:right="1301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Evidenţierea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perioadei de </w:t>
      </w:r>
      <w:proofErr w:type="spellStart"/>
      <w:r w:rsidRPr="005B1653">
        <w:rPr>
          <w:color w:val="000000" w:themeColor="text1"/>
          <w:sz w:val="24"/>
          <w:lang w:eastAsia="en-US"/>
        </w:rPr>
        <w:t>latenţă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de 2-4 </w:t>
      </w:r>
      <w:r w:rsidR="000A408A" w:rsidRPr="005B1653">
        <w:rPr>
          <w:color w:val="000000" w:themeColor="text1"/>
          <w:sz w:val="24"/>
          <w:lang w:eastAsia="en-US"/>
        </w:rPr>
        <w:t>săptămâni</w:t>
      </w:r>
      <w:r w:rsidRPr="005B1653">
        <w:rPr>
          <w:color w:val="000000" w:themeColor="text1"/>
          <w:sz w:val="24"/>
          <w:lang w:eastAsia="en-US"/>
        </w:rPr>
        <w:t xml:space="preserve">, de la </w:t>
      </w:r>
      <w:proofErr w:type="spellStart"/>
      <w:r w:rsidRPr="005B1653">
        <w:rPr>
          <w:color w:val="000000" w:themeColor="text1"/>
          <w:sz w:val="24"/>
          <w:lang w:eastAsia="en-US"/>
        </w:rPr>
        <w:t>infecţia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faringiană cu streptococul β-hemolitic, grupul</w:t>
      </w:r>
      <w:r w:rsidRPr="005B1653">
        <w:rPr>
          <w:color w:val="000000" w:themeColor="text1"/>
          <w:spacing w:val="-14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A, şi manifestările clinice ale FRA.</w:t>
      </w:r>
    </w:p>
    <w:p w14:paraId="2DAC481C" w14:textId="77777777" w:rsidR="00F53331" w:rsidRPr="005B1653" w:rsidRDefault="00F53331" w:rsidP="00BD0583">
      <w:pPr>
        <w:spacing w:after="0"/>
        <w:ind w:right="1964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Simptomele FRA</w:t>
      </w:r>
      <w:r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(febră, poliartrită, cardită, coree, eritem inela</w:t>
      </w:r>
      <w:r w:rsidRPr="005B1653">
        <w:rPr>
          <w:color w:val="000000" w:themeColor="text1"/>
          <w:spacing w:val="-11"/>
          <w:sz w:val="24"/>
          <w:lang w:eastAsia="en-US"/>
        </w:rPr>
        <w:t>r</w:t>
      </w:r>
      <w:r w:rsidRPr="005B1653">
        <w:rPr>
          <w:color w:val="000000" w:themeColor="text1"/>
          <w:sz w:val="24"/>
          <w:lang w:eastAsia="en-US"/>
        </w:rPr>
        <w:t xml:space="preserve">, noduli </w:t>
      </w:r>
      <w:proofErr w:type="spellStart"/>
      <w:r w:rsidRPr="005B1653">
        <w:rPr>
          <w:color w:val="000000" w:themeColor="text1"/>
          <w:sz w:val="24"/>
          <w:lang w:eastAsia="en-US"/>
        </w:rPr>
        <w:t>subcutanaţi</w:t>
      </w:r>
      <w:proofErr w:type="spellEnd"/>
      <w:r w:rsidRPr="005B1653">
        <w:rPr>
          <w:color w:val="000000" w:themeColor="text1"/>
          <w:sz w:val="24"/>
          <w:lang w:eastAsia="en-US"/>
        </w:rPr>
        <w:t>, epistaxis, dureri abdominale, artralgii).</w:t>
      </w:r>
    </w:p>
    <w:p w14:paraId="45572EEA" w14:textId="77777777" w:rsidR="00F53331" w:rsidRPr="005B1653" w:rsidRDefault="00F53331" w:rsidP="000B5A1E">
      <w:pPr>
        <w:rPr>
          <w:b/>
          <w:color w:val="000000" w:themeColor="text1"/>
          <w:sz w:val="28"/>
          <w:szCs w:val="28"/>
        </w:rPr>
      </w:pPr>
    </w:p>
    <w:p w14:paraId="3CAFB18E" w14:textId="77777777" w:rsidR="004373FF" w:rsidRPr="005B1653" w:rsidRDefault="004373FF" w:rsidP="000B5A1E">
      <w:pPr>
        <w:pStyle w:val="Heading3"/>
      </w:pPr>
      <w:bookmarkStart w:id="32" w:name="_Toc196391138"/>
      <w:r w:rsidRPr="005B1653">
        <w:t>C.2.4.2. Examenul fizic</w:t>
      </w:r>
      <w:bookmarkEnd w:id="32"/>
    </w:p>
    <w:p w14:paraId="3B3B79AA" w14:textId="77777777" w:rsidR="004373FF" w:rsidRPr="005B1653" w:rsidRDefault="004373FF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000000" w:themeColor="text1"/>
          <w:sz w:val="24"/>
        </w:rPr>
      </w:pPr>
      <w:r w:rsidRPr="005B1653">
        <w:rPr>
          <w:b/>
          <w:color w:val="000000" w:themeColor="text1"/>
          <w:sz w:val="24"/>
        </w:rPr>
        <w:t xml:space="preserve">Caseta 5. </w:t>
      </w:r>
      <w:r w:rsidRPr="005B1653">
        <w:rPr>
          <w:b/>
          <w:i/>
          <w:color w:val="000000" w:themeColor="text1"/>
          <w:sz w:val="24"/>
        </w:rPr>
        <w:t>Regulile examenului fizic</w:t>
      </w:r>
      <w:r w:rsidRPr="005B1653">
        <w:rPr>
          <w:b/>
          <w:i/>
          <w:color w:val="000000" w:themeColor="text1"/>
          <w:spacing w:val="-16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în FRA</w:t>
      </w:r>
    </w:p>
    <w:p w14:paraId="73B749DE" w14:textId="77777777" w:rsidR="004373FF" w:rsidRPr="005B1653" w:rsidRDefault="004373FF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000000" w:themeColor="text1"/>
          <w:sz w:val="24"/>
        </w:rPr>
      </w:pPr>
      <w:proofErr w:type="spellStart"/>
      <w:r w:rsidRPr="005B1653">
        <w:rPr>
          <w:b/>
          <w:i/>
          <w:color w:val="000000" w:themeColor="text1"/>
          <w:sz w:val="24"/>
        </w:rPr>
        <w:t>Evidenţierea</w:t>
      </w:r>
      <w:proofErr w:type="spellEnd"/>
      <w:r w:rsidRPr="005B1653">
        <w:rPr>
          <w:b/>
          <w:i/>
          <w:color w:val="000000" w:themeColor="text1"/>
          <w:sz w:val="24"/>
        </w:rPr>
        <w:t xml:space="preserve"> sindroamelor clinice de bază (criteriile majore şi minore) ale FRA:</w:t>
      </w:r>
    </w:p>
    <w:p w14:paraId="5999C50E" w14:textId="794AFE7F" w:rsidR="004373FF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Artrita</w:t>
      </w:r>
      <w:r w:rsidRPr="005B1653">
        <w:rPr>
          <w:color w:val="000000" w:themeColor="text1"/>
          <w:sz w:val="24"/>
        </w:rPr>
        <w:t>:</w:t>
      </w:r>
      <w:r w:rsidRPr="005B1653">
        <w:rPr>
          <w:color w:val="000000" w:themeColor="text1"/>
          <w:spacing w:val="55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migratorie</w:t>
      </w:r>
      <w:proofErr w:type="spellEnd"/>
      <w:r w:rsidRPr="005B1653">
        <w:rPr>
          <w:color w:val="000000" w:themeColor="text1"/>
          <w:spacing w:val="54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55"/>
          <w:sz w:val="24"/>
        </w:rPr>
        <w:t xml:space="preserve"> </w:t>
      </w:r>
      <w:r w:rsidRPr="005B1653">
        <w:rPr>
          <w:color w:val="000000" w:themeColor="text1"/>
          <w:sz w:val="24"/>
        </w:rPr>
        <w:t>afectarea</w:t>
      </w:r>
      <w:r w:rsidRPr="005B1653">
        <w:rPr>
          <w:color w:val="000000" w:themeColor="text1"/>
          <w:spacing w:val="54"/>
          <w:sz w:val="24"/>
        </w:rPr>
        <w:t xml:space="preserve"> </w:t>
      </w:r>
      <w:r w:rsidRPr="005B1653">
        <w:rPr>
          <w:color w:val="000000" w:themeColor="text1"/>
          <w:sz w:val="24"/>
        </w:rPr>
        <w:t>mai</w:t>
      </w:r>
      <w:r w:rsidRPr="005B1653">
        <w:rPr>
          <w:color w:val="000000" w:themeColor="text1"/>
          <w:spacing w:val="55"/>
          <w:sz w:val="24"/>
        </w:rPr>
        <w:t xml:space="preserve"> </w:t>
      </w:r>
      <w:r w:rsidRPr="005B1653">
        <w:rPr>
          <w:color w:val="000000" w:themeColor="text1"/>
          <w:sz w:val="24"/>
        </w:rPr>
        <w:t>frecventă</w:t>
      </w:r>
      <w:r w:rsidRPr="005B1653">
        <w:rPr>
          <w:color w:val="000000" w:themeColor="text1"/>
          <w:spacing w:val="54"/>
          <w:sz w:val="24"/>
        </w:rPr>
        <w:t xml:space="preserve"> </w:t>
      </w:r>
      <w:r w:rsidRPr="005B1653">
        <w:rPr>
          <w:color w:val="000000" w:themeColor="text1"/>
          <w:sz w:val="24"/>
        </w:rPr>
        <w:t>a</w:t>
      </w:r>
      <w:r w:rsidRPr="005B1653">
        <w:rPr>
          <w:color w:val="000000" w:themeColor="text1"/>
          <w:spacing w:val="55"/>
          <w:sz w:val="24"/>
        </w:rPr>
        <w:t xml:space="preserve"> </w:t>
      </w:r>
      <w:r w:rsidRPr="005B1653">
        <w:rPr>
          <w:color w:val="000000" w:themeColor="text1"/>
          <w:sz w:val="24"/>
        </w:rPr>
        <w:t>articulaţiilor</w:t>
      </w:r>
      <w:r w:rsidRPr="005B1653">
        <w:rPr>
          <w:color w:val="000000" w:themeColor="text1"/>
          <w:spacing w:val="54"/>
          <w:sz w:val="24"/>
        </w:rPr>
        <w:t xml:space="preserve"> </w:t>
      </w:r>
      <w:r w:rsidRPr="005B1653">
        <w:rPr>
          <w:color w:val="000000" w:themeColor="text1"/>
          <w:sz w:val="24"/>
        </w:rPr>
        <w:t>mari</w:t>
      </w:r>
      <w:r w:rsidRPr="005B1653">
        <w:rPr>
          <w:color w:val="000000" w:themeColor="text1"/>
          <w:spacing w:val="55"/>
          <w:sz w:val="24"/>
        </w:rPr>
        <w:t xml:space="preserve"> </w:t>
      </w:r>
      <w:r w:rsidRPr="005B1653">
        <w:rPr>
          <w:color w:val="000000" w:themeColor="text1"/>
          <w:sz w:val="24"/>
        </w:rPr>
        <w:t>şi</w:t>
      </w:r>
      <w:r w:rsidRPr="005B1653">
        <w:rPr>
          <w:color w:val="000000" w:themeColor="text1"/>
          <w:spacing w:val="55"/>
          <w:sz w:val="24"/>
        </w:rPr>
        <w:t xml:space="preserve"> </w:t>
      </w:r>
      <w:r w:rsidRPr="005B1653">
        <w:rPr>
          <w:color w:val="000000" w:themeColor="text1"/>
          <w:sz w:val="24"/>
        </w:rPr>
        <w:t>medii</w:t>
      </w:r>
      <w:r w:rsidRPr="005B1653">
        <w:rPr>
          <w:color w:val="000000" w:themeColor="text1"/>
          <w:spacing w:val="54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(genunchi, </w:t>
      </w:r>
      <w:proofErr w:type="spellStart"/>
      <w:r w:rsidRPr="005B1653">
        <w:rPr>
          <w:color w:val="000000" w:themeColor="text1"/>
          <w:sz w:val="24"/>
        </w:rPr>
        <w:t>talocrurale</w:t>
      </w:r>
      <w:proofErr w:type="spellEnd"/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16"/>
          <w:sz w:val="24"/>
        </w:rPr>
        <w:t xml:space="preserve"> </w:t>
      </w:r>
      <w:r w:rsidRPr="005B1653">
        <w:rPr>
          <w:color w:val="000000" w:themeColor="text1"/>
          <w:sz w:val="24"/>
        </w:rPr>
        <w:t>coate,</w:t>
      </w:r>
      <w:r w:rsidRPr="005B1653">
        <w:rPr>
          <w:color w:val="000000" w:themeColor="text1"/>
          <w:spacing w:val="-16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radiocarpiene</w:t>
      </w:r>
      <w:proofErr w:type="spellEnd"/>
      <w:r w:rsidRPr="005B1653">
        <w:rPr>
          <w:color w:val="000000" w:themeColor="text1"/>
          <w:sz w:val="24"/>
        </w:rPr>
        <w:t>);</w:t>
      </w:r>
      <w:r w:rsidRPr="005B1653">
        <w:rPr>
          <w:color w:val="000000" w:themeColor="text1"/>
          <w:spacing w:val="-16"/>
          <w:sz w:val="24"/>
        </w:rPr>
        <w:t xml:space="preserve"> </w:t>
      </w:r>
      <w:proofErr w:type="spellStart"/>
      <w:r w:rsidRPr="005B1653">
        <w:rPr>
          <w:color w:val="000000" w:themeColor="text1"/>
          <w:w w:val="98"/>
          <w:sz w:val="24"/>
        </w:rPr>
        <w:t>inflamaţia</w:t>
      </w:r>
      <w:proofErr w:type="spellEnd"/>
      <w:r w:rsidRPr="005B1653">
        <w:rPr>
          <w:color w:val="000000" w:themeColor="text1"/>
          <w:spacing w:val="-15"/>
          <w:w w:val="98"/>
          <w:sz w:val="24"/>
        </w:rPr>
        <w:t xml:space="preserve"> </w:t>
      </w:r>
      <w:r w:rsidRPr="005B1653">
        <w:rPr>
          <w:color w:val="000000" w:themeColor="text1"/>
          <w:sz w:val="24"/>
        </w:rPr>
        <w:t>articulară,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regulă,</w:t>
      </w:r>
      <w:r w:rsidRPr="005B1653">
        <w:rPr>
          <w:color w:val="000000" w:themeColor="text1"/>
          <w:spacing w:val="-16"/>
          <w:sz w:val="24"/>
        </w:rPr>
        <w:t xml:space="preserve"> </w:t>
      </w:r>
      <w:r w:rsidRPr="005B1653">
        <w:rPr>
          <w:color w:val="000000" w:themeColor="text1"/>
          <w:sz w:val="24"/>
        </w:rPr>
        <w:t>persistă</w:t>
      </w:r>
      <w:r w:rsidRPr="005B1653">
        <w:rPr>
          <w:color w:val="000000" w:themeColor="text1"/>
          <w:spacing w:val="-16"/>
          <w:sz w:val="24"/>
        </w:rPr>
        <w:t xml:space="preserve"> </w:t>
      </w:r>
      <w:r w:rsidRPr="005B1653">
        <w:rPr>
          <w:color w:val="000000" w:themeColor="text1"/>
          <w:sz w:val="24"/>
        </w:rPr>
        <w:t>7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zile</w:t>
      </w:r>
      <w:r w:rsidRPr="005B1653">
        <w:rPr>
          <w:color w:val="000000" w:themeColor="text1"/>
          <w:spacing w:val="-16"/>
          <w:sz w:val="24"/>
        </w:rPr>
        <w:t xml:space="preserve"> </w:t>
      </w:r>
      <w:r w:rsidRPr="005B1653">
        <w:rPr>
          <w:color w:val="000000" w:themeColor="text1"/>
          <w:sz w:val="24"/>
        </w:rPr>
        <w:t>(rareori,</w:t>
      </w:r>
      <w:r w:rsidRPr="005B1653">
        <w:rPr>
          <w:color w:val="000000" w:themeColor="text1"/>
          <w:spacing w:val="-16"/>
          <w:sz w:val="24"/>
        </w:rPr>
        <w:t xml:space="preserve"> </w:t>
      </w:r>
      <w:r w:rsidR="00245E85" w:rsidRPr="005B1653">
        <w:rPr>
          <w:color w:val="000000" w:themeColor="text1"/>
          <w:sz w:val="24"/>
        </w:rPr>
        <w:t>până</w:t>
      </w:r>
      <w:r w:rsidRPr="005B1653">
        <w:rPr>
          <w:color w:val="000000" w:themeColor="text1"/>
          <w:sz w:val="24"/>
        </w:rPr>
        <w:t xml:space="preserve"> la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2-3</w:t>
      </w:r>
      <w:r w:rsidRPr="005B1653">
        <w:rPr>
          <w:color w:val="000000" w:themeColor="text1"/>
          <w:spacing w:val="1"/>
          <w:sz w:val="24"/>
        </w:rPr>
        <w:t xml:space="preserve"> </w:t>
      </w:r>
      <w:r w:rsidR="00BD0583" w:rsidRPr="005B1653">
        <w:rPr>
          <w:color w:val="000000" w:themeColor="text1"/>
          <w:sz w:val="24"/>
        </w:rPr>
        <w:t>săptămâni</w:t>
      </w:r>
      <w:r w:rsidRPr="005B1653">
        <w:rPr>
          <w:color w:val="000000" w:themeColor="text1"/>
          <w:sz w:val="24"/>
        </w:rPr>
        <w:t>); artrita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răspunde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rapid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la</w:t>
      </w:r>
      <w:r w:rsidRPr="005B1653">
        <w:rPr>
          <w:color w:val="000000" w:themeColor="text1"/>
          <w:spacing w:val="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medicaţia</w:t>
      </w:r>
      <w:proofErr w:type="spellEnd"/>
      <w:r w:rsidRPr="005B1653">
        <w:rPr>
          <w:color w:val="000000" w:themeColor="text1"/>
          <w:sz w:val="24"/>
        </w:rPr>
        <w:t xml:space="preserve"> salicilică; nu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există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sechele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anatomice sau </w:t>
      </w:r>
      <w:proofErr w:type="spellStart"/>
      <w:r w:rsidRPr="005B1653">
        <w:rPr>
          <w:color w:val="000000" w:themeColor="text1"/>
          <w:sz w:val="24"/>
        </w:rPr>
        <w:t>funcţionale</w:t>
      </w:r>
      <w:proofErr w:type="spellEnd"/>
      <w:r w:rsidRPr="005B1653">
        <w:rPr>
          <w:color w:val="000000" w:themeColor="text1"/>
          <w:sz w:val="24"/>
        </w:rPr>
        <w:t xml:space="preserve"> ale artritei din FRA.</w:t>
      </w:r>
    </w:p>
    <w:p w14:paraId="7B298A37" w14:textId="1EBE36C8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 xml:space="preserve">Cardita </w:t>
      </w:r>
      <w:r w:rsidRPr="005B1653">
        <w:rPr>
          <w:color w:val="000000" w:themeColor="text1"/>
          <w:sz w:val="24"/>
        </w:rPr>
        <w:t xml:space="preserve">(aproximativ </w:t>
      </w:r>
      <w:r w:rsidRPr="005B1653">
        <w:rPr>
          <w:color w:val="000000" w:themeColor="text1"/>
          <w:spacing w:val="20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40% </w:t>
      </w:r>
      <w:r w:rsidRPr="005B1653">
        <w:rPr>
          <w:color w:val="000000" w:themeColor="text1"/>
          <w:spacing w:val="20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dintre </w:t>
      </w:r>
      <w:r w:rsidRPr="005B1653">
        <w:rPr>
          <w:color w:val="000000" w:themeColor="text1"/>
          <w:spacing w:val="20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pacienţi): disconfort </w:t>
      </w:r>
      <w:proofErr w:type="spellStart"/>
      <w:r w:rsidRPr="005B1653">
        <w:rPr>
          <w:color w:val="000000" w:themeColor="text1"/>
          <w:sz w:val="24"/>
        </w:rPr>
        <w:t>uşor</w:t>
      </w:r>
      <w:proofErr w:type="spellEnd"/>
      <w:r w:rsidRPr="005B1653">
        <w:rPr>
          <w:color w:val="000000" w:themeColor="text1"/>
          <w:sz w:val="24"/>
        </w:rPr>
        <w:t xml:space="preserve"> sau moderat</w:t>
      </w:r>
      <w:r w:rsidRPr="005B1653">
        <w:rPr>
          <w:color w:val="000000" w:themeColor="text1"/>
          <w:spacing w:val="20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în regiunea </w:t>
      </w:r>
      <w:proofErr w:type="spellStart"/>
      <w:r w:rsidRPr="005B1653">
        <w:rPr>
          <w:color w:val="000000" w:themeColor="text1"/>
          <w:sz w:val="24"/>
        </w:rPr>
        <w:t>precardiacă</w:t>
      </w:r>
      <w:proofErr w:type="spellEnd"/>
      <w:r w:rsidRPr="005B1653">
        <w:rPr>
          <w:color w:val="000000" w:themeColor="text1"/>
          <w:sz w:val="24"/>
        </w:rPr>
        <w:t xml:space="preserve">, </w:t>
      </w:r>
      <w:proofErr w:type="spellStart"/>
      <w:r w:rsidRPr="005B1653">
        <w:rPr>
          <w:color w:val="000000" w:themeColor="text1"/>
          <w:sz w:val="24"/>
        </w:rPr>
        <w:t>prezenţa</w:t>
      </w:r>
      <w:proofErr w:type="spellEnd"/>
      <w:r w:rsidRPr="005B1653">
        <w:rPr>
          <w:color w:val="000000" w:themeColor="text1"/>
          <w:sz w:val="24"/>
        </w:rPr>
        <w:t xml:space="preserve"> semnelor de miocardită, endocardită, pericardită, </w:t>
      </w:r>
      <w:proofErr w:type="spellStart"/>
      <w:r w:rsidRPr="005B1653">
        <w:rPr>
          <w:color w:val="000000" w:themeColor="text1"/>
          <w:sz w:val="24"/>
        </w:rPr>
        <w:t>pancardită</w:t>
      </w:r>
      <w:proofErr w:type="spellEnd"/>
      <w:r w:rsidRPr="005B1653">
        <w:rPr>
          <w:color w:val="000000" w:themeColor="text1"/>
          <w:sz w:val="24"/>
        </w:rPr>
        <w:t>; cardiomegalie;</w:t>
      </w:r>
      <w:r w:rsidRPr="005B1653">
        <w:rPr>
          <w:color w:val="000000" w:themeColor="text1"/>
          <w:spacing w:val="2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insuficienţă</w:t>
      </w:r>
      <w:proofErr w:type="spellEnd"/>
      <w:r w:rsidRPr="005B1653">
        <w:rPr>
          <w:color w:val="000000" w:themeColor="text1"/>
          <w:sz w:val="24"/>
        </w:rPr>
        <w:t xml:space="preserve"> cardiacă;</w:t>
      </w:r>
      <w:r w:rsidRPr="005B1653">
        <w:rPr>
          <w:color w:val="000000" w:themeColor="text1"/>
          <w:spacing w:val="22"/>
          <w:sz w:val="24"/>
        </w:rPr>
        <w:t xml:space="preserve"> </w:t>
      </w:r>
      <w:r w:rsidRPr="005B1653">
        <w:rPr>
          <w:color w:val="000000" w:themeColor="text1"/>
          <w:sz w:val="24"/>
        </w:rPr>
        <w:t>diminuarea</w:t>
      </w:r>
      <w:r w:rsidRPr="005B1653">
        <w:rPr>
          <w:color w:val="000000" w:themeColor="text1"/>
          <w:spacing w:val="22"/>
          <w:sz w:val="24"/>
        </w:rPr>
        <w:t xml:space="preserve"> </w:t>
      </w:r>
      <w:r w:rsidRPr="005B1653">
        <w:rPr>
          <w:color w:val="000000" w:themeColor="text1"/>
          <w:sz w:val="24"/>
        </w:rPr>
        <w:t>zgomotelor</w:t>
      </w:r>
      <w:r w:rsidRPr="005B1653">
        <w:rPr>
          <w:color w:val="000000" w:themeColor="text1"/>
          <w:spacing w:val="22"/>
          <w:sz w:val="24"/>
        </w:rPr>
        <w:t xml:space="preserve"> </w:t>
      </w:r>
      <w:r w:rsidRPr="005B1653">
        <w:rPr>
          <w:color w:val="000000" w:themeColor="text1"/>
          <w:sz w:val="24"/>
        </w:rPr>
        <w:t>cardiace;</w:t>
      </w:r>
      <w:r w:rsidRPr="005B1653">
        <w:rPr>
          <w:color w:val="000000" w:themeColor="text1"/>
          <w:spacing w:val="22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apariţia</w:t>
      </w:r>
      <w:proofErr w:type="spellEnd"/>
      <w:r w:rsidRPr="005B1653">
        <w:rPr>
          <w:color w:val="000000" w:themeColor="text1"/>
          <w:spacing w:val="22"/>
          <w:sz w:val="24"/>
        </w:rPr>
        <w:t xml:space="preserve"> </w:t>
      </w:r>
      <w:r w:rsidRPr="005B1653">
        <w:rPr>
          <w:color w:val="000000" w:themeColor="text1"/>
          <w:sz w:val="24"/>
        </w:rPr>
        <w:t>suflurilor (</w:t>
      </w:r>
      <w:proofErr w:type="spellStart"/>
      <w:r w:rsidRPr="005B1653">
        <w:rPr>
          <w:color w:val="000000" w:themeColor="text1"/>
          <w:sz w:val="24"/>
        </w:rPr>
        <w:t>holosistolic</w:t>
      </w:r>
      <w:proofErr w:type="spellEnd"/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apical,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diastolic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la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mitrală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sau</w:t>
      </w:r>
      <w:r w:rsidRPr="005B1653">
        <w:rPr>
          <w:color w:val="000000" w:themeColor="text1"/>
          <w:spacing w:val="-15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aortală</w:t>
      </w:r>
      <w:proofErr w:type="spellEnd"/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tahicardie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sinuzală</w:t>
      </w:r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persistentă).</w:t>
      </w:r>
      <w:r w:rsidRPr="005B1653">
        <w:rPr>
          <w:color w:val="000000" w:themeColor="text1"/>
          <w:spacing w:val="-29"/>
          <w:sz w:val="24"/>
        </w:rPr>
        <w:t xml:space="preserve"> </w:t>
      </w:r>
      <w:r w:rsidRPr="005B1653">
        <w:rPr>
          <w:color w:val="000000" w:themeColor="text1"/>
          <w:sz w:val="24"/>
        </w:rPr>
        <w:t>Anatomic endocardita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reumatică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evoluează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3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faze:</w:t>
      </w:r>
      <w:r w:rsidRPr="005B1653">
        <w:rPr>
          <w:color w:val="000000" w:themeColor="text1"/>
          <w:spacing w:val="1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infiltraţie</w:t>
      </w:r>
      <w:proofErr w:type="spellEnd"/>
      <w:r w:rsidRPr="005B1653">
        <w:rPr>
          <w:color w:val="000000" w:themeColor="text1"/>
          <w:sz w:val="24"/>
        </w:rPr>
        <w:t>, o</w:t>
      </w:r>
      <w:r w:rsidRPr="005B1653">
        <w:rPr>
          <w:color w:val="000000" w:themeColor="text1"/>
          <w:spacing w:val="-4"/>
          <w:sz w:val="24"/>
        </w:rPr>
        <w:t>r</w:t>
      </w:r>
      <w:r w:rsidRPr="005B1653">
        <w:rPr>
          <w:color w:val="000000" w:themeColor="text1"/>
          <w:sz w:val="24"/>
        </w:rPr>
        <w:t>ganizare,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cicatrizare.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Instalarea leziunilor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valvulare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se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notează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7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insuficienţa</w:t>
      </w:r>
      <w:proofErr w:type="spellEnd"/>
      <w:r w:rsidRPr="005B1653">
        <w:rPr>
          <w:color w:val="000000" w:themeColor="text1"/>
          <w:spacing w:val="-15"/>
          <w:sz w:val="24"/>
        </w:rPr>
        <w:t xml:space="preserve"> </w:t>
      </w:r>
      <w:r w:rsidRPr="005B1653">
        <w:rPr>
          <w:color w:val="000000" w:themeColor="text1"/>
          <w:sz w:val="24"/>
        </w:rPr>
        <w:t>mitrală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timp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2-3</w:t>
      </w:r>
      <w:r w:rsidRPr="005B1653">
        <w:rPr>
          <w:color w:val="000000" w:themeColor="text1"/>
          <w:spacing w:val="7"/>
          <w:sz w:val="24"/>
        </w:rPr>
        <w:t xml:space="preserve"> </w:t>
      </w:r>
      <w:r w:rsidR="00BD0583" w:rsidRPr="005B1653">
        <w:rPr>
          <w:color w:val="000000" w:themeColor="text1"/>
          <w:sz w:val="24"/>
        </w:rPr>
        <w:t>săptămâni</w:t>
      </w:r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7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7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insuficienţa</w:t>
      </w:r>
      <w:proofErr w:type="spellEnd"/>
      <w:r w:rsidRPr="005B1653">
        <w:rPr>
          <w:color w:val="000000" w:themeColor="text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aortală</w:t>
      </w:r>
      <w:proofErr w:type="spellEnd"/>
      <w:r w:rsidRPr="005B1653">
        <w:rPr>
          <w:color w:val="000000" w:themeColor="text1"/>
          <w:sz w:val="24"/>
        </w:rPr>
        <w:t xml:space="preserve"> – 6 luni şi în stenoza mitrală mai mult de 6 luni. Pericardita reumatică deseori se prezintă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sub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2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forme: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pericardita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acută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fibrinoasă şi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pericardita</w:t>
      </w:r>
      <w:r w:rsidRPr="005B1653">
        <w:rPr>
          <w:color w:val="000000" w:themeColor="text1"/>
          <w:spacing w:val="1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exsudativă</w:t>
      </w:r>
      <w:proofErr w:type="spellEnd"/>
      <w:r w:rsidRPr="005B1653">
        <w:rPr>
          <w:color w:val="000000" w:themeColor="text1"/>
          <w:sz w:val="24"/>
        </w:rPr>
        <w:t>.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Pentru</w:t>
      </w:r>
      <w:r w:rsidRPr="005B1653">
        <w:rPr>
          <w:color w:val="000000" w:themeColor="text1"/>
          <w:spacing w:val="19"/>
          <w:sz w:val="24"/>
        </w:rPr>
        <w:t xml:space="preserve"> </w:t>
      </w:r>
      <w:r w:rsidRPr="005B1653">
        <w:rPr>
          <w:color w:val="000000" w:themeColor="text1"/>
          <w:sz w:val="24"/>
        </w:rPr>
        <w:t>cardita reumatismală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se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recomandă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utilizarea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criteriilor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diagnosticare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după</w:t>
      </w:r>
      <w:r w:rsidRPr="005B1653">
        <w:rPr>
          <w:color w:val="000000" w:themeColor="text1"/>
          <w:spacing w:val="-20"/>
          <w:sz w:val="24"/>
        </w:rPr>
        <w:t xml:space="preserve"> </w:t>
      </w:r>
      <w:r w:rsidRPr="005B1653">
        <w:rPr>
          <w:color w:val="000000" w:themeColor="text1"/>
          <w:sz w:val="24"/>
        </w:rPr>
        <w:t>Friedbe</w:t>
      </w:r>
      <w:r w:rsidRPr="005B1653">
        <w:rPr>
          <w:color w:val="000000" w:themeColor="text1"/>
          <w:spacing w:val="-4"/>
          <w:sz w:val="24"/>
        </w:rPr>
        <w:t>r</w:t>
      </w:r>
      <w:r w:rsidRPr="005B1653">
        <w:rPr>
          <w:color w:val="000000" w:themeColor="text1"/>
          <w:sz w:val="24"/>
        </w:rPr>
        <w:t>g-</w:t>
      </w:r>
      <w:proofErr w:type="spellStart"/>
      <w:r w:rsidRPr="005B1653">
        <w:rPr>
          <w:color w:val="000000" w:themeColor="text1"/>
          <w:sz w:val="24"/>
        </w:rPr>
        <w:t>Stoelerman</w:t>
      </w:r>
      <w:proofErr w:type="spellEnd"/>
      <w:r w:rsidRPr="005B1653">
        <w:rPr>
          <w:color w:val="000000" w:themeColor="text1"/>
          <w:sz w:val="24"/>
        </w:rPr>
        <w:t>, care</w:t>
      </w:r>
      <w:r w:rsidRPr="005B1653">
        <w:rPr>
          <w:color w:val="000000" w:themeColor="text1"/>
          <w:spacing w:val="-8"/>
          <w:sz w:val="24"/>
        </w:rPr>
        <w:t xml:space="preserve"> </w:t>
      </w:r>
      <w:r w:rsidRPr="005B1653">
        <w:rPr>
          <w:color w:val="000000" w:themeColor="text1"/>
          <w:sz w:val="24"/>
        </w:rPr>
        <w:t>presupune</w:t>
      </w:r>
      <w:r w:rsidRPr="005B1653">
        <w:rPr>
          <w:color w:val="000000" w:themeColor="text1"/>
          <w:spacing w:val="-8"/>
          <w:sz w:val="24"/>
        </w:rPr>
        <w:t xml:space="preserve"> </w:t>
      </w:r>
      <w:r w:rsidRPr="005B1653">
        <w:rPr>
          <w:color w:val="000000" w:themeColor="text1"/>
          <w:sz w:val="24"/>
        </w:rPr>
        <w:t>următoarele:</w:t>
      </w:r>
      <w:r w:rsidRPr="005B1653">
        <w:rPr>
          <w:color w:val="000000" w:themeColor="text1"/>
          <w:spacing w:val="-8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apariţia</w:t>
      </w:r>
      <w:proofErr w:type="spellEnd"/>
      <w:r w:rsidRPr="005B1653">
        <w:rPr>
          <w:color w:val="000000" w:themeColor="text1"/>
          <w:spacing w:val="-8"/>
          <w:sz w:val="24"/>
        </w:rPr>
        <w:t xml:space="preserve"> </w:t>
      </w:r>
      <w:r w:rsidRPr="005B1653">
        <w:rPr>
          <w:color w:val="000000" w:themeColor="text1"/>
          <w:w w:val="98"/>
          <w:sz w:val="24"/>
        </w:rPr>
        <w:t>suflurilor</w:t>
      </w:r>
      <w:r w:rsidRPr="005B1653">
        <w:rPr>
          <w:color w:val="000000" w:themeColor="text1"/>
          <w:spacing w:val="-7"/>
          <w:w w:val="98"/>
          <w:sz w:val="24"/>
        </w:rPr>
        <w:t xml:space="preserve"> </w:t>
      </w:r>
      <w:r w:rsidRPr="005B1653">
        <w:rPr>
          <w:color w:val="000000" w:themeColor="text1"/>
          <w:sz w:val="24"/>
        </w:rPr>
        <w:t>o</w:t>
      </w:r>
      <w:r w:rsidRPr="005B1653">
        <w:rPr>
          <w:color w:val="000000" w:themeColor="text1"/>
          <w:spacing w:val="-4"/>
          <w:sz w:val="24"/>
        </w:rPr>
        <w:t>r</w:t>
      </w:r>
      <w:r w:rsidRPr="005B1653">
        <w:rPr>
          <w:color w:val="000000" w:themeColor="text1"/>
          <w:sz w:val="24"/>
        </w:rPr>
        <w:t>ganice,</w:t>
      </w:r>
      <w:r w:rsidRPr="005B1653">
        <w:rPr>
          <w:color w:val="000000" w:themeColor="text1"/>
          <w:spacing w:val="-8"/>
          <w:sz w:val="24"/>
        </w:rPr>
        <w:t xml:space="preserve"> </w:t>
      </w:r>
      <w:r w:rsidRPr="005B1653">
        <w:rPr>
          <w:color w:val="000000" w:themeColor="text1"/>
          <w:sz w:val="24"/>
        </w:rPr>
        <w:t>constatarea</w:t>
      </w:r>
      <w:r w:rsidRPr="005B1653">
        <w:rPr>
          <w:color w:val="000000" w:themeColor="text1"/>
          <w:spacing w:val="-8"/>
          <w:sz w:val="24"/>
        </w:rPr>
        <w:t xml:space="preserve"> </w:t>
      </w:r>
      <w:r w:rsidRPr="005B1653">
        <w:rPr>
          <w:color w:val="000000" w:themeColor="text1"/>
          <w:sz w:val="24"/>
        </w:rPr>
        <w:t>cardiomegaliei</w:t>
      </w:r>
      <w:r w:rsidRPr="005B1653">
        <w:rPr>
          <w:color w:val="000000" w:themeColor="text1"/>
          <w:spacing w:val="-8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-8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puseu de FRA, </w:t>
      </w:r>
      <w:proofErr w:type="spellStart"/>
      <w:r w:rsidRPr="005B1653">
        <w:rPr>
          <w:color w:val="000000" w:themeColor="text1"/>
          <w:sz w:val="24"/>
        </w:rPr>
        <w:t>apariţia</w:t>
      </w:r>
      <w:proofErr w:type="spellEnd"/>
      <w:r w:rsidRPr="005B1653">
        <w:rPr>
          <w:color w:val="000000" w:themeColor="text1"/>
          <w:sz w:val="24"/>
        </w:rPr>
        <w:t xml:space="preserve"> frecăturii pericardice sau a exsudatului pericardic, semne de </w:t>
      </w:r>
      <w:proofErr w:type="spellStart"/>
      <w:r w:rsidRPr="005B1653">
        <w:rPr>
          <w:color w:val="000000" w:themeColor="text1"/>
          <w:sz w:val="24"/>
        </w:rPr>
        <w:t>insuficienţă</w:t>
      </w:r>
      <w:proofErr w:type="spellEnd"/>
      <w:r w:rsidRPr="005B1653">
        <w:rPr>
          <w:color w:val="000000" w:themeColor="text1"/>
          <w:sz w:val="24"/>
        </w:rPr>
        <w:t xml:space="preserve"> cardiacă.</w:t>
      </w:r>
    </w:p>
    <w:p w14:paraId="03A861E9" w14:textId="0089A60C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 xml:space="preserve">Coreea minor </w:t>
      </w:r>
      <w:r w:rsidRPr="005B1653">
        <w:rPr>
          <w:b/>
          <w:i/>
          <w:color w:val="000000" w:themeColor="text1"/>
          <w:spacing w:val="5"/>
          <w:sz w:val="24"/>
        </w:rPr>
        <w:t xml:space="preserve"> </w:t>
      </w:r>
      <w:r w:rsidRPr="005B1653">
        <w:rPr>
          <w:color w:val="000000" w:themeColor="text1"/>
          <w:sz w:val="24"/>
        </w:rPr>
        <w:t>(</w:t>
      </w:r>
      <w:proofErr w:type="spellStart"/>
      <w:r w:rsidRPr="005B1653">
        <w:rPr>
          <w:color w:val="000000" w:themeColor="text1"/>
          <w:sz w:val="24"/>
        </w:rPr>
        <w:t>Sydenham</w:t>
      </w:r>
      <w:proofErr w:type="spellEnd"/>
      <w:r w:rsidRPr="005B1653">
        <w:rPr>
          <w:color w:val="000000" w:themeColor="text1"/>
          <w:sz w:val="24"/>
        </w:rPr>
        <w:t xml:space="preserve">, </w:t>
      </w:r>
      <w:r w:rsidRPr="005B1653">
        <w:rPr>
          <w:i/>
          <w:color w:val="000000" w:themeColor="text1"/>
          <w:sz w:val="24"/>
        </w:rPr>
        <w:t xml:space="preserve">St. </w:t>
      </w:r>
      <w:r w:rsidRPr="005B1653">
        <w:rPr>
          <w:i/>
          <w:color w:val="000000" w:themeColor="text1"/>
          <w:spacing w:val="5"/>
          <w:sz w:val="24"/>
        </w:rPr>
        <w:t xml:space="preserve"> </w:t>
      </w:r>
      <w:proofErr w:type="spellStart"/>
      <w:r w:rsidRPr="005B1653">
        <w:rPr>
          <w:i/>
          <w:color w:val="000000" w:themeColor="text1"/>
          <w:spacing w:val="-18"/>
          <w:sz w:val="24"/>
        </w:rPr>
        <w:t>V</w:t>
      </w:r>
      <w:r w:rsidRPr="005B1653">
        <w:rPr>
          <w:i/>
          <w:color w:val="000000" w:themeColor="text1"/>
          <w:sz w:val="24"/>
        </w:rPr>
        <w:t>itus</w:t>
      </w:r>
      <w:proofErr w:type="spellEnd"/>
      <w:r w:rsidRPr="005B1653">
        <w:rPr>
          <w:i/>
          <w:color w:val="000000" w:themeColor="text1"/>
          <w:sz w:val="24"/>
        </w:rPr>
        <w:t xml:space="preserve"> </w:t>
      </w:r>
      <w:r w:rsidRPr="005B1653">
        <w:rPr>
          <w:i/>
          <w:color w:val="000000" w:themeColor="text1"/>
          <w:spacing w:val="5"/>
          <w:sz w:val="24"/>
        </w:rPr>
        <w:t xml:space="preserve"> </w:t>
      </w:r>
      <w:r w:rsidRPr="005B1653">
        <w:rPr>
          <w:i/>
          <w:color w:val="000000" w:themeColor="text1"/>
          <w:sz w:val="24"/>
        </w:rPr>
        <w:t>dance</w:t>
      </w:r>
      <w:r w:rsidRPr="005B1653">
        <w:rPr>
          <w:color w:val="000000" w:themeColor="text1"/>
          <w:sz w:val="24"/>
        </w:rPr>
        <w:t>):</w:t>
      </w:r>
      <w:r w:rsidRPr="005B1653">
        <w:rPr>
          <w:color w:val="000000" w:themeColor="text1"/>
          <w:spacing w:val="5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mişcări</w:t>
      </w:r>
      <w:proofErr w:type="spellEnd"/>
      <w:r w:rsidRPr="005B1653">
        <w:rPr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pacing w:val="5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coreiforme</w:t>
      </w:r>
      <w:proofErr w:type="spellEnd"/>
      <w:r w:rsidRPr="005B1653">
        <w:rPr>
          <w:color w:val="000000" w:themeColor="text1"/>
          <w:spacing w:val="5"/>
          <w:sz w:val="24"/>
        </w:rPr>
        <w:t xml:space="preserve"> </w:t>
      </w:r>
      <w:r w:rsidRPr="005B1653">
        <w:rPr>
          <w:color w:val="000000" w:themeColor="text1"/>
          <w:sz w:val="24"/>
        </w:rPr>
        <w:t>dezo</w:t>
      </w:r>
      <w:r w:rsidRPr="005B1653">
        <w:rPr>
          <w:color w:val="000000" w:themeColor="text1"/>
          <w:spacing w:val="-4"/>
          <w:sz w:val="24"/>
        </w:rPr>
        <w:t>r</w:t>
      </w:r>
      <w:r w:rsidRPr="005B1653">
        <w:rPr>
          <w:color w:val="000000" w:themeColor="text1"/>
          <w:sz w:val="24"/>
        </w:rPr>
        <w:t xml:space="preserve">ganizate </w:t>
      </w:r>
      <w:r w:rsidRPr="005B1653">
        <w:rPr>
          <w:color w:val="000000" w:themeColor="text1"/>
          <w:spacing w:val="5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distale</w:t>
      </w:r>
      <w:proofErr w:type="spellEnd"/>
      <w:r w:rsidRPr="005B1653">
        <w:rPr>
          <w:color w:val="000000" w:themeColor="text1"/>
          <w:sz w:val="24"/>
        </w:rPr>
        <w:t>, hipotonie musculară, vorbire sacadată, dereglarea scrisului, instabilitate psihică şi fizică, grimase,</w:t>
      </w:r>
      <w:r w:rsidRPr="005B1653">
        <w:rPr>
          <w:color w:val="000000" w:themeColor="text1"/>
          <w:spacing w:val="-12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zîmbet</w:t>
      </w:r>
      <w:proofErr w:type="spellEnd"/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„mască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11"/>
          <w:sz w:val="24"/>
        </w:rPr>
        <w:t xml:space="preserve"> </w:t>
      </w:r>
      <w:r w:rsidRPr="005B1653">
        <w:rPr>
          <w:color w:val="000000" w:themeColor="text1"/>
          <w:sz w:val="24"/>
        </w:rPr>
        <w:t>piatră”,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limba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-11"/>
          <w:sz w:val="24"/>
        </w:rPr>
        <w:t xml:space="preserve"> </w:t>
      </w:r>
      <w:r w:rsidRPr="005B1653">
        <w:rPr>
          <w:color w:val="000000" w:themeColor="text1"/>
          <w:sz w:val="24"/>
        </w:rPr>
        <w:t>aspect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11"/>
          <w:sz w:val="24"/>
        </w:rPr>
        <w:t xml:space="preserve"> </w:t>
      </w:r>
      <w:r w:rsidRPr="005B1653">
        <w:rPr>
          <w:color w:val="000000" w:themeColor="text1"/>
          <w:sz w:val="24"/>
        </w:rPr>
        <w:t>„sac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11"/>
          <w:sz w:val="24"/>
        </w:rPr>
        <w:t xml:space="preserve"> </w:t>
      </w:r>
      <w:r w:rsidRPr="005B1653">
        <w:rPr>
          <w:color w:val="000000" w:themeColor="text1"/>
          <w:sz w:val="24"/>
        </w:rPr>
        <w:t>viermi”.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Coreea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are</w:t>
      </w:r>
      <w:r w:rsidRPr="005B1653">
        <w:rPr>
          <w:color w:val="000000" w:themeColor="text1"/>
          <w:spacing w:val="-12"/>
          <w:sz w:val="24"/>
        </w:rPr>
        <w:t xml:space="preserve"> </w:t>
      </w:r>
      <w:r w:rsidRPr="005B1653">
        <w:rPr>
          <w:color w:val="000000" w:themeColor="text1"/>
          <w:sz w:val="24"/>
        </w:rPr>
        <w:t>o</w:t>
      </w:r>
      <w:r w:rsidRPr="005B1653">
        <w:rPr>
          <w:color w:val="000000" w:themeColor="text1"/>
          <w:spacing w:val="-11"/>
          <w:sz w:val="24"/>
        </w:rPr>
        <w:t xml:space="preserve"> </w:t>
      </w:r>
      <w:r w:rsidRPr="005B1653">
        <w:rPr>
          <w:color w:val="000000" w:themeColor="text1"/>
          <w:sz w:val="24"/>
        </w:rPr>
        <w:t>perioadă de</w:t>
      </w:r>
      <w:r w:rsidRPr="005B1653">
        <w:rPr>
          <w:color w:val="000000" w:themeColor="text1"/>
          <w:spacing w:val="-4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latenţă</w:t>
      </w:r>
      <w:proofErr w:type="spellEnd"/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mai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prelungită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după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o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faringită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streptococică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–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aproximativ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la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8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luni,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mai</w:t>
      </w:r>
      <w:r w:rsidRPr="005B1653">
        <w:rPr>
          <w:color w:val="000000" w:themeColor="text1"/>
          <w:spacing w:val="-4"/>
          <w:sz w:val="24"/>
        </w:rPr>
        <w:t xml:space="preserve"> </w:t>
      </w:r>
      <w:r w:rsidRPr="005B1653">
        <w:rPr>
          <w:color w:val="000000" w:themeColor="text1"/>
          <w:sz w:val="24"/>
        </w:rPr>
        <w:t>frecvent se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notează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la</w:t>
      </w:r>
      <w:r w:rsidRPr="005B1653">
        <w:rPr>
          <w:color w:val="000000" w:themeColor="text1"/>
          <w:spacing w:val="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fetiţe</w:t>
      </w:r>
      <w:proofErr w:type="spellEnd"/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vîrsta</w:t>
      </w:r>
      <w:proofErr w:type="spellEnd"/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7-12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ani.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Manifestările </w:t>
      </w:r>
      <w:proofErr w:type="spellStart"/>
      <w:r w:rsidRPr="005B1653">
        <w:rPr>
          <w:color w:val="000000" w:themeColor="text1"/>
          <w:sz w:val="24"/>
        </w:rPr>
        <w:t>coreiforme</w:t>
      </w:r>
      <w:proofErr w:type="spellEnd"/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dispar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somn.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Frecvent </w:t>
      </w:r>
      <w:proofErr w:type="spellStart"/>
      <w:r w:rsidRPr="005B1653">
        <w:rPr>
          <w:color w:val="000000" w:themeColor="text1"/>
          <w:sz w:val="24"/>
        </w:rPr>
        <w:t>mişcările</w:t>
      </w:r>
      <w:proofErr w:type="spellEnd"/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coreice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sunt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unilaterale.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Durata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tulburărilor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coreice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este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la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2-3</w:t>
      </w:r>
      <w:r w:rsidRPr="005B1653">
        <w:rPr>
          <w:color w:val="000000" w:themeColor="text1"/>
          <w:spacing w:val="-3"/>
          <w:sz w:val="24"/>
        </w:rPr>
        <w:t xml:space="preserve"> </w:t>
      </w:r>
      <w:r w:rsidR="00BD0583" w:rsidRPr="005B1653">
        <w:rPr>
          <w:color w:val="000000" w:themeColor="text1"/>
          <w:sz w:val="24"/>
        </w:rPr>
        <w:t>săptămâni</w:t>
      </w:r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-3"/>
          <w:sz w:val="24"/>
        </w:rPr>
        <w:t xml:space="preserve"> </w:t>
      </w:r>
      <w:r w:rsidRPr="005B1653">
        <w:rPr>
          <w:color w:val="000000" w:themeColor="text1"/>
          <w:sz w:val="24"/>
        </w:rPr>
        <w:t>cazuri grave poate fi</w:t>
      </w:r>
      <w:r w:rsidRPr="005B1653">
        <w:rPr>
          <w:color w:val="000000" w:themeColor="text1"/>
          <w:spacing w:val="-13"/>
          <w:sz w:val="24"/>
        </w:rPr>
        <w:t xml:space="preserve"> </w:t>
      </w:r>
      <w:r w:rsidRPr="005B1653">
        <w:rPr>
          <w:color w:val="000000" w:themeColor="text1"/>
          <w:sz w:val="24"/>
        </w:rPr>
        <w:t>şi 3-4-luni. Pot apărea acutizări ale semnelor clinice ale coreei.</w:t>
      </w:r>
    </w:p>
    <w:p w14:paraId="6DC0D9EB" w14:textId="77777777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Eritemul</w:t>
      </w:r>
      <w:r w:rsidRPr="005B1653">
        <w:rPr>
          <w:b/>
          <w:i/>
          <w:color w:val="000000" w:themeColor="text1"/>
          <w:spacing w:val="50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inelar</w:t>
      </w:r>
      <w:r w:rsidRPr="005B1653">
        <w:rPr>
          <w:b/>
          <w:i/>
          <w:color w:val="000000" w:themeColor="text1"/>
          <w:spacing w:val="50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(</w:t>
      </w:r>
      <w:proofErr w:type="spellStart"/>
      <w:r w:rsidRPr="005B1653">
        <w:rPr>
          <w:b/>
          <w:i/>
          <w:color w:val="000000" w:themeColor="text1"/>
          <w:sz w:val="24"/>
        </w:rPr>
        <w:t>marginat</w:t>
      </w:r>
      <w:proofErr w:type="spellEnd"/>
      <w:r w:rsidRPr="005B1653">
        <w:rPr>
          <w:b/>
          <w:i/>
          <w:color w:val="000000" w:themeColor="text1"/>
          <w:sz w:val="24"/>
        </w:rPr>
        <w:t>,</w:t>
      </w:r>
      <w:r w:rsidRPr="005B1653">
        <w:rPr>
          <w:b/>
          <w:i/>
          <w:color w:val="000000" w:themeColor="text1"/>
          <w:spacing w:val="50"/>
          <w:sz w:val="24"/>
        </w:rPr>
        <w:t xml:space="preserve"> </w:t>
      </w:r>
      <w:proofErr w:type="spellStart"/>
      <w:r w:rsidRPr="005B1653">
        <w:rPr>
          <w:b/>
          <w:i/>
          <w:color w:val="000000" w:themeColor="text1"/>
          <w:sz w:val="24"/>
        </w:rPr>
        <w:t>Leiner</w:t>
      </w:r>
      <w:proofErr w:type="spellEnd"/>
      <w:r w:rsidRPr="005B1653">
        <w:rPr>
          <w:color w:val="000000" w:themeColor="text1"/>
          <w:sz w:val="24"/>
        </w:rPr>
        <w:t>):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apare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rar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3-5%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din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cazuri,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este</w:t>
      </w:r>
      <w:r w:rsidRPr="005B1653">
        <w:rPr>
          <w:color w:val="000000" w:themeColor="text1"/>
          <w:spacing w:val="50"/>
          <w:sz w:val="24"/>
        </w:rPr>
        <w:t xml:space="preserve"> </w:t>
      </w:r>
      <w:r w:rsidRPr="005B1653">
        <w:rPr>
          <w:color w:val="000000" w:themeColor="text1"/>
          <w:sz w:val="24"/>
        </w:rPr>
        <w:t>specific</w:t>
      </w:r>
      <w:r w:rsidRPr="005B1653">
        <w:rPr>
          <w:color w:val="000000" w:themeColor="text1"/>
          <w:spacing w:val="35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pentru FRA, prezintă eritem evanescent, </w:t>
      </w:r>
      <w:proofErr w:type="spellStart"/>
      <w:r w:rsidRPr="005B1653">
        <w:rPr>
          <w:color w:val="000000" w:themeColor="text1"/>
          <w:sz w:val="24"/>
        </w:rPr>
        <w:t>nonpruritic</w:t>
      </w:r>
      <w:proofErr w:type="spellEnd"/>
      <w:r w:rsidRPr="005B1653">
        <w:rPr>
          <w:color w:val="000000" w:themeColor="text1"/>
          <w:sz w:val="24"/>
        </w:rPr>
        <w:t xml:space="preserve">, roz, frecvent pe trunchi, </w:t>
      </w:r>
      <w:proofErr w:type="spellStart"/>
      <w:r w:rsidRPr="005B1653">
        <w:rPr>
          <w:color w:val="000000" w:themeColor="text1"/>
          <w:sz w:val="24"/>
        </w:rPr>
        <w:t>părţile</w:t>
      </w:r>
      <w:proofErr w:type="spellEnd"/>
      <w:r w:rsidRPr="005B1653">
        <w:rPr>
          <w:color w:val="000000" w:themeColor="text1"/>
          <w:sz w:val="24"/>
        </w:rPr>
        <w:t xml:space="preserve"> proximale şi niciodată pe </w:t>
      </w:r>
      <w:proofErr w:type="spellStart"/>
      <w:r w:rsidRPr="005B1653">
        <w:rPr>
          <w:color w:val="000000" w:themeColor="text1"/>
          <w:sz w:val="24"/>
        </w:rPr>
        <w:t>faţă</w:t>
      </w:r>
      <w:proofErr w:type="spellEnd"/>
      <w:r w:rsidRPr="005B1653">
        <w:rPr>
          <w:color w:val="000000" w:themeColor="text1"/>
          <w:sz w:val="24"/>
        </w:rPr>
        <w:t xml:space="preserve">, </w:t>
      </w:r>
      <w:r w:rsidRPr="005B1653">
        <w:rPr>
          <w:color w:val="000000" w:themeColor="text1"/>
          <w:spacing w:val="1"/>
          <w:sz w:val="24"/>
        </w:rPr>
        <w:t xml:space="preserve"> </w:t>
      </w:r>
      <w:r w:rsidRPr="005B1653">
        <w:rPr>
          <w:color w:val="000000" w:themeColor="text1"/>
          <w:sz w:val="24"/>
        </w:rPr>
        <w:t>cu diametru de 1-3 cm, cu ma</w:t>
      </w:r>
      <w:r w:rsidRPr="005B1653">
        <w:rPr>
          <w:color w:val="000000" w:themeColor="text1"/>
          <w:spacing w:val="-4"/>
          <w:sz w:val="24"/>
        </w:rPr>
        <w:t>r</w:t>
      </w:r>
      <w:r w:rsidRPr="005B1653">
        <w:rPr>
          <w:color w:val="000000" w:themeColor="text1"/>
          <w:sz w:val="24"/>
        </w:rPr>
        <w:t xml:space="preserve">gini </w:t>
      </w:r>
      <w:proofErr w:type="spellStart"/>
      <w:r w:rsidRPr="005B1653">
        <w:rPr>
          <w:color w:val="000000" w:themeColor="text1"/>
          <w:sz w:val="24"/>
        </w:rPr>
        <w:t>serpiginoase</w:t>
      </w:r>
      <w:proofErr w:type="spellEnd"/>
      <w:r w:rsidRPr="005B1653">
        <w:rPr>
          <w:color w:val="000000" w:themeColor="text1"/>
          <w:sz w:val="24"/>
        </w:rPr>
        <w:t xml:space="preserve">. Eritemul </w:t>
      </w:r>
      <w:proofErr w:type="spellStart"/>
      <w:r w:rsidRPr="005B1653">
        <w:rPr>
          <w:color w:val="000000" w:themeColor="text1"/>
          <w:sz w:val="24"/>
        </w:rPr>
        <w:t>mă</w:t>
      </w:r>
      <w:r w:rsidRPr="005B1653">
        <w:rPr>
          <w:color w:val="000000" w:themeColor="text1"/>
          <w:spacing w:val="-4"/>
          <w:sz w:val="24"/>
        </w:rPr>
        <w:t>r</w:t>
      </w:r>
      <w:r w:rsidRPr="005B1653">
        <w:rPr>
          <w:color w:val="000000" w:themeColor="text1"/>
          <w:sz w:val="24"/>
        </w:rPr>
        <w:t>ginat</w:t>
      </w:r>
      <w:proofErr w:type="spellEnd"/>
      <w:r w:rsidRPr="005B1653">
        <w:rPr>
          <w:color w:val="000000" w:themeColor="text1"/>
          <w:sz w:val="24"/>
        </w:rPr>
        <w:t xml:space="preserve"> apare în perioada de debut  a bolii şi este prezent numai la </w:t>
      </w:r>
      <w:proofErr w:type="spellStart"/>
      <w:r w:rsidRPr="005B1653">
        <w:rPr>
          <w:color w:val="000000" w:themeColor="text1"/>
          <w:sz w:val="24"/>
        </w:rPr>
        <w:t>pacienţii</w:t>
      </w:r>
      <w:proofErr w:type="spellEnd"/>
      <w:r w:rsidRPr="005B1653">
        <w:rPr>
          <w:color w:val="000000" w:themeColor="text1"/>
          <w:sz w:val="24"/>
        </w:rPr>
        <w:t xml:space="preserve"> cu cardită.</w:t>
      </w:r>
    </w:p>
    <w:p w14:paraId="1A750801" w14:textId="2EB389FE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Nodulii</w:t>
      </w:r>
      <w:r w:rsidRPr="005B1653">
        <w:rPr>
          <w:b/>
          <w:i/>
          <w:color w:val="000000" w:themeColor="text1"/>
          <w:spacing w:val="59"/>
          <w:sz w:val="24"/>
        </w:rPr>
        <w:t xml:space="preserve"> </w:t>
      </w:r>
      <w:proofErr w:type="spellStart"/>
      <w:r w:rsidRPr="005B1653">
        <w:rPr>
          <w:b/>
          <w:i/>
          <w:color w:val="000000" w:themeColor="text1"/>
          <w:sz w:val="24"/>
        </w:rPr>
        <w:t>subcutanaţi</w:t>
      </w:r>
      <w:proofErr w:type="spellEnd"/>
      <w:r w:rsidRPr="005B1653">
        <w:rPr>
          <w:color w:val="000000" w:themeColor="text1"/>
          <w:sz w:val="24"/>
        </w:rPr>
        <w:t>:</w:t>
      </w:r>
      <w:r w:rsidRPr="005B1653">
        <w:rPr>
          <w:color w:val="000000" w:themeColor="text1"/>
          <w:spacing w:val="59"/>
          <w:sz w:val="24"/>
        </w:rPr>
        <w:t xml:space="preserve"> </w:t>
      </w:r>
      <w:r w:rsidRPr="005B1653">
        <w:rPr>
          <w:color w:val="000000" w:themeColor="text1"/>
          <w:sz w:val="24"/>
        </w:rPr>
        <w:t>apar</w:t>
      </w:r>
      <w:r w:rsidRPr="005B1653">
        <w:rPr>
          <w:color w:val="000000" w:themeColor="text1"/>
          <w:spacing w:val="59"/>
          <w:sz w:val="24"/>
        </w:rPr>
        <w:t xml:space="preserve"> </w:t>
      </w:r>
      <w:r w:rsidRPr="005B1653">
        <w:rPr>
          <w:color w:val="000000" w:themeColor="text1"/>
          <w:sz w:val="24"/>
        </w:rPr>
        <w:t>pe</w:t>
      </w:r>
      <w:r w:rsidRPr="005B1653">
        <w:rPr>
          <w:color w:val="000000" w:themeColor="text1"/>
          <w:spacing w:val="5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suprafaţa</w:t>
      </w:r>
      <w:proofErr w:type="spellEnd"/>
      <w:r w:rsidRPr="005B1653">
        <w:rPr>
          <w:color w:val="000000" w:themeColor="text1"/>
          <w:spacing w:val="59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extensoră</w:t>
      </w:r>
      <w:proofErr w:type="spellEnd"/>
      <w:r w:rsidRPr="005B1653">
        <w:rPr>
          <w:color w:val="000000" w:themeColor="text1"/>
          <w:spacing w:val="59"/>
          <w:sz w:val="24"/>
        </w:rPr>
        <w:t xml:space="preserve"> </w:t>
      </w:r>
      <w:r w:rsidRPr="005B1653">
        <w:rPr>
          <w:color w:val="000000" w:themeColor="text1"/>
          <w:sz w:val="24"/>
        </w:rPr>
        <w:t>a</w:t>
      </w:r>
      <w:r w:rsidRPr="005B1653">
        <w:rPr>
          <w:color w:val="000000" w:themeColor="text1"/>
          <w:spacing w:val="59"/>
          <w:sz w:val="24"/>
        </w:rPr>
        <w:t xml:space="preserve"> </w:t>
      </w:r>
      <w:r w:rsidRPr="005B1653">
        <w:rPr>
          <w:color w:val="000000" w:themeColor="text1"/>
          <w:sz w:val="24"/>
        </w:rPr>
        <w:t>articulaţiilor</w:t>
      </w:r>
      <w:r w:rsidRPr="005B1653">
        <w:rPr>
          <w:color w:val="000000" w:themeColor="text1"/>
          <w:spacing w:val="59"/>
          <w:sz w:val="24"/>
        </w:rPr>
        <w:t xml:space="preserve"> </w:t>
      </w:r>
      <w:r w:rsidRPr="005B1653">
        <w:rPr>
          <w:color w:val="000000" w:themeColor="text1"/>
          <w:sz w:val="24"/>
        </w:rPr>
        <w:t>coatelo</w:t>
      </w:r>
      <w:r w:rsidRPr="005B1653">
        <w:rPr>
          <w:color w:val="000000" w:themeColor="text1"/>
          <w:spacing w:val="-10"/>
          <w:sz w:val="24"/>
        </w:rPr>
        <w:t>r</w:t>
      </w:r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59"/>
          <w:sz w:val="24"/>
        </w:rPr>
        <w:t xml:space="preserve"> </w:t>
      </w:r>
      <w:r w:rsidRPr="005B1653">
        <w:rPr>
          <w:color w:val="000000" w:themeColor="text1"/>
          <w:sz w:val="24"/>
        </w:rPr>
        <w:t>genunchilo</w:t>
      </w:r>
      <w:r w:rsidRPr="005B1653">
        <w:rPr>
          <w:color w:val="000000" w:themeColor="text1"/>
          <w:spacing w:val="-10"/>
          <w:sz w:val="24"/>
        </w:rPr>
        <w:t>r</w:t>
      </w:r>
      <w:r w:rsidRPr="005B1653">
        <w:rPr>
          <w:color w:val="000000" w:themeColor="text1"/>
          <w:sz w:val="24"/>
        </w:rPr>
        <w:t xml:space="preserve">, interfalangiene, scalp, </w:t>
      </w:r>
      <w:proofErr w:type="spellStart"/>
      <w:r w:rsidRPr="005B1653">
        <w:rPr>
          <w:i/>
          <w:color w:val="000000" w:themeColor="text1"/>
          <w:sz w:val="24"/>
        </w:rPr>
        <w:t>p</w:t>
      </w:r>
      <w:r w:rsidRPr="005B1653">
        <w:rPr>
          <w:i/>
          <w:color w:val="000000" w:themeColor="text1"/>
          <w:spacing w:val="-9"/>
          <w:sz w:val="24"/>
        </w:rPr>
        <w:t>r</w:t>
      </w:r>
      <w:r w:rsidRPr="005B1653">
        <w:rPr>
          <w:i/>
          <w:color w:val="000000" w:themeColor="text1"/>
          <w:sz w:val="24"/>
        </w:rPr>
        <w:t>ocesus</w:t>
      </w:r>
      <w:proofErr w:type="spellEnd"/>
      <w:r w:rsidRPr="005B1653">
        <w:rPr>
          <w:i/>
          <w:color w:val="000000" w:themeColor="text1"/>
          <w:sz w:val="24"/>
        </w:rPr>
        <w:t xml:space="preserve"> </w:t>
      </w:r>
      <w:proofErr w:type="spellStart"/>
      <w:r w:rsidRPr="005B1653">
        <w:rPr>
          <w:i/>
          <w:color w:val="000000" w:themeColor="text1"/>
          <w:sz w:val="24"/>
        </w:rPr>
        <w:t>spinosus</w:t>
      </w:r>
      <w:proofErr w:type="spellEnd"/>
      <w:r w:rsidRPr="005B1653">
        <w:rPr>
          <w:i/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al vertebrelor lombare sau toracice. Nodulii sunt </w:t>
      </w:r>
      <w:proofErr w:type="spellStart"/>
      <w:r w:rsidRPr="005B1653">
        <w:rPr>
          <w:color w:val="000000" w:themeColor="text1"/>
          <w:sz w:val="24"/>
        </w:rPr>
        <w:t>consistenţi</w:t>
      </w:r>
      <w:proofErr w:type="spellEnd"/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-6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nedureroşi</w:t>
      </w:r>
      <w:proofErr w:type="spellEnd"/>
      <w:r w:rsidRPr="005B1653">
        <w:rPr>
          <w:color w:val="000000" w:themeColor="text1"/>
          <w:sz w:val="24"/>
        </w:rPr>
        <w:t>,</w:t>
      </w:r>
      <w:r w:rsidRPr="005B1653">
        <w:rPr>
          <w:color w:val="000000" w:themeColor="text1"/>
          <w:spacing w:val="49"/>
          <w:sz w:val="24"/>
        </w:rPr>
        <w:t xml:space="preserve"> </w:t>
      </w:r>
      <w:r w:rsidRPr="005B1653">
        <w:rPr>
          <w:color w:val="000000" w:themeColor="text1"/>
          <w:sz w:val="24"/>
        </w:rPr>
        <w:t>cu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diametrul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jur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2</w:t>
      </w:r>
      <w:r w:rsidRPr="005B1653">
        <w:rPr>
          <w:color w:val="000000" w:themeColor="text1"/>
          <w:spacing w:val="-5"/>
          <w:sz w:val="24"/>
        </w:rPr>
        <w:t xml:space="preserve"> </w:t>
      </w:r>
      <w:r w:rsidRPr="005B1653">
        <w:rPr>
          <w:color w:val="000000" w:themeColor="text1"/>
          <w:sz w:val="24"/>
        </w:rPr>
        <w:t>cm,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apar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frecvent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peste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2</w:t>
      </w:r>
      <w:r w:rsidRPr="005B1653">
        <w:rPr>
          <w:color w:val="000000" w:themeColor="text1"/>
          <w:spacing w:val="-5"/>
          <w:sz w:val="24"/>
        </w:rPr>
        <w:t xml:space="preserve"> </w:t>
      </w:r>
      <w:r w:rsidRPr="005B1653">
        <w:rPr>
          <w:color w:val="000000" w:themeColor="text1"/>
          <w:sz w:val="24"/>
        </w:rPr>
        <w:t>sau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>3</w:t>
      </w:r>
      <w:r w:rsidRPr="005B1653">
        <w:rPr>
          <w:color w:val="000000" w:themeColor="text1"/>
          <w:spacing w:val="-5"/>
          <w:sz w:val="24"/>
        </w:rPr>
        <w:t xml:space="preserve"> </w:t>
      </w:r>
      <w:r w:rsidR="00BD0583" w:rsidRPr="005B1653">
        <w:rPr>
          <w:color w:val="000000" w:themeColor="text1"/>
          <w:sz w:val="24"/>
        </w:rPr>
        <w:t>săptămâni</w:t>
      </w:r>
      <w:r w:rsidRPr="005B1653">
        <w:rPr>
          <w:color w:val="000000" w:themeColor="text1"/>
          <w:spacing w:val="-6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de la debutul febrei. Nodulii </w:t>
      </w:r>
      <w:proofErr w:type="spellStart"/>
      <w:r w:rsidRPr="005B1653">
        <w:rPr>
          <w:color w:val="000000" w:themeColor="text1"/>
          <w:sz w:val="24"/>
        </w:rPr>
        <w:t>subcutanaţi</w:t>
      </w:r>
      <w:proofErr w:type="spellEnd"/>
      <w:r w:rsidRPr="005B1653">
        <w:rPr>
          <w:color w:val="000000" w:themeColor="text1"/>
          <w:sz w:val="24"/>
        </w:rPr>
        <w:t xml:space="preserve"> se consideră markerul severităţii carditei.</w:t>
      </w:r>
    </w:p>
    <w:p w14:paraId="16C0DD1E" w14:textId="126193ED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Febra</w:t>
      </w:r>
      <w:r w:rsidRPr="005B1653">
        <w:rPr>
          <w:color w:val="000000" w:themeColor="text1"/>
          <w:sz w:val="24"/>
        </w:rPr>
        <w:t xml:space="preserve">: este prezentă în 90% din cazuri, este mai înaltă de 39°C şi se </w:t>
      </w:r>
      <w:proofErr w:type="spellStart"/>
      <w:r w:rsidRPr="005B1653">
        <w:rPr>
          <w:color w:val="000000" w:themeColor="text1"/>
          <w:sz w:val="24"/>
        </w:rPr>
        <w:t>menţine</w:t>
      </w:r>
      <w:proofErr w:type="spellEnd"/>
      <w:r w:rsidRPr="005B1653">
        <w:rPr>
          <w:color w:val="000000" w:themeColor="text1"/>
          <w:sz w:val="24"/>
        </w:rPr>
        <w:t xml:space="preserve"> aproximativ 1 </w:t>
      </w:r>
      <w:r w:rsidR="00BD0583" w:rsidRPr="005B1653">
        <w:rPr>
          <w:color w:val="000000" w:themeColor="text1"/>
          <w:sz w:val="24"/>
        </w:rPr>
        <w:t>săptămână</w:t>
      </w:r>
      <w:r w:rsidRPr="005B1653">
        <w:rPr>
          <w:color w:val="000000" w:themeColor="text1"/>
          <w:sz w:val="24"/>
        </w:rPr>
        <w:t>; în coree febra poate absenta</w:t>
      </w:r>
    </w:p>
    <w:p w14:paraId="7FEF77B3" w14:textId="77777777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Artralgia</w:t>
      </w:r>
      <w:r w:rsidRPr="005B1653">
        <w:rPr>
          <w:color w:val="000000" w:themeColor="text1"/>
          <w:sz w:val="24"/>
        </w:rPr>
        <w:t xml:space="preserve">: nu se va lua în considerare în </w:t>
      </w:r>
      <w:proofErr w:type="spellStart"/>
      <w:r w:rsidRPr="005B1653">
        <w:rPr>
          <w:color w:val="000000" w:themeColor="text1"/>
          <w:sz w:val="24"/>
        </w:rPr>
        <w:t>prezenţa</w:t>
      </w:r>
      <w:proofErr w:type="spellEnd"/>
      <w:r w:rsidRPr="005B1653">
        <w:rPr>
          <w:color w:val="000000" w:themeColor="text1"/>
          <w:sz w:val="24"/>
        </w:rPr>
        <w:t xml:space="preserve"> artritei.</w:t>
      </w:r>
    </w:p>
    <w:p w14:paraId="20D009E3" w14:textId="77777777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Mărirea duratei intervalului PQ</w:t>
      </w:r>
      <w:r w:rsidRPr="005B1653">
        <w:rPr>
          <w:color w:val="000000" w:themeColor="text1"/>
          <w:sz w:val="24"/>
        </w:rPr>
        <w:t xml:space="preserve">: nu se va lua în considerare în </w:t>
      </w:r>
      <w:proofErr w:type="spellStart"/>
      <w:r w:rsidRPr="005B1653">
        <w:rPr>
          <w:color w:val="000000" w:themeColor="text1"/>
          <w:sz w:val="24"/>
        </w:rPr>
        <w:t>prezenţa</w:t>
      </w:r>
      <w:proofErr w:type="spellEnd"/>
      <w:r w:rsidRPr="005B1653">
        <w:rPr>
          <w:color w:val="000000" w:themeColor="text1"/>
          <w:sz w:val="24"/>
        </w:rPr>
        <w:t xml:space="preserve"> carditei.</w:t>
      </w:r>
    </w:p>
    <w:p w14:paraId="681806AE" w14:textId="77777777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Dureri</w:t>
      </w:r>
      <w:r w:rsidRPr="005B1653">
        <w:rPr>
          <w:b/>
          <w:i/>
          <w:color w:val="000000" w:themeColor="text1"/>
          <w:spacing w:val="41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abdominale</w:t>
      </w:r>
      <w:r w:rsidRPr="005B1653">
        <w:rPr>
          <w:color w:val="000000" w:themeColor="text1"/>
          <w:sz w:val="24"/>
        </w:rPr>
        <w:t>: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sunt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notate</w:t>
      </w:r>
      <w:r w:rsidRPr="005B1653">
        <w:rPr>
          <w:color w:val="000000" w:themeColor="text1"/>
          <w:spacing w:val="40"/>
          <w:sz w:val="24"/>
        </w:rPr>
        <w:t xml:space="preserve"> </w:t>
      </w:r>
      <w:r w:rsidRPr="005B1653">
        <w:rPr>
          <w:color w:val="000000" w:themeColor="text1"/>
          <w:sz w:val="24"/>
        </w:rPr>
        <w:t>în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perioada</w:t>
      </w:r>
      <w:r w:rsidRPr="005B1653">
        <w:rPr>
          <w:color w:val="000000" w:themeColor="text1"/>
          <w:spacing w:val="40"/>
          <w:sz w:val="24"/>
        </w:rPr>
        <w:t xml:space="preserve"> </w:t>
      </w:r>
      <w:r w:rsidRPr="005B1653">
        <w:rPr>
          <w:color w:val="000000" w:themeColor="text1"/>
          <w:sz w:val="24"/>
        </w:rPr>
        <w:t>de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debut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a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FRA,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este</w:t>
      </w:r>
      <w:r w:rsidRPr="005B1653">
        <w:rPr>
          <w:color w:val="000000" w:themeColor="text1"/>
          <w:spacing w:val="41"/>
          <w:sz w:val="24"/>
        </w:rPr>
        <w:t xml:space="preserve"> </w:t>
      </w:r>
      <w:r w:rsidRPr="005B1653">
        <w:rPr>
          <w:color w:val="000000" w:themeColor="text1"/>
          <w:sz w:val="24"/>
        </w:rPr>
        <w:t>rezultatul</w:t>
      </w:r>
      <w:r w:rsidRPr="005B1653">
        <w:rPr>
          <w:color w:val="000000" w:themeColor="text1"/>
          <w:spacing w:val="40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inflamaţiei</w:t>
      </w:r>
      <w:proofErr w:type="spellEnd"/>
      <w:r w:rsidRPr="005B1653">
        <w:rPr>
          <w:color w:val="000000" w:themeColor="text1"/>
          <w:sz w:val="24"/>
        </w:rPr>
        <w:t xml:space="preserve"> vaselor </w:t>
      </w:r>
      <w:proofErr w:type="spellStart"/>
      <w:r w:rsidRPr="005B1653">
        <w:rPr>
          <w:color w:val="000000" w:themeColor="text1"/>
          <w:sz w:val="24"/>
        </w:rPr>
        <w:t>mezenteriale</w:t>
      </w:r>
      <w:proofErr w:type="spellEnd"/>
      <w:r w:rsidRPr="005B1653">
        <w:rPr>
          <w:color w:val="000000" w:themeColor="text1"/>
          <w:sz w:val="24"/>
        </w:rPr>
        <w:t xml:space="preserve"> (vasculita </w:t>
      </w:r>
      <w:proofErr w:type="spellStart"/>
      <w:r w:rsidRPr="005B1653">
        <w:rPr>
          <w:color w:val="000000" w:themeColor="text1"/>
          <w:sz w:val="24"/>
        </w:rPr>
        <w:t>mezenterială</w:t>
      </w:r>
      <w:proofErr w:type="spellEnd"/>
      <w:r w:rsidRPr="005B1653">
        <w:rPr>
          <w:color w:val="000000" w:themeColor="text1"/>
          <w:sz w:val="24"/>
        </w:rPr>
        <w:t>) şi care poate mima clinica apendicitei acute.</w:t>
      </w:r>
    </w:p>
    <w:p w14:paraId="7CC52A68" w14:textId="77777777" w:rsidR="00442046" w:rsidRPr="005B1653" w:rsidRDefault="00442046" w:rsidP="000B5A1E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0"/>
        <w:ind w:firstLine="708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Epistaxisul</w:t>
      </w:r>
      <w:r w:rsidRPr="005B1653">
        <w:rPr>
          <w:color w:val="000000" w:themeColor="text1"/>
          <w:sz w:val="24"/>
        </w:rPr>
        <w:t>.</w:t>
      </w:r>
    </w:p>
    <w:p w14:paraId="32F8D8E2" w14:textId="77777777" w:rsidR="00442046" w:rsidRPr="005B1653" w:rsidRDefault="00442046" w:rsidP="000B5A1E">
      <w:pPr>
        <w:rPr>
          <w:color w:val="000000" w:themeColor="text1"/>
          <w:sz w:val="24"/>
        </w:rPr>
        <w:sectPr w:rsidR="00442046" w:rsidRPr="005B1653" w:rsidSect="00C70762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0FA52EBF" w14:textId="77777777" w:rsidR="00442046" w:rsidRPr="005B1653" w:rsidRDefault="00442046" w:rsidP="000B5A1E">
      <w:pPr>
        <w:pStyle w:val="Heading3"/>
      </w:pPr>
      <w:bookmarkStart w:id="33" w:name="_Toc196391139"/>
      <w:r w:rsidRPr="005B1653">
        <w:lastRenderedPageBreak/>
        <w:t>C.2.4.3. Investigaţiile paraclinice</w:t>
      </w:r>
      <w:bookmarkEnd w:id="33"/>
    </w:p>
    <w:p w14:paraId="4EFF044B" w14:textId="77777777" w:rsidR="00442046" w:rsidRPr="005B1653" w:rsidRDefault="00442046" w:rsidP="000B5A1E">
      <w:pPr>
        <w:spacing w:before="17" w:after="0"/>
        <w:jc w:val="left"/>
        <w:rPr>
          <w:color w:val="000000" w:themeColor="text1"/>
          <w:szCs w:val="22"/>
          <w:lang w:eastAsia="en-US"/>
        </w:rPr>
      </w:pPr>
    </w:p>
    <w:p w14:paraId="28547FD9" w14:textId="77777777" w:rsidR="00442046" w:rsidRPr="005B1653" w:rsidRDefault="00442046" w:rsidP="000B5A1E">
      <w:pPr>
        <w:spacing w:after="0"/>
        <w:ind w:left="104"/>
        <w:jc w:val="left"/>
        <w:rPr>
          <w:color w:val="000000" w:themeColor="text1"/>
          <w:sz w:val="24"/>
          <w:lang w:eastAsia="en-US"/>
        </w:rPr>
      </w:pPr>
      <w:r w:rsidRPr="003E0A01">
        <w:rPr>
          <w:noProof/>
          <w:color w:val="000000" w:themeColor="text1"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2A26A5CF" wp14:editId="184CF07C">
                <wp:simplePos x="0" y="0"/>
                <wp:positionH relativeFrom="page">
                  <wp:posOffset>831215</wp:posOffset>
                </wp:positionH>
                <wp:positionV relativeFrom="paragraph">
                  <wp:posOffset>272415</wp:posOffset>
                </wp:positionV>
                <wp:extent cx="8871585" cy="533400"/>
                <wp:effectExtent l="2540" t="1905" r="3175" b="0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1585" cy="533400"/>
                          <a:chOff x="1309" y="429"/>
                          <a:chExt cx="13971" cy="840"/>
                        </a:xfrm>
                      </wpg:grpSpPr>
                      <wps:wsp>
                        <wps:cNvPr id="61" name="Freeform 56"/>
                        <wps:cNvSpPr>
                          <a:spLocks/>
                        </wps:cNvSpPr>
                        <wps:spPr bwMode="auto">
                          <a:xfrm>
                            <a:off x="1309" y="429"/>
                            <a:ext cx="13971" cy="840"/>
                          </a:xfrm>
                          <a:custGeom>
                            <a:avLst/>
                            <a:gdLst>
                              <a:gd name="T0" fmla="+- 0 5557 1309"/>
                              <a:gd name="T1" fmla="*/ T0 w 13971"/>
                              <a:gd name="T2" fmla="+- 0 993 429"/>
                              <a:gd name="T3" fmla="*/ 993 h 840"/>
                              <a:gd name="T4" fmla="+- 0 15280 1309"/>
                              <a:gd name="T5" fmla="*/ T4 w 13971"/>
                              <a:gd name="T6" fmla="+- 0 993 429"/>
                              <a:gd name="T7" fmla="*/ 993 h 840"/>
                              <a:gd name="T8" fmla="+- 0 15280 1309"/>
                              <a:gd name="T9" fmla="*/ T8 w 13971"/>
                              <a:gd name="T10" fmla="+- 0 429 429"/>
                              <a:gd name="T11" fmla="*/ 429 h 840"/>
                              <a:gd name="T12" fmla="+- 0 1309 1309"/>
                              <a:gd name="T13" fmla="*/ T12 w 13971"/>
                              <a:gd name="T14" fmla="+- 0 429 429"/>
                              <a:gd name="T15" fmla="*/ 429 h 840"/>
                              <a:gd name="T16" fmla="+- 0 1309 1309"/>
                              <a:gd name="T17" fmla="*/ T16 w 13971"/>
                              <a:gd name="T18" fmla="+- 0 1269 429"/>
                              <a:gd name="T19" fmla="*/ 1269 h 840"/>
                              <a:gd name="T20" fmla="+- 0 5557 1309"/>
                              <a:gd name="T21" fmla="*/ T20 w 13971"/>
                              <a:gd name="T22" fmla="+- 0 1269 429"/>
                              <a:gd name="T23" fmla="*/ 1269 h 840"/>
                              <a:gd name="T24" fmla="+- 0 5557 1309"/>
                              <a:gd name="T25" fmla="*/ T24 w 13971"/>
                              <a:gd name="T26" fmla="+- 0 993 429"/>
                              <a:gd name="T27" fmla="*/ 993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971" h="840">
                                <a:moveTo>
                                  <a:pt x="4248" y="564"/>
                                </a:moveTo>
                                <a:lnTo>
                                  <a:pt x="13971" y="564"/>
                                </a:lnTo>
                                <a:lnTo>
                                  <a:pt x="13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lnTo>
                                  <a:pt x="4248" y="840"/>
                                </a:lnTo>
                                <a:lnTo>
                                  <a:pt x="4248" y="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3381A" id="Группа 60" o:spid="_x0000_s1026" style="position:absolute;margin-left:65.45pt;margin-top:21.45pt;width:698.55pt;height:42pt;z-index:-251680768;mso-position-horizontal-relative:page" coordorigin="1309,429" coordsize="13971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DC8gMAACUMAAAOAAAAZHJzL2Uyb0RvYy54bWykVtuO2zYQfS+QfyD0mCKriyXfsN4gXWcX&#10;BdI2QJQPoCXqgkiiSsqWt1/fGVK0KcfaGMmLRImHw8NzOOTcvz/WFTkwIUvebBz/znMIaxKelk2+&#10;cb7GT++WDpEdbVJa8YZtnBcmnfcPb36779s1C3jBq5QJAkEaue7bjVN0Xbt2XZkUrKbyjresgc6M&#10;i5p28ClyNxW0h+h15QaeN3d7LtJW8IRJCX+3utN5UPGzjCXdP1kmWUeqjQPcOvUU6rnDp/twT9e5&#10;oG1RJgMN+hMsalo2MOkp1JZ2lOxF+V2oukwElzzr7hJeuzzLyoSpNcBqfO9iNc+C71u1lnzd5+1J&#10;JpD2QqefDpv8fXgW7Zf2s9DsofmJJ98k6OL2bb62+/E712Cy6//iKfhJ9x1XCz9mosYQsCRyVPq+&#10;nPRlx44k8HO5XPjRMnJIAn3RbBZ6gwFJAS7hMH/mrRwCvWGw0t4kxcdhtD9bLXw9dhmqgS5d62kV&#10;1YEaWg97SZ7lkr8m15eCtky5IFGOz4KU6caZA5WG1iDBk2AMNyiJ5kgZZweYkVTaelo9CJMg+w+V&#10;/F4SI+crgtB1spfdM+PKE3r4JDu901NoKafTgX0MWZHVFWz6398Rj0RRtCBqygFvYLBcDXvrktgj&#10;PYDQjgtUYFAq2Go1Iycj89OMMwOCUAgpyOAnpM8JFBqQiuRHwdK7ygt205lXOMVrblCv8VoY0Gu8&#10;4Dyz5JrmBdv4zGs5xcsfqw9iXRPMt8VHzFXF/LH4aOJVxXxb/9gPJrmNLZjiZhswzW1swDQ324PY&#10;n09yu7AhmF8XznbBR9BV5YKxC5M5ENg+xMF0Flw4McEusI14hd3Yh2l2thNxMJkLwdiLiSQNbCdG&#10;WQqnbm6OEVqYkyU5NsPRAi1C8fr31MXQcoknewzawbkez/DIgBCAwnNoAgxLQfDiJrC+MWLIkltC&#10;4/bH2H50Gxx0UHB1H/2QOG4RhIO3t5AJhoWC2hZczzLIKaCGuaxehEOgetnhGLpuaYcumCbp8RpV&#10;V2UBVy7clNhT8wOLucJ0aEcYhJBCwDSah8PUZ0jV2NAh2AhrEObdqqBnpLmeTb95axykG0S7BXO+&#10;6E0E89aRTsu4GXher4mUVFwyrT5KqXbnSVO0wrpJJa/K9KmsKlRSinz3WAlyoFBcbv/YPm4/DlKO&#10;YJXa6A3HYXoa/AMliy4AdMWw4+kLFAOC6woVKmpoFFz855AeqtONI//dU8EcUv3ZQD2z8kMwlnTq&#10;I4wWeIIJu2dn99AmgVAbp3MgMbH52OkSeN+KMi9gJl9tkoZ/gHIuK7FWUPw0q+EDSirVUrUotEbF&#10;rv2tUOfq/uF/AAAA//8DAFBLAwQUAAYACAAAACEAWn/cbeAAAAALAQAADwAAAGRycy9kb3ducmV2&#10;LnhtbEyPQWvCQBCF74X+h2UKvdVNYhWN2YhI25MUqoXibcyOSTC7G7JrEv99x1N7mnnM4833svVo&#10;GtFT52tnFcSTCATZwunalgq+D+8vCxA+oNXYOEsKbuRhnT8+ZJhqN9gv6vehFBxifYoKqhDaVEpf&#10;VGTQT1xLlm9n1xkMLLtS6g4HDjeNTKJoLg3Wlj9U2NK2ouKyvxoFHwMOm2n81u8u5+3teJh9/uxi&#10;Uur5adysQAQaw58Z7viMDjkzndzVai8a1tNoyVYFrwnPu2GWLLjdibdkvgSZZ/J/h/wXAAD//wMA&#10;UEsBAi0AFAAGAAgAAAAhALaDOJL+AAAA4QEAABMAAAAAAAAAAAAAAAAAAAAAAFtDb250ZW50X1R5&#10;cGVzXS54bWxQSwECLQAUAAYACAAAACEAOP0h/9YAAACUAQAACwAAAAAAAAAAAAAAAAAvAQAAX3Jl&#10;bHMvLnJlbHNQSwECLQAUAAYACAAAACEAmlWQwvIDAAAlDAAADgAAAAAAAAAAAAAAAAAuAgAAZHJz&#10;L2Uyb0RvYy54bWxQSwECLQAUAAYACAAAACEAWn/cbeAAAAALAQAADwAAAAAAAAAAAAAAAABMBgAA&#10;ZHJzL2Rvd25yZXYueG1sUEsFBgAAAAAEAAQA8wAAAFkHAAAAAA==&#10;">
                <v:shape id="Freeform 56" o:spid="_x0000_s1027" style="position:absolute;left:1309;top:429;width:13971;height:840;visibility:visible;mso-wrap-style:square;v-text-anchor:top" coordsize="13971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xfwwAAANsAAAAPAAAAZHJzL2Rvd25yZXYueG1sRI/disIw&#10;FITvBd8hHGHvNFVclWoqIiwsCAv+gneH5tiWNieliba7T78RBC+HmfmGWa07U4kHNa6wrGA8ikAQ&#10;p1YXnCk4Hb+GCxDOI2usLJOCX3KwTvq9Fcbatrynx8FnIkDYxagg976OpXRpTgbdyNbEwbvZxqAP&#10;ssmkbrANcFPJSRTNpMGCw0KONW1zSsvD3Sj4O+8u7u4vu3Z+RVl/Xqc/rpwq9THoNksQnjr/Dr/a&#10;31rBbAzPL+EHyOQfAAD//wMAUEsBAi0AFAAGAAgAAAAhANvh9svuAAAAhQEAABMAAAAAAAAAAAAA&#10;AAAAAAAAAFtDb250ZW50X1R5cGVzXS54bWxQSwECLQAUAAYACAAAACEAWvQsW78AAAAVAQAACwAA&#10;AAAAAAAAAAAAAAAfAQAAX3JlbHMvLnJlbHNQSwECLQAUAAYACAAAACEAAmz8X8MAAADbAAAADwAA&#10;AAAAAAAAAAAAAAAHAgAAZHJzL2Rvd25yZXYueG1sUEsFBgAAAAADAAMAtwAAAPcCAAAAAA==&#10;" path="m4248,564r9723,l13971,,,,,840r4248,l4248,564xe" fillcolor="#dbdcde" stroked="f">
                  <v:path arrowok="t" o:connecttype="custom" o:connectlocs="4248,993;13971,993;13971,429;0,429;0,1269;4248,1269;4248,993" o:connectangles="0,0,0,0,0,0,0"/>
                </v:shape>
                <w10:wrap anchorx="page"/>
              </v:group>
            </w:pict>
          </mc:Fallback>
        </mc:AlternateContent>
      </w:r>
      <w:r w:rsidRPr="005B1653">
        <w:rPr>
          <w:b/>
          <w:color w:val="000000" w:themeColor="text1"/>
          <w:spacing w:val="-22"/>
          <w:sz w:val="24"/>
          <w:lang w:eastAsia="en-US"/>
        </w:rPr>
        <w:t>T</w:t>
      </w:r>
      <w:r w:rsidRPr="005B1653">
        <w:rPr>
          <w:b/>
          <w:color w:val="000000" w:themeColor="text1"/>
          <w:sz w:val="24"/>
          <w:lang w:eastAsia="en-US"/>
        </w:rPr>
        <w:t xml:space="preserve">abelul 3. </w:t>
      </w:r>
      <w:r w:rsidRPr="005B1653">
        <w:rPr>
          <w:b/>
          <w:i/>
          <w:color w:val="000000" w:themeColor="text1"/>
          <w:sz w:val="24"/>
          <w:lang w:eastAsia="en-US"/>
        </w:rPr>
        <w:t>Investigaţiile de laborator și paraclinice în FRA</w:t>
      </w:r>
    </w:p>
    <w:p w14:paraId="4CB97010" w14:textId="77777777" w:rsidR="00442046" w:rsidRPr="005B1653" w:rsidRDefault="00442046" w:rsidP="000B5A1E">
      <w:pPr>
        <w:spacing w:before="8" w:after="0"/>
        <w:jc w:val="left"/>
        <w:rPr>
          <w:color w:val="000000" w:themeColor="text1"/>
          <w:sz w:val="14"/>
          <w:szCs w:val="14"/>
          <w:lang w:eastAsia="en-US"/>
        </w:rPr>
      </w:pPr>
    </w:p>
    <w:tbl>
      <w:tblPr>
        <w:tblW w:w="1450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556"/>
        <w:gridCol w:w="1350"/>
        <w:gridCol w:w="1530"/>
        <w:gridCol w:w="1824"/>
      </w:tblGrid>
      <w:tr w:rsidR="00442046" w:rsidRPr="005B1653" w14:paraId="35C7166F" w14:textId="77777777" w:rsidTr="00442046">
        <w:trPr>
          <w:trHeight w:hRule="exact" w:val="564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10CF38D" w14:textId="77777777" w:rsidR="00442046" w:rsidRPr="005B1653" w:rsidRDefault="00442046" w:rsidP="000B5A1E">
            <w:pPr>
              <w:spacing w:after="0"/>
              <w:ind w:left="8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Investigaţiile de laborator</w:t>
            </w:r>
            <w:r w:rsidRPr="005B1653">
              <w:rPr>
                <w:b/>
                <w:color w:val="000000" w:themeColor="text1"/>
                <w:spacing w:val="-5"/>
                <w:sz w:val="24"/>
                <w:lang w:eastAsia="en-US"/>
              </w:rPr>
              <w:t xml:space="preserve"> </w:t>
            </w:r>
            <w:r w:rsidRPr="005B1653">
              <w:rPr>
                <w:b/>
                <w:color w:val="000000" w:themeColor="text1"/>
                <w:sz w:val="24"/>
                <w:lang w:eastAsia="en-US"/>
              </w:rPr>
              <w:t>şi paraclinice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E8249D" w14:textId="77777777" w:rsidR="00442046" w:rsidRPr="005B1653" w:rsidRDefault="00442046" w:rsidP="000B5A1E">
            <w:pPr>
              <w:spacing w:after="0"/>
              <w:ind w:left="121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Semnele sugestive pentru FRA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D18450" w14:textId="77777777" w:rsidR="00442046" w:rsidRPr="005B1653" w:rsidRDefault="00442046" w:rsidP="000B5A1E">
            <w:pPr>
              <w:spacing w:after="0"/>
              <w:ind w:left="113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Nivel</w:t>
            </w:r>
            <w:r w:rsidRPr="005B1653">
              <w:rPr>
                <w:b/>
                <w:color w:val="000000" w:themeColor="text1"/>
                <w:spacing w:val="-13"/>
                <w:sz w:val="24"/>
                <w:lang w:eastAsia="en-US"/>
              </w:rPr>
              <w:t xml:space="preserve"> </w:t>
            </w:r>
            <w:r w:rsidRPr="005B1653">
              <w:rPr>
                <w:b/>
                <w:color w:val="000000" w:themeColor="text1"/>
                <w:sz w:val="24"/>
                <w:lang w:eastAsia="en-US"/>
              </w:rPr>
              <w:t>AMP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CCDB7DE" w14:textId="77777777" w:rsidR="00442046" w:rsidRPr="005B1653" w:rsidRDefault="00442046" w:rsidP="000B5A1E">
            <w:pPr>
              <w:spacing w:after="0"/>
              <w:ind w:left="455" w:right="45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Nivel</w:t>
            </w:r>
          </w:p>
          <w:p w14:paraId="7B13B26F" w14:textId="77777777" w:rsidR="00442046" w:rsidRPr="005B1653" w:rsidRDefault="00442046" w:rsidP="000B5A1E">
            <w:pPr>
              <w:spacing w:before="12" w:after="0"/>
              <w:ind w:left="162" w:right="16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consultativ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DB15704" w14:textId="77777777" w:rsidR="00442046" w:rsidRPr="005B1653" w:rsidRDefault="00442046" w:rsidP="000B5A1E">
            <w:pPr>
              <w:spacing w:after="0"/>
              <w:ind w:left="22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Nivel de</w:t>
            </w:r>
          </w:p>
          <w:p w14:paraId="576416AF" w14:textId="77777777" w:rsidR="00442046" w:rsidRPr="005B1653" w:rsidRDefault="00442046" w:rsidP="000B5A1E">
            <w:pPr>
              <w:spacing w:before="12" w:after="0"/>
              <w:ind w:left="181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staţionar</w:t>
            </w:r>
          </w:p>
        </w:tc>
      </w:tr>
      <w:tr w:rsidR="00442046" w:rsidRPr="005B1653" w14:paraId="53308FD6" w14:textId="77777777" w:rsidTr="00442046">
        <w:trPr>
          <w:trHeight w:hRule="exact" w:val="276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B47884" w14:textId="77777777" w:rsidR="00442046" w:rsidRPr="005B1653" w:rsidRDefault="00442046" w:rsidP="000B5A1E">
            <w:pPr>
              <w:spacing w:after="0"/>
              <w:ind w:left="2034" w:right="2034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738031C6" w14:textId="77777777" w:rsidR="00442046" w:rsidRPr="005B1653" w:rsidRDefault="00442046" w:rsidP="000B5A1E">
            <w:pPr>
              <w:spacing w:after="0"/>
              <w:ind w:left="2642" w:right="26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II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18026042" w14:textId="77777777" w:rsidR="00442046" w:rsidRPr="005B1653" w:rsidRDefault="00442046" w:rsidP="000B5A1E">
            <w:pPr>
              <w:spacing w:after="0"/>
              <w:ind w:left="492" w:right="49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III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2E338A09" w14:textId="77777777" w:rsidR="00442046" w:rsidRPr="005B1653" w:rsidRDefault="00442046" w:rsidP="000B5A1E">
            <w:pPr>
              <w:spacing w:after="0"/>
              <w:ind w:left="591" w:right="58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IV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0A434EBE" w14:textId="77777777" w:rsidR="00442046" w:rsidRPr="005B1653" w:rsidRDefault="00442046" w:rsidP="000B5A1E">
            <w:pPr>
              <w:spacing w:after="0"/>
              <w:ind w:left="516" w:right="51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V</w:t>
            </w:r>
          </w:p>
        </w:tc>
      </w:tr>
      <w:tr w:rsidR="00442046" w:rsidRPr="005B1653" w14:paraId="294CE98E" w14:textId="77777777" w:rsidTr="00442046">
        <w:trPr>
          <w:trHeight w:hRule="exact" w:val="1432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0AE328" w14:textId="72EC91F3" w:rsidR="00442046" w:rsidRPr="005B1653" w:rsidRDefault="003E0A01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Analiza generală a sângelui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1B923EA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 1 de activitate – leucocitoză,</w:t>
            </w:r>
            <w:r w:rsidRPr="005B1653">
              <w:rPr>
                <w:color w:val="000000" w:themeColor="text1"/>
                <w:spacing w:val="-5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VSH 20-30 mm/h</w:t>
            </w:r>
          </w:p>
          <w:p w14:paraId="36A38C32" w14:textId="1877B22B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</w:t>
            </w:r>
            <w:r w:rsidRPr="005B1653">
              <w:rPr>
                <w:color w:val="000000" w:themeColor="text1"/>
                <w:spacing w:val="-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2</w:t>
            </w:r>
            <w:r w:rsidRPr="005B1653">
              <w:rPr>
                <w:color w:val="000000" w:themeColor="text1"/>
                <w:spacing w:val="-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de</w:t>
            </w:r>
            <w:r w:rsidRPr="005B1653">
              <w:rPr>
                <w:color w:val="000000" w:themeColor="text1"/>
                <w:spacing w:val="-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activitate</w:t>
            </w:r>
            <w:r w:rsidRPr="005B1653">
              <w:rPr>
                <w:color w:val="000000" w:themeColor="text1"/>
                <w:spacing w:val="-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–</w:t>
            </w:r>
            <w:r w:rsidRPr="005B1653">
              <w:rPr>
                <w:color w:val="000000" w:themeColor="text1"/>
                <w:spacing w:val="-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leucocitoză</w:t>
            </w:r>
            <w:r w:rsidRPr="005B1653">
              <w:rPr>
                <w:color w:val="000000" w:themeColor="text1"/>
                <w:spacing w:val="-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cu</w:t>
            </w:r>
            <w:r w:rsidRPr="005B1653">
              <w:rPr>
                <w:color w:val="000000" w:themeColor="text1"/>
                <w:spacing w:val="-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neutrofil</w:t>
            </w:r>
            <w:r w:rsidR="007119F7">
              <w:rPr>
                <w:color w:val="000000" w:themeColor="text1"/>
                <w:sz w:val="24"/>
                <w:lang w:eastAsia="en-US"/>
              </w:rPr>
              <w:t>ie</w:t>
            </w:r>
            <w:r w:rsidRPr="005B1653">
              <w:rPr>
                <w:color w:val="000000" w:themeColor="text1"/>
                <w:sz w:val="24"/>
                <w:lang w:eastAsia="en-US"/>
              </w:rPr>
              <w:t>,</w:t>
            </w:r>
            <w:r w:rsidRPr="005B1653">
              <w:rPr>
                <w:color w:val="000000" w:themeColor="text1"/>
                <w:spacing w:val="-2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VSH</w:t>
            </w:r>
          </w:p>
          <w:p w14:paraId="3B4618E2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mai mare de 30 mm/h</w:t>
            </w:r>
          </w:p>
          <w:p w14:paraId="0B3561DC" w14:textId="2E9D4582" w:rsidR="00442046" w:rsidRPr="005B1653" w:rsidRDefault="00442046" w:rsidP="005714D1">
            <w:pPr>
              <w:spacing w:before="12" w:after="0"/>
              <w:ind w:left="52" w:right="1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3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de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activitate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–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posibil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anemie,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leucocitoză</w:t>
            </w:r>
            <w:r w:rsidRPr="005B1653">
              <w:rPr>
                <w:color w:val="000000" w:themeColor="text1"/>
                <w:spacing w:val="2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cu neutrofil</w:t>
            </w:r>
            <w:r w:rsidR="007119F7">
              <w:rPr>
                <w:color w:val="000000" w:themeColor="text1"/>
                <w:sz w:val="24"/>
                <w:lang w:eastAsia="en-US"/>
              </w:rPr>
              <w:t>ie</w:t>
            </w:r>
            <w:r w:rsidRPr="005B1653">
              <w:rPr>
                <w:color w:val="000000" w:themeColor="text1"/>
                <w:sz w:val="24"/>
                <w:lang w:eastAsia="en-US"/>
              </w:rPr>
              <w:t>,</w:t>
            </w:r>
            <w:r w:rsidRPr="005B1653">
              <w:rPr>
                <w:color w:val="000000" w:themeColor="text1"/>
                <w:spacing w:val="-1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VSH mai mare de 40 mm/h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9F7DA8A" w14:textId="77777777" w:rsidR="00442046" w:rsidRPr="005B1653" w:rsidRDefault="00442046" w:rsidP="000B5A1E">
            <w:pPr>
              <w:spacing w:before="8" w:after="0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14:paraId="54879AA7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7144CD2F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77808014" w14:textId="77777777" w:rsidR="00442046" w:rsidRPr="005B1653" w:rsidRDefault="00442046" w:rsidP="000B5A1E">
            <w:pPr>
              <w:spacing w:after="0"/>
              <w:ind w:left="539" w:right="53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BE70C9" w14:textId="77777777" w:rsidR="00442046" w:rsidRPr="005B1653" w:rsidRDefault="00442046" w:rsidP="000B5A1E">
            <w:pPr>
              <w:spacing w:before="8" w:after="0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14:paraId="7FF989AF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23240765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83C7B3E" w14:textId="77777777" w:rsidR="00442046" w:rsidRPr="005B1653" w:rsidRDefault="00442046" w:rsidP="000B5A1E">
            <w:pPr>
              <w:spacing w:after="0"/>
              <w:ind w:left="629" w:right="62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50D34B" w14:textId="77777777" w:rsidR="00442046" w:rsidRPr="005B1653" w:rsidRDefault="00442046" w:rsidP="000B5A1E">
            <w:pPr>
              <w:spacing w:before="8" w:after="0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14:paraId="4EC68896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172C002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A3CCB38" w14:textId="77777777" w:rsidR="00442046" w:rsidRPr="005B1653" w:rsidRDefault="00442046" w:rsidP="000B5A1E">
            <w:pPr>
              <w:spacing w:after="0"/>
              <w:ind w:left="507" w:right="50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2FE5A882" w14:textId="77777777" w:rsidTr="00442046">
        <w:trPr>
          <w:trHeight w:hRule="exact" w:val="568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A8A7A2" w14:textId="325C3352" w:rsidR="00442046" w:rsidRPr="005B1653" w:rsidRDefault="003E0A01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Analiza generală a</w:t>
            </w:r>
            <w:r w:rsidR="00442046" w:rsidRPr="005B1653">
              <w:rPr>
                <w:color w:val="000000" w:themeColor="text1"/>
                <w:sz w:val="24"/>
                <w:lang w:eastAsia="en-US"/>
              </w:rPr>
              <w:t xml:space="preserve"> urinei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F33AA6D" w14:textId="20711E74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Epiteliu,</w:t>
            </w:r>
            <w:r w:rsidRPr="005B1653">
              <w:rPr>
                <w:color w:val="000000" w:themeColor="text1"/>
                <w:spacing w:val="32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proteinurie minimă,</w:t>
            </w:r>
            <w:r w:rsidRPr="005B1653">
              <w:rPr>
                <w:color w:val="000000" w:themeColor="text1"/>
                <w:spacing w:val="32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eritrociturie minimă,</w:t>
            </w:r>
          </w:p>
          <w:p w14:paraId="4C1DD065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leucociturie moderată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D08065" w14:textId="77777777" w:rsidR="00442046" w:rsidRPr="005B1653" w:rsidRDefault="00442046" w:rsidP="000B5A1E">
            <w:pPr>
              <w:spacing w:before="6" w:after="0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</w:p>
          <w:p w14:paraId="0FDA6408" w14:textId="77777777" w:rsidR="00442046" w:rsidRPr="005B1653" w:rsidRDefault="00442046" w:rsidP="000B5A1E">
            <w:pPr>
              <w:spacing w:after="0"/>
              <w:ind w:left="539" w:right="53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83C495E" w14:textId="77777777" w:rsidR="00442046" w:rsidRPr="005B1653" w:rsidRDefault="00442046" w:rsidP="000B5A1E">
            <w:pPr>
              <w:spacing w:before="6" w:after="0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</w:p>
          <w:p w14:paraId="4BD77968" w14:textId="77777777" w:rsidR="00442046" w:rsidRPr="005B1653" w:rsidRDefault="00442046" w:rsidP="000B5A1E">
            <w:pPr>
              <w:spacing w:after="0"/>
              <w:ind w:left="629" w:right="62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45977F4" w14:textId="77777777" w:rsidR="00442046" w:rsidRPr="005B1653" w:rsidRDefault="00442046" w:rsidP="000B5A1E">
            <w:pPr>
              <w:spacing w:before="6" w:after="0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</w:p>
          <w:p w14:paraId="175B9812" w14:textId="77777777" w:rsidR="00442046" w:rsidRPr="005B1653" w:rsidRDefault="00442046" w:rsidP="000B5A1E">
            <w:pPr>
              <w:spacing w:after="0"/>
              <w:ind w:left="496" w:right="496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1588671C" w14:textId="77777777" w:rsidTr="00CE6476">
        <w:trPr>
          <w:trHeight w:hRule="exact" w:val="1128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7E3F06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Proteina totală şi fracţiile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244E10" w14:textId="355047C2" w:rsidR="00442046" w:rsidRPr="00CE6476" w:rsidRDefault="00442046" w:rsidP="00CE6476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Gradul</w:t>
            </w:r>
            <w:r w:rsidRPr="005B1653">
              <w:rPr>
                <w:color w:val="000000" w:themeColor="text1"/>
                <w:spacing w:val="-23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2</w:t>
            </w:r>
            <w:r w:rsidRPr="005B1653">
              <w:rPr>
                <w:color w:val="000000" w:themeColor="text1"/>
                <w:spacing w:val="-23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de</w:t>
            </w:r>
            <w:r w:rsidRPr="005B1653">
              <w:rPr>
                <w:color w:val="000000" w:themeColor="text1"/>
                <w:spacing w:val="-23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activitate</w:t>
            </w:r>
            <w:r w:rsidRPr="005B1653">
              <w:rPr>
                <w:color w:val="000000" w:themeColor="text1"/>
                <w:spacing w:val="-24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–</w:t>
            </w:r>
            <w:r w:rsidRPr="005B1653">
              <w:rPr>
                <w:color w:val="000000" w:themeColor="text1"/>
                <w:spacing w:val="-23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ά</w:t>
            </w:r>
            <w:r w:rsidRPr="005B1653">
              <w:rPr>
                <w:color w:val="000000" w:themeColor="text1"/>
                <w:spacing w:val="10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–globuline</w:t>
            </w:r>
            <w:r w:rsidRPr="005B1653">
              <w:rPr>
                <w:color w:val="000000" w:themeColor="text1"/>
                <w:spacing w:val="-23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-9"/>
                <w:position w:val="-4"/>
                <w:sz w:val="24"/>
                <w:lang w:eastAsia="en-US"/>
              </w:rPr>
              <w:t>1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1-16%;</w:t>
            </w:r>
            <w:r w:rsidRPr="005B1653">
              <w:rPr>
                <w:color w:val="000000" w:themeColor="text1"/>
                <w:spacing w:val="-23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γ–globuline</w:t>
            </w:r>
          </w:p>
          <w:p w14:paraId="5FD3B39F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21-25%</w:t>
            </w:r>
          </w:p>
          <w:p w14:paraId="010FCC44" w14:textId="63DD9E96" w:rsidR="00442046" w:rsidRPr="00CE6476" w:rsidRDefault="00442046" w:rsidP="00CE6476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Gradul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3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de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activitate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–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ά</w:t>
            </w:r>
            <w:r w:rsidRPr="005B1653">
              <w:rPr>
                <w:color w:val="000000" w:themeColor="text1"/>
                <w:spacing w:val="10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–globuline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mai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mari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de</w:t>
            </w:r>
            <w:r w:rsidRPr="005B1653">
              <w:rPr>
                <w:color w:val="000000" w:themeColor="text1"/>
                <w:spacing w:val="15"/>
                <w:position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position w:val="-4"/>
                <w:sz w:val="24"/>
                <w:lang w:eastAsia="en-US"/>
              </w:rPr>
              <w:t>15%;</w:t>
            </w:r>
          </w:p>
          <w:p w14:paraId="561BF0F8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γ–globuline mai mari de 23-25%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04A99A" w14:textId="77777777" w:rsidR="00442046" w:rsidRDefault="0044204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50C90040" w14:textId="77777777" w:rsidR="00CE6476" w:rsidRDefault="00CE647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08F830A4" w14:textId="5C246FB2" w:rsidR="00CE6476" w:rsidRPr="005B1653" w:rsidRDefault="00CE647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46EBAA7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6FB5F8E" w14:textId="77777777" w:rsidR="00442046" w:rsidRPr="005B1653" w:rsidRDefault="00442046" w:rsidP="000B5A1E">
            <w:pPr>
              <w:spacing w:before="4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448D779E" w14:textId="77777777" w:rsidR="00442046" w:rsidRPr="005B1653" w:rsidRDefault="00442046" w:rsidP="000B5A1E">
            <w:pPr>
              <w:spacing w:after="0"/>
              <w:ind w:left="635" w:right="63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32C89C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7146C4D6" w14:textId="77777777" w:rsidR="00442046" w:rsidRPr="005B1653" w:rsidRDefault="00442046" w:rsidP="000B5A1E">
            <w:pPr>
              <w:spacing w:before="4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42FA407A" w14:textId="77777777" w:rsidR="00442046" w:rsidRPr="005B1653" w:rsidRDefault="00442046" w:rsidP="000B5A1E">
            <w:pPr>
              <w:spacing w:after="0"/>
              <w:ind w:left="497" w:right="496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7C0B72CD" w14:textId="77777777" w:rsidTr="00442046">
        <w:trPr>
          <w:trHeight w:hRule="exact" w:val="1127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E84808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Fibrinogenul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62030D9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 1 de activitate – 2-4 g/l</w:t>
            </w:r>
          </w:p>
          <w:p w14:paraId="7BFEDBC8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 2 de activitate – 4-8 g/l</w:t>
            </w:r>
          </w:p>
          <w:p w14:paraId="7B427785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 3 de activitate – mai mare de 8 g/l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55A263" w14:textId="77777777" w:rsidR="00442046" w:rsidRDefault="0044204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AF8883F" w14:textId="77777777" w:rsidR="00CE6476" w:rsidRDefault="00CE647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FF030DD" w14:textId="21959AB7" w:rsidR="00CE6476" w:rsidRPr="005B1653" w:rsidRDefault="00CE647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C8F5863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223EC075" w14:textId="77777777" w:rsidR="00442046" w:rsidRPr="005B1653" w:rsidRDefault="00442046" w:rsidP="000B5A1E">
            <w:pPr>
              <w:spacing w:before="16"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5C6A10F5" w14:textId="77777777" w:rsidR="00442046" w:rsidRPr="005B1653" w:rsidRDefault="00442046" w:rsidP="000B5A1E">
            <w:pPr>
              <w:spacing w:after="0"/>
              <w:ind w:left="635" w:right="63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C1979A4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285C8556" w14:textId="77777777" w:rsidR="00442046" w:rsidRPr="005B1653" w:rsidRDefault="00442046" w:rsidP="000B5A1E">
            <w:pPr>
              <w:spacing w:before="16"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0073F85B" w14:textId="77777777" w:rsidR="00442046" w:rsidRPr="005B1653" w:rsidRDefault="00442046" w:rsidP="000B5A1E">
            <w:pPr>
              <w:spacing w:after="0"/>
              <w:ind w:left="496" w:right="496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6AABE2F2" w14:textId="77777777" w:rsidTr="00442046">
        <w:trPr>
          <w:trHeight w:hRule="exact" w:val="856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E402812" w14:textId="5633634A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Proteina </w:t>
            </w:r>
            <w:r w:rsidR="003E0A01">
              <w:rPr>
                <w:color w:val="000000" w:themeColor="text1"/>
                <w:sz w:val="24"/>
                <w:lang w:eastAsia="en-US"/>
              </w:rPr>
              <w:t>C</w:t>
            </w:r>
            <w:r w:rsidRPr="005B1653">
              <w:rPr>
                <w:color w:val="000000" w:themeColor="text1"/>
                <w:sz w:val="24"/>
                <w:lang w:eastAsia="en-US"/>
              </w:rPr>
              <w:t>-reactivă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E4E1AD2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 1 de activitate – mai mare sau egal cu 6 mg/l</w:t>
            </w:r>
          </w:p>
          <w:p w14:paraId="7567D3C9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 2 de activitate – dublarea valorilor normale</w:t>
            </w:r>
          </w:p>
          <w:p w14:paraId="2B34BCA2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Gradul 3 de activitate – triplarea valorilor normale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D3A71A2" w14:textId="6D558347" w:rsidR="00CE6476" w:rsidRDefault="00CE6476" w:rsidP="00CE6476">
            <w:pPr>
              <w:jc w:val="center"/>
            </w:pPr>
          </w:p>
          <w:p w14:paraId="3626108B" w14:textId="77777777" w:rsidR="00CE6476" w:rsidRDefault="00CE6476" w:rsidP="00CE6476">
            <w:pPr>
              <w:jc w:val="center"/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  <w:p w14:paraId="21355B02" w14:textId="77777777" w:rsidR="00442046" w:rsidRPr="005B1653" w:rsidRDefault="0044204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F1327F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3E2AF2A7" w14:textId="77777777" w:rsidR="00442046" w:rsidRPr="005B1653" w:rsidRDefault="00442046" w:rsidP="000B5A1E">
            <w:pPr>
              <w:spacing w:after="0"/>
              <w:ind w:left="629" w:right="62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ABB335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606B71F" w14:textId="77777777" w:rsidR="00442046" w:rsidRPr="005B1653" w:rsidRDefault="00442046" w:rsidP="000B5A1E">
            <w:pPr>
              <w:spacing w:after="0"/>
              <w:ind w:left="507" w:right="50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50219F3F" w14:textId="77777777" w:rsidTr="00751018">
        <w:trPr>
          <w:trHeight w:hRule="exact" w:val="1144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F2E5114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</w:t>
            </w:r>
            <w:r w:rsidRPr="005B1653">
              <w:rPr>
                <w:color w:val="000000" w:themeColor="text1"/>
                <w:spacing w:val="-22"/>
                <w:sz w:val="24"/>
                <w:lang w:eastAsia="en-US"/>
              </w:rPr>
              <w:t>L</w:t>
            </w:r>
            <w:r w:rsidR="00615BFD" w:rsidRPr="005B1653">
              <w:rPr>
                <w:color w:val="000000" w:themeColor="text1"/>
                <w:spacing w:val="-22"/>
                <w:sz w:val="24"/>
                <w:lang w:eastAsia="en-US"/>
              </w:rPr>
              <w:t>A</w:t>
            </w:r>
            <w:r w:rsidRPr="005B1653">
              <w:rPr>
                <w:color w:val="000000" w:themeColor="text1"/>
                <w:spacing w:val="-18"/>
                <w:sz w:val="24"/>
                <w:lang w:eastAsia="en-US"/>
              </w:rPr>
              <w:t>T</w:t>
            </w:r>
            <w:r w:rsidRPr="005B1653">
              <w:rPr>
                <w:color w:val="000000" w:themeColor="text1"/>
                <w:spacing w:val="11"/>
                <w:sz w:val="24"/>
                <w:lang w:eastAsia="en-US"/>
              </w:rPr>
              <w:t>,</w:t>
            </w:r>
            <w:r w:rsidRPr="005B1653">
              <w:rPr>
                <w:color w:val="000000" w:themeColor="text1"/>
                <w:sz w:val="24"/>
                <w:lang w:eastAsia="en-US"/>
              </w:rPr>
              <w:t>AS</w:t>
            </w:r>
            <w:r w:rsidR="00615BFD" w:rsidRPr="005B1653">
              <w:rPr>
                <w:color w:val="000000" w:themeColor="text1"/>
                <w:sz w:val="24"/>
                <w:lang w:eastAsia="en-US"/>
              </w:rPr>
              <w:t>A</w:t>
            </w:r>
            <w:r w:rsidRPr="005B1653">
              <w:rPr>
                <w:color w:val="000000" w:themeColor="text1"/>
                <w:spacing w:val="-18"/>
                <w:sz w:val="24"/>
                <w:lang w:eastAsia="en-US"/>
              </w:rPr>
              <w:t>T</w:t>
            </w:r>
            <w:r w:rsidRPr="005B1653">
              <w:rPr>
                <w:color w:val="000000" w:themeColor="text1"/>
                <w:sz w:val="24"/>
                <w:lang w:eastAsia="en-US"/>
              </w:rPr>
              <w:t>,</w:t>
            </w:r>
            <w:r w:rsidRPr="005B1653">
              <w:rPr>
                <w:color w:val="000000" w:themeColor="text1"/>
                <w:spacing w:val="-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bilirubina</w:t>
            </w:r>
            <w:r w:rsidRPr="005B1653">
              <w:rPr>
                <w:color w:val="000000" w:themeColor="text1"/>
                <w:spacing w:val="-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şi</w:t>
            </w:r>
            <w:r w:rsidRPr="005B1653">
              <w:rPr>
                <w:color w:val="000000" w:themeColor="text1"/>
                <w:spacing w:val="-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fracţiile</w:t>
            </w:r>
            <w:r w:rsidRPr="005B1653">
              <w:rPr>
                <w:color w:val="000000" w:themeColor="text1"/>
                <w:spacing w:val="-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ei,</w:t>
            </w:r>
            <w:r w:rsidRPr="005B1653">
              <w:rPr>
                <w:color w:val="000000" w:themeColor="text1"/>
                <w:spacing w:val="-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creatinina</w:t>
            </w:r>
            <w:r w:rsidR="00615BFD"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serică,</w:t>
            </w:r>
            <w:r w:rsidRPr="005B1653">
              <w:rPr>
                <w:color w:val="000000" w:themeColor="text1"/>
                <w:spacing w:val="45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fosfataza</w:t>
            </w:r>
            <w:r w:rsidRPr="005B1653">
              <w:rPr>
                <w:color w:val="000000" w:themeColor="text1"/>
                <w:spacing w:val="45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alcalină,</w:t>
            </w:r>
            <w:r w:rsidRPr="005B1653">
              <w:rPr>
                <w:color w:val="000000" w:themeColor="text1"/>
                <w:spacing w:val="45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ceruloplasmina, ionograma (Ca, Mg, </w:t>
            </w:r>
            <w:r w:rsidRPr="005B1653">
              <w:rPr>
                <w:color w:val="000000" w:themeColor="text1"/>
                <w:spacing w:val="-27"/>
                <w:sz w:val="24"/>
                <w:lang w:eastAsia="en-US"/>
              </w:rPr>
              <w:t>P</w:t>
            </w:r>
            <w:r w:rsidRPr="005B1653">
              <w:rPr>
                <w:color w:val="000000" w:themeColor="text1"/>
                <w:sz w:val="24"/>
                <w:lang w:eastAsia="en-US"/>
              </w:rPr>
              <w:t>, Cu).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E94D14" w14:textId="77777777" w:rsidR="00442046" w:rsidRPr="005B1653" w:rsidRDefault="00442046" w:rsidP="005714D1">
            <w:p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508875D" w14:textId="77777777" w:rsidR="00CE6476" w:rsidRDefault="00CE6476" w:rsidP="00CE6476">
            <w:pPr>
              <w:spacing w:after="0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</w:p>
          <w:p w14:paraId="273E9F74" w14:textId="6161EE86" w:rsidR="00442046" w:rsidRPr="005B1653" w:rsidRDefault="00CE647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77FEE8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E7AD4FD" w14:textId="77777777" w:rsidR="00442046" w:rsidRPr="005B1653" w:rsidRDefault="00615BFD" w:rsidP="000B5A1E">
            <w:pPr>
              <w:spacing w:after="0"/>
              <w:ind w:left="635" w:right="63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49A50E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494DFE4D" w14:textId="77777777" w:rsidR="00442046" w:rsidRPr="005B1653" w:rsidRDefault="00615BFD" w:rsidP="000B5A1E">
            <w:pPr>
              <w:spacing w:after="0"/>
              <w:ind w:left="514" w:right="514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649BDEDD" w14:textId="77777777" w:rsidTr="00442046">
        <w:trPr>
          <w:trHeight w:hRule="exact" w:val="1432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4E71478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pacing w:val="-17"/>
                <w:sz w:val="24"/>
                <w:lang w:eastAsia="en-US"/>
              </w:rPr>
              <w:lastRenderedPageBreak/>
              <w:t>T</w:t>
            </w:r>
            <w:r w:rsidRPr="005B1653">
              <w:rPr>
                <w:color w:val="000000" w:themeColor="text1"/>
                <w:sz w:val="24"/>
                <w:lang w:eastAsia="en-US"/>
              </w:rPr>
              <w:t>este uzuale în clinică pentru determinarea</w:t>
            </w:r>
          </w:p>
          <w:p w14:paraId="20091E9B" w14:textId="77777777" w:rsidR="00442046" w:rsidRPr="005B1653" w:rsidRDefault="00442046" w:rsidP="005714D1">
            <w:pPr>
              <w:spacing w:before="12" w:after="0"/>
              <w:ind w:left="52" w:right="119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anticorpilor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antistreptococici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–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antistre</w:t>
            </w:r>
            <w:r w:rsidRPr="005B1653">
              <w:rPr>
                <w:color w:val="000000" w:themeColor="text1"/>
                <w:spacing w:val="-1"/>
                <w:sz w:val="24"/>
                <w:lang w:eastAsia="en-US"/>
              </w:rPr>
              <w:t>p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-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tolizina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O (ASL-O) sau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antidezoxiribonu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-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cleaza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B (anti-DNA-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aza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B),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antistreptok</w:t>
            </w:r>
            <w:r w:rsidRPr="005B1653">
              <w:rPr>
                <w:color w:val="000000" w:themeColor="text1"/>
                <w:spacing w:val="-1"/>
                <w:sz w:val="24"/>
                <w:lang w:eastAsia="en-US"/>
              </w:rPr>
              <w:t>i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-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naza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,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antihialuronidaza</w:t>
            </w:r>
            <w:proofErr w:type="spellEnd"/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E7E013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În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gradul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3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de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activitate,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valorile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se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majorează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de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3-5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ori</w:t>
            </w:r>
          </w:p>
          <w:p w14:paraId="128C027C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de la indicii normativi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4810C3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B7C7C9" w14:textId="77777777" w:rsidR="00442046" w:rsidRPr="005B1653" w:rsidRDefault="00442046" w:rsidP="000B5A1E">
            <w:pPr>
              <w:spacing w:before="8" w:after="0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14:paraId="30780D50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08A37EBF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03422036" w14:textId="77777777" w:rsidR="00442046" w:rsidRPr="005B1653" w:rsidRDefault="00442046" w:rsidP="000B5A1E">
            <w:pPr>
              <w:spacing w:after="0"/>
              <w:ind w:left="629" w:right="62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DA5B49" w14:textId="77777777" w:rsidR="00442046" w:rsidRPr="005B1653" w:rsidRDefault="00442046" w:rsidP="000B5A1E">
            <w:pPr>
              <w:spacing w:before="8" w:after="0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14:paraId="45ECC4AE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27422ACB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0707095" w14:textId="77777777" w:rsidR="00442046" w:rsidRPr="005B1653" w:rsidRDefault="00442046" w:rsidP="000B5A1E">
            <w:pPr>
              <w:spacing w:after="0"/>
              <w:ind w:left="507" w:right="50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5A363751" w14:textId="77777777" w:rsidTr="00442046">
        <w:trPr>
          <w:trHeight w:hRule="exact" w:val="567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4AC1C337" w14:textId="77777777" w:rsidR="00442046" w:rsidRPr="005B1653" w:rsidRDefault="00442046" w:rsidP="000B5A1E">
            <w:pPr>
              <w:spacing w:after="0"/>
              <w:ind w:left="2034" w:right="2034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066AE349" w14:textId="77777777" w:rsidR="00442046" w:rsidRPr="005B1653" w:rsidRDefault="00442046" w:rsidP="000B5A1E">
            <w:pPr>
              <w:spacing w:after="0"/>
              <w:ind w:left="2642" w:right="264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II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4D9E13E0" w14:textId="77777777" w:rsidR="00442046" w:rsidRPr="005B1653" w:rsidRDefault="00442046" w:rsidP="000B5A1E">
            <w:pPr>
              <w:spacing w:after="0"/>
              <w:ind w:left="492" w:right="49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III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446D6698" w14:textId="77777777" w:rsidR="00442046" w:rsidRPr="005B1653" w:rsidRDefault="00442046" w:rsidP="000B5A1E">
            <w:pPr>
              <w:spacing w:after="0"/>
              <w:ind w:left="591" w:right="58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IV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3405B67A" w14:textId="77777777" w:rsidR="00442046" w:rsidRPr="005B1653" w:rsidRDefault="00442046" w:rsidP="000B5A1E">
            <w:pPr>
              <w:spacing w:after="0"/>
              <w:ind w:left="516" w:right="512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V</w:t>
            </w:r>
          </w:p>
        </w:tc>
      </w:tr>
      <w:tr w:rsidR="00442046" w:rsidRPr="005B1653" w14:paraId="03280439" w14:textId="77777777" w:rsidTr="00442046">
        <w:trPr>
          <w:trHeight w:hRule="exact" w:val="856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CF505D3" w14:textId="71E714DC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Culturile luate din exsudatul  faringian –</w:t>
            </w:r>
          </w:p>
          <w:p w14:paraId="0EED62F8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înaintea tratamentului cu antibiotice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3FA8C8D" w14:textId="2350A870" w:rsidR="00442046" w:rsidRPr="005B1653" w:rsidRDefault="000005D9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Pentru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izolarea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streptococului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β</w:t>
            </w:r>
            <w:r w:rsidR="00442046" w:rsidRPr="005B1653">
              <w:rPr>
                <w:color w:val="000000" w:themeColor="text1"/>
                <w:sz w:val="24"/>
                <w:lang w:eastAsia="en-US"/>
              </w:rPr>
              <w:t>-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hemolitic,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grupul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3"/>
                <w:sz w:val="24"/>
                <w:lang w:eastAsia="en-US"/>
              </w:rPr>
              <w:t>A.</w:t>
            </w:r>
          </w:p>
          <w:p w14:paraId="7DEEC97F" w14:textId="77777777" w:rsidR="00442046" w:rsidRPr="005B1653" w:rsidRDefault="00442046" w:rsidP="005714D1">
            <w:pPr>
              <w:spacing w:before="12" w:after="0"/>
              <w:ind w:left="52" w:right="11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Permite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w w:val="98"/>
                <w:sz w:val="24"/>
                <w:lang w:eastAsia="en-US"/>
              </w:rPr>
              <w:t>confirmarea</w:t>
            </w:r>
            <w:r w:rsidRPr="005B1653">
              <w:rPr>
                <w:color w:val="000000" w:themeColor="text1"/>
                <w:spacing w:val="-3"/>
                <w:w w:val="98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faringitei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streptococice,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grupul</w:t>
            </w:r>
            <w:r w:rsidRPr="005B1653">
              <w:rPr>
                <w:color w:val="000000" w:themeColor="text1"/>
                <w:spacing w:val="-1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A,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şi aprecierea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sensibilităţii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la antibiotic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B509E4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495A4D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11A1A16" w14:textId="77777777" w:rsidR="00442046" w:rsidRPr="005B1653" w:rsidRDefault="00442046" w:rsidP="000B5A1E">
            <w:pPr>
              <w:spacing w:after="0"/>
              <w:ind w:left="629" w:right="62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6776DD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6947D0F4" w14:textId="77777777" w:rsidR="00442046" w:rsidRPr="005B1653" w:rsidRDefault="00442046" w:rsidP="000B5A1E">
            <w:pPr>
              <w:spacing w:after="0"/>
              <w:ind w:left="507" w:right="50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4765EFF5" w14:textId="77777777" w:rsidTr="00442046">
        <w:trPr>
          <w:trHeight w:hRule="exact" w:val="856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36C18B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Radiografia</w:t>
            </w:r>
            <w:r w:rsidRPr="005B1653">
              <w:rPr>
                <w:color w:val="000000" w:themeColor="text1"/>
                <w:spacing w:val="-2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cardiopulmonară standard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CABCC3D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Permite aprecierea dimensiunilor cordului şi a posibilei</w:t>
            </w:r>
          </w:p>
          <w:p w14:paraId="05C7095E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pneumonii reumatice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BF2062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24A2326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1333097" w14:textId="77777777" w:rsidR="00442046" w:rsidRPr="005B1653" w:rsidRDefault="00442046" w:rsidP="000B5A1E">
            <w:pPr>
              <w:spacing w:after="0"/>
              <w:ind w:left="635" w:right="63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DBC4C7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511901C6" w14:textId="77777777" w:rsidR="00442046" w:rsidRPr="005B1653" w:rsidRDefault="00442046" w:rsidP="000B5A1E">
            <w:pPr>
              <w:spacing w:after="0"/>
              <w:ind w:left="507" w:right="50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495BCF9A" w14:textId="77777777" w:rsidTr="00442046">
        <w:trPr>
          <w:trHeight w:hRule="exact" w:val="1144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B35A7A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Electrocardiografia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A2D74E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Permite depistarea tulburărilor de ritm posibile în FRA</w:t>
            </w:r>
          </w:p>
          <w:p w14:paraId="3D2AB523" w14:textId="77777777" w:rsidR="00442046" w:rsidRPr="005B1653" w:rsidRDefault="00442046" w:rsidP="005714D1">
            <w:pPr>
              <w:spacing w:before="12" w:after="0"/>
              <w:ind w:left="52" w:right="359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(tahicardia sinuzală, blocul</w:t>
            </w:r>
            <w:r w:rsidRPr="005B1653">
              <w:rPr>
                <w:color w:val="000000" w:themeColor="text1"/>
                <w:spacing w:val="-1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-31"/>
                <w:sz w:val="24"/>
                <w:lang w:eastAsia="en-US"/>
              </w:rPr>
              <w:t>A</w:t>
            </w:r>
            <w:r w:rsidRPr="005B1653">
              <w:rPr>
                <w:color w:val="000000" w:themeColor="text1"/>
                <w:sz w:val="24"/>
                <w:lang w:eastAsia="en-US"/>
              </w:rPr>
              <w:t>V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gradele I, II sau III, tahicardie atrială), modificări</w:t>
            </w:r>
            <w:r w:rsidRPr="005B1653">
              <w:rPr>
                <w:color w:val="000000" w:themeColor="text1"/>
                <w:spacing w:val="-20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ale S</w:t>
            </w:r>
            <w:r w:rsidRPr="005B1653">
              <w:rPr>
                <w:color w:val="000000" w:themeColor="text1"/>
                <w:spacing w:val="-23"/>
                <w:sz w:val="24"/>
                <w:lang w:eastAsia="en-US"/>
              </w:rPr>
              <w:t>T</w:t>
            </w:r>
            <w:r w:rsidRPr="005B1653">
              <w:rPr>
                <w:color w:val="000000" w:themeColor="text1"/>
                <w:sz w:val="24"/>
                <w:lang w:eastAsia="en-US"/>
              </w:rPr>
              <w:t>-</w:t>
            </w:r>
            <w:r w:rsidRPr="005B1653">
              <w:rPr>
                <w:color w:val="000000" w:themeColor="text1"/>
                <w:spacing w:val="-18"/>
                <w:sz w:val="24"/>
                <w:lang w:eastAsia="en-US"/>
              </w:rPr>
              <w:t>T</w:t>
            </w:r>
            <w:r w:rsidRPr="005B1653">
              <w:rPr>
                <w:color w:val="000000" w:themeColor="text1"/>
                <w:sz w:val="24"/>
                <w:lang w:eastAsia="en-US"/>
              </w:rPr>
              <w:t>, lă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>r</w:t>
            </w:r>
            <w:r w:rsidRPr="005B1653">
              <w:rPr>
                <w:color w:val="000000" w:themeColor="text1"/>
                <w:sz w:val="24"/>
                <w:lang w:eastAsia="en-US"/>
              </w:rPr>
              <w:t>girea QRS, inversia undei</w:t>
            </w:r>
            <w:r w:rsidRPr="005B1653">
              <w:rPr>
                <w:color w:val="000000" w:themeColor="text1"/>
                <w:spacing w:val="-5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T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73C57A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66B90EB" w14:textId="77777777" w:rsidR="00442046" w:rsidRPr="005B1653" w:rsidRDefault="00442046" w:rsidP="000B5A1E">
            <w:pPr>
              <w:spacing w:before="4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57A358AB" w14:textId="77777777" w:rsidR="00442046" w:rsidRPr="005B1653" w:rsidRDefault="00442046" w:rsidP="000B5A1E">
            <w:pPr>
              <w:spacing w:after="0"/>
              <w:ind w:left="539" w:right="53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8D7509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DCF96BD" w14:textId="77777777" w:rsidR="00442046" w:rsidRPr="005B1653" w:rsidRDefault="00442046" w:rsidP="000B5A1E">
            <w:pPr>
              <w:spacing w:before="4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5FD69A8A" w14:textId="77777777" w:rsidR="00442046" w:rsidRPr="005B1653" w:rsidRDefault="00442046" w:rsidP="000B5A1E">
            <w:pPr>
              <w:spacing w:after="0"/>
              <w:ind w:left="629" w:right="62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6F37DB8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062AD0AB" w14:textId="77777777" w:rsidR="00442046" w:rsidRPr="005B1653" w:rsidRDefault="00442046" w:rsidP="000B5A1E">
            <w:pPr>
              <w:spacing w:before="4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3393D4E9" w14:textId="77777777" w:rsidR="00442046" w:rsidRPr="005B1653" w:rsidRDefault="00442046" w:rsidP="000B5A1E">
            <w:pPr>
              <w:spacing w:after="0"/>
              <w:ind w:left="497" w:right="496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4C444147" w14:textId="77777777" w:rsidTr="00442046">
        <w:trPr>
          <w:trHeight w:hRule="exact" w:val="856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38226E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Ecocardiografia</w:t>
            </w:r>
            <w:r w:rsidRPr="005B1653">
              <w:rPr>
                <w:color w:val="000000" w:themeColor="text1"/>
                <w:spacing w:val="-15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bidimensională</w:t>
            </w:r>
          </w:p>
          <w:p w14:paraId="1E8DCDD9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completată cu examenul Doppler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1EC949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Permite stabilirea diagnosticului de cardită, a prezenţei</w:t>
            </w:r>
          </w:p>
          <w:p w14:paraId="551CCBFC" w14:textId="77777777" w:rsidR="00442046" w:rsidRPr="005B1653" w:rsidRDefault="00442046" w:rsidP="005714D1">
            <w:pPr>
              <w:spacing w:before="12" w:after="0"/>
              <w:ind w:left="52" w:right="898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regu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>r</w:t>
            </w:r>
            <w:r w:rsidRPr="005B1653">
              <w:rPr>
                <w:color w:val="000000" w:themeColor="text1"/>
                <w:sz w:val="24"/>
                <w:lang w:eastAsia="en-US"/>
              </w:rPr>
              <w:t>gitaţiilor mitrale şi/sau aortale, a prezenţei lichidului pericardic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CA73EA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CDAB08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26270F46" w14:textId="77777777" w:rsidR="00442046" w:rsidRPr="005B1653" w:rsidRDefault="00442046" w:rsidP="000B5A1E">
            <w:pPr>
              <w:spacing w:after="0"/>
              <w:ind w:left="635" w:right="63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381C134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63DDBA63" w14:textId="77777777" w:rsidR="00442046" w:rsidRPr="005B1653" w:rsidRDefault="00442046" w:rsidP="000B5A1E">
            <w:pPr>
              <w:spacing w:after="0"/>
              <w:ind w:left="507" w:right="50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0AB9D65B" w14:textId="77777777" w:rsidTr="000D57DE">
        <w:trPr>
          <w:trHeight w:hRule="exact" w:val="693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6C66862" w14:textId="4A352DF2" w:rsidR="00442046" w:rsidRPr="005B1653" w:rsidRDefault="00442046" w:rsidP="00CE6476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Ultrasonografia o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>r</w:t>
            </w:r>
            <w:r w:rsidRPr="005B1653">
              <w:rPr>
                <w:color w:val="000000" w:themeColor="text1"/>
                <w:sz w:val="24"/>
                <w:lang w:eastAsia="en-US"/>
              </w:rPr>
              <w:t>ganelor interne şi a</w:t>
            </w:r>
            <w:r w:rsidR="00CE6476">
              <w:rPr>
                <w:color w:val="000000" w:themeColor="text1"/>
                <w:sz w:val="24"/>
                <w:lang w:eastAsia="en-US"/>
              </w:rPr>
              <w:t xml:space="preserve"> r</w:t>
            </w:r>
            <w:r w:rsidRPr="005B1653">
              <w:rPr>
                <w:color w:val="000000" w:themeColor="text1"/>
                <w:sz w:val="24"/>
                <w:lang w:eastAsia="en-US"/>
              </w:rPr>
              <w:t>inichilor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49F435A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În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prezenţa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durerilor abdominale, va permite</w:t>
            </w:r>
          </w:p>
          <w:p w14:paraId="1CE7C60A" w14:textId="77777777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evidenţierea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semnelor posibilei nefrite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poststreptococice</w:t>
            </w:r>
            <w:proofErr w:type="spellEnd"/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FF934E7" w14:textId="77777777" w:rsidR="00CE6476" w:rsidRDefault="00CE6476" w:rsidP="00CE6476">
            <w:pPr>
              <w:spacing w:after="0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</w:p>
          <w:p w14:paraId="02A5284E" w14:textId="2473F7E1" w:rsidR="00442046" w:rsidRPr="005B1653" w:rsidRDefault="00CE647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9C3BA0" w14:textId="77777777" w:rsidR="00CE6476" w:rsidRDefault="00CE6476" w:rsidP="00CE6476">
            <w:pPr>
              <w:spacing w:after="0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</w:p>
          <w:p w14:paraId="1507F46E" w14:textId="666F444D" w:rsidR="00442046" w:rsidRPr="005B1653" w:rsidRDefault="00CE6476" w:rsidP="00CE6476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38ED5D" w14:textId="77777777" w:rsidR="00442046" w:rsidRPr="005B1653" w:rsidRDefault="00442046" w:rsidP="000B5A1E">
            <w:pPr>
              <w:spacing w:before="6" w:after="0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</w:p>
          <w:p w14:paraId="3BF6EB9E" w14:textId="77777777" w:rsidR="00442046" w:rsidRPr="005B1653" w:rsidRDefault="00442046" w:rsidP="000B5A1E">
            <w:pPr>
              <w:spacing w:after="0"/>
              <w:ind w:left="496" w:right="496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  <w:tr w:rsidR="00442046" w:rsidRPr="005B1653" w14:paraId="36F979E8" w14:textId="77777777" w:rsidTr="00442046">
        <w:trPr>
          <w:trHeight w:hRule="exact" w:val="1144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611F40" w14:textId="77777777" w:rsidR="00442046" w:rsidRPr="005B1653" w:rsidRDefault="00442046" w:rsidP="005714D1">
            <w:pPr>
              <w:spacing w:after="0"/>
              <w:ind w:left="52" w:right="16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La</w:t>
            </w:r>
            <w:r w:rsidRPr="005B1653">
              <w:rPr>
                <w:color w:val="000000" w:themeColor="text1"/>
                <w:spacing w:val="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indicaţii</w:t>
            </w:r>
            <w:r w:rsidRPr="005B1653">
              <w:rPr>
                <w:color w:val="000000" w:themeColor="text1"/>
                <w:spacing w:val="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speciale</w:t>
            </w:r>
            <w:r w:rsidRPr="005B1653">
              <w:rPr>
                <w:color w:val="000000" w:themeColor="text1"/>
                <w:spacing w:val="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–</w:t>
            </w:r>
            <w:r w:rsidRPr="005B1653">
              <w:rPr>
                <w:color w:val="000000" w:themeColor="text1"/>
                <w:spacing w:val="3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imunograma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>,</w:t>
            </w:r>
            <w:r w:rsidRPr="005B1653">
              <w:rPr>
                <w:color w:val="000000" w:themeColor="text1"/>
                <w:spacing w:val="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tipiza-</w:t>
            </w:r>
          </w:p>
          <w:p w14:paraId="26F8AAF3" w14:textId="77777777" w:rsidR="00442046" w:rsidRPr="005B1653" w:rsidRDefault="00442046" w:rsidP="005714D1">
            <w:pPr>
              <w:spacing w:before="12" w:after="0"/>
              <w:ind w:left="52" w:right="1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rea HLA,</w:t>
            </w:r>
            <w:r w:rsidRPr="005B1653">
              <w:rPr>
                <w:color w:val="000000" w:themeColor="text1"/>
                <w:spacing w:val="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efectuarea investigaţiilor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necesa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>- re</w:t>
            </w:r>
            <w:r w:rsidRPr="005B1653">
              <w:rPr>
                <w:color w:val="000000" w:themeColor="text1"/>
                <w:spacing w:val="-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pentru</w:t>
            </w:r>
            <w:r w:rsidRPr="005B1653">
              <w:rPr>
                <w:color w:val="000000" w:themeColor="text1"/>
                <w:spacing w:val="-2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efectuarea</w:t>
            </w:r>
            <w:r w:rsidRPr="005B1653">
              <w:rPr>
                <w:color w:val="000000" w:themeColor="text1"/>
                <w:spacing w:val="-3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diagnosticului</w:t>
            </w:r>
            <w:r w:rsidRPr="005B1653">
              <w:rPr>
                <w:color w:val="000000" w:themeColor="text1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diferen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-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ţiat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z w:val="24"/>
                <w:lang w:eastAsia="en-US"/>
              </w:rPr>
              <w:t>(caseta 6)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C2F7CE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Permite efectuarea diagnosticului diferenţial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EA97745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517F50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0F8DF376" w14:textId="77777777" w:rsidR="00442046" w:rsidRPr="005B1653" w:rsidRDefault="00442046" w:rsidP="000B5A1E">
            <w:pPr>
              <w:spacing w:before="4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53C1AFB6" w14:textId="77777777" w:rsidR="00442046" w:rsidRPr="005B1653" w:rsidRDefault="00442046" w:rsidP="000B5A1E">
            <w:pPr>
              <w:spacing w:after="0"/>
              <w:ind w:left="635" w:right="63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87EBBA6" w14:textId="77777777" w:rsidR="00442046" w:rsidRPr="005B1653" w:rsidRDefault="00442046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40F1A3AD" w14:textId="77777777" w:rsidR="00442046" w:rsidRPr="005B1653" w:rsidRDefault="00442046" w:rsidP="000B5A1E">
            <w:pPr>
              <w:spacing w:before="4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1120EB8F" w14:textId="77777777" w:rsidR="00442046" w:rsidRPr="005B1653" w:rsidRDefault="00442046" w:rsidP="000B5A1E">
            <w:pPr>
              <w:spacing w:after="0"/>
              <w:ind w:left="503" w:right="503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</w:tr>
      <w:tr w:rsidR="00442046" w:rsidRPr="005B1653" w14:paraId="1A974B56" w14:textId="77777777" w:rsidTr="007E316A">
        <w:trPr>
          <w:trHeight w:hRule="exact" w:val="958"/>
        </w:trPr>
        <w:tc>
          <w:tcPr>
            <w:tcW w:w="424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C69286" w14:textId="61F343CB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Consultaţia</w:t>
            </w:r>
            <w:proofErr w:type="spellEnd"/>
            <w:r w:rsidR="007E316A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="007E316A">
              <w:rPr>
                <w:color w:val="000000" w:themeColor="text1"/>
                <w:sz w:val="24"/>
                <w:lang w:eastAsia="en-US"/>
              </w:rPr>
              <w:t>medcicilor</w:t>
            </w:r>
            <w:proofErr w:type="spellEnd"/>
            <w:r w:rsidR="007E316A">
              <w:rPr>
                <w:color w:val="000000" w:themeColor="text1"/>
                <w:sz w:val="24"/>
                <w:lang w:eastAsia="en-US"/>
              </w:rPr>
              <w:t xml:space="preserve"> specialiști în </w:t>
            </w:r>
            <w:r w:rsidRPr="005B1653">
              <w:rPr>
                <w:color w:val="000000" w:themeColor="text1"/>
                <w:sz w:val="24"/>
                <w:lang w:eastAsia="en-US"/>
              </w:rPr>
              <w:t>ORL</w:t>
            </w:r>
            <w:r w:rsidR="007E316A">
              <w:rPr>
                <w:color w:val="000000" w:themeColor="text1"/>
                <w:sz w:val="24"/>
                <w:lang w:eastAsia="en-US"/>
              </w:rPr>
              <w:t xml:space="preserve">, </w:t>
            </w:r>
          </w:p>
          <w:p w14:paraId="2BEFDEF8" w14:textId="2064E456" w:rsidR="00442046" w:rsidRPr="005B1653" w:rsidRDefault="00442046" w:rsidP="005714D1">
            <w:pPr>
              <w:spacing w:before="12"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stomatolog</w:t>
            </w:r>
            <w:r w:rsidR="007E316A">
              <w:rPr>
                <w:color w:val="000000" w:themeColor="text1"/>
                <w:sz w:val="24"/>
                <w:lang w:eastAsia="en-US"/>
              </w:rPr>
              <w:t>ului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="007E316A">
              <w:rPr>
                <w:color w:val="000000" w:themeColor="text1"/>
                <w:sz w:val="24"/>
                <w:lang w:eastAsia="en-US"/>
              </w:rPr>
              <w:t xml:space="preserve">medicului </w:t>
            </w:r>
            <w:r w:rsidRPr="005B1653">
              <w:rPr>
                <w:color w:val="000000" w:themeColor="text1"/>
                <w:sz w:val="24"/>
                <w:lang w:eastAsia="en-US"/>
              </w:rPr>
              <w:t>gastrolog, nefrolog.</w:t>
            </w:r>
          </w:p>
        </w:tc>
        <w:tc>
          <w:tcPr>
            <w:tcW w:w="55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49A417" w14:textId="77777777" w:rsidR="00442046" w:rsidRPr="005B1653" w:rsidRDefault="00442046" w:rsidP="005714D1">
            <w:pPr>
              <w:spacing w:after="0"/>
              <w:ind w:left="52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Permite efectuarea diagnosticului diferenţial</w:t>
            </w:r>
          </w:p>
        </w:tc>
        <w:tc>
          <w:tcPr>
            <w:tcW w:w="13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28D196" w14:textId="77777777" w:rsidR="00442046" w:rsidRPr="005B1653" w:rsidRDefault="00442046" w:rsidP="000B5A1E">
            <w:pPr>
              <w:spacing w:before="6" w:after="0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</w:p>
          <w:p w14:paraId="58FD290E" w14:textId="77777777" w:rsidR="00442046" w:rsidRPr="005B1653" w:rsidRDefault="00442046" w:rsidP="000B5A1E">
            <w:pPr>
              <w:spacing w:after="0"/>
              <w:ind w:left="545" w:right="54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R</w:t>
            </w:r>
          </w:p>
        </w:tc>
        <w:tc>
          <w:tcPr>
            <w:tcW w:w="15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1CD575" w14:textId="77777777" w:rsidR="00442046" w:rsidRPr="005B1653" w:rsidRDefault="00442046" w:rsidP="000B5A1E">
            <w:pPr>
              <w:spacing w:before="6" w:after="0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</w:p>
          <w:p w14:paraId="0435950B" w14:textId="77777777" w:rsidR="00442046" w:rsidRPr="005B1653" w:rsidRDefault="00442046" w:rsidP="000B5A1E">
            <w:pPr>
              <w:spacing w:after="0"/>
              <w:ind w:left="629" w:right="629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  <w:tc>
          <w:tcPr>
            <w:tcW w:w="18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A36892" w14:textId="77777777" w:rsidR="00442046" w:rsidRPr="005B1653" w:rsidRDefault="00442046" w:rsidP="000B5A1E">
            <w:pPr>
              <w:spacing w:before="6" w:after="0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</w:p>
          <w:p w14:paraId="15EF5B89" w14:textId="77777777" w:rsidR="00442046" w:rsidRPr="005B1653" w:rsidRDefault="00442046" w:rsidP="000B5A1E">
            <w:pPr>
              <w:spacing w:after="0"/>
              <w:ind w:left="497" w:right="496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O</w:t>
            </w:r>
          </w:p>
        </w:tc>
      </w:tr>
    </w:tbl>
    <w:p w14:paraId="3931D2AF" w14:textId="77777777" w:rsidR="00442046" w:rsidRPr="005B1653" w:rsidRDefault="00442046" w:rsidP="000B5A1E">
      <w:pPr>
        <w:rPr>
          <w:b/>
          <w:color w:val="000000" w:themeColor="text1"/>
          <w:szCs w:val="22"/>
          <w:lang w:eastAsia="en-US"/>
        </w:rPr>
      </w:pPr>
      <w:r w:rsidRPr="003E0A01">
        <w:rPr>
          <w:noProof/>
          <w:color w:val="000000" w:themeColor="text1"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38270278" wp14:editId="5AB27A65">
                <wp:simplePos x="0" y="0"/>
                <wp:positionH relativeFrom="page">
                  <wp:posOffset>831215</wp:posOffset>
                </wp:positionH>
                <wp:positionV relativeFrom="page">
                  <wp:posOffset>723265</wp:posOffset>
                </wp:positionV>
                <wp:extent cx="8871585" cy="175260"/>
                <wp:effectExtent l="2540" t="0" r="3175" b="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1585" cy="175260"/>
                          <a:chOff x="1309" y="1139"/>
                          <a:chExt cx="13971" cy="276"/>
                        </a:xfrm>
                      </wpg:grpSpPr>
                      <wps:wsp>
                        <wps:cNvPr id="63" name="Freeform 58"/>
                        <wps:cNvSpPr>
                          <a:spLocks/>
                        </wps:cNvSpPr>
                        <wps:spPr bwMode="auto">
                          <a:xfrm>
                            <a:off x="1309" y="1139"/>
                            <a:ext cx="13971" cy="276"/>
                          </a:xfrm>
                          <a:custGeom>
                            <a:avLst/>
                            <a:gdLst>
                              <a:gd name="T0" fmla="+- 0 5557 1309"/>
                              <a:gd name="T1" fmla="*/ T0 w 13971"/>
                              <a:gd name="T2" fmla="+- 0 1139 1139"/>
                              <a:gd name="T3" fmla="*/ 1139 h 276"/>
                              <a:gd name="T4" fmla="+- 0 1309 1309"/>
                              <a:gd name="T5" fmla="*/ T4 w 13971"/>
                              <a:gd name="T6" fmla="+- 0 1139 1139"/>
                              <a:gd name="T7" fmla="*/ 1139 h 276"/>
                              <a:gd name="T8" fmla="+- 0 1309 1309"/>
                              <a:gd name="T9" fmla="*/ T8 w 13971"/>
                              <a:gd name="T10" fmla="+- 0 1415 1139"/>
                              <a:gd name="T11" fmla="*/ 1415 h 276"/>
                              <a:gd name="T12" fmla="+- 0 15280 1309"/>
                              <a:gd name="T13" fmla="*/ T12 w 13971"/>
                              <a:gd name="T14" fmla="+- 0 1415 1139"/>
                              <a:gd name="T15" fmla="*/ 1415 h 276"/>
                              <a:gd name="T16" fmla="+- 0 15280 1309"/>
                              <a:gd name="T17" fmla="*/ T16 w 13971"/>
                              <a:gd name="T18" fmla="+- 0 1139 1139"/>
                              <a:gd name="T19" fmla="*/ 1139 h 276"/>
                              <a:gd name="T20" fmla="+- 0 5557 1309"/>
                              <a:gd name="T21" fmla="*/ T20 w 13971"/>
                              <a:gd name="T22" fmla="+- 0 1139 1139"/>
                              <a:gd name="T23" fmla="*/ 113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971" h="276">
                                <a:moveTo>
                                  <a:pt x="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13971" y="276"/>
                                </a:lnTo>
                                <a:lnTo>
                                  <a:pt x="13971" y="0"/>
                                </a:lnTo>
                                <a:lnTo>
                                  <a:pt x="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4EE6F" id="Группа 62" o:spid="_x0000_s1026" style="position:absolute;margin-left:65.45pt;margin-top:56.95pt;width:698.55pt;height:13.8pt;z-index:-251675648;mso-position-horizontal-relative:page;mso-position-vertical-relative:page" coordorigin="1309,1139" coordsize="1397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Ht0gMAAD0LAAAOAAAAZHJzL2Uyb0RvYy54bWykVl1v2zYUfR+w/0DwcUMjUbFsR4hSbHET&#10;DOi2AlV/AC1RH5gkaqRsOfv1u5eUbNq10qB9sSndo8vDc0jee//+0NRkL5SuZBtTduNTItpUZlVb&#10;xPRL8vRuTYnueZvxWrYipi9C0/cPP/90P3SRCGQp60woAklaHQ1dTMu+7yLP02kpGq5vZCdaCOZS&#10;NbyHR1V4meIDZG9qL/D9pTdIlXVKpkJreLuxQfpg8ue5SPu/81yLntQxBW69+VXmd4u/3sM9jwrF&#10;u7JKRxr8O1g0vGph0mOqDe852anqq1RNlSqpZd7fpLLxZJ5XqTBrgNUw/2I1z0ruOrOWIhqK7igT&#10;SHuh03enTf/aP6vuc/dJWfYw/CjTfzTo4g1dEblxfC4smGyHP2UGfvJdL83CD7lqMAUsiRyMvi9H&#10;fcWhJym8XK9XLFyHlKQQY6swWI4GpCW4hJ+xW/+OEoyy2ztrTlp+GD+HVytmPw5WS4x6PLLzGq4j&#10;N/QeNpM+6aV/TK/PJe+EsUGjHp8UqbKYLm8paXkDGjwpIXCHknCNpHB2gE2aaldQJ4IwDbp/U8or&#10;mkyCvqIIj9Kd7p+FNK7w/Ufd272ewch4nY30EzgXeVPDtv/1HfFJGIYrYuYc8RMMpLewXzyS+GQA&#10;EPpxgQomlEmGNpKTl8VxThDvmMyASjJ6CmfoiFpMKJsMNsdVZrCjjsmSxRyz5YR6ndlqgsEy55nB&#10;teZohnJdZQab+cRsPceMnTvAFiy8KhpzLTCoq6qxCw/CYO1fZcdcFxIWzPK78GGWn2vEK/wunJjn&#10;53qRsOUsvws35jYdc+2Y9zY4t2P2QASuHUkwfyQu/JijF7h2nNODi66YDi4vp7OcHtrxMMOIcCy5&#10;vrmMO6nxNk2AINylye14VwIKT/4MGMxD8OpNYHtLJ7Aj4fwDu9dT40bD3Cx8Gxx8N3BTAr6ZHX1A&#10;OOjnkLGfjfooaAQuWwBFCbQAW/yGRx3vUdZpSAasRabclDHFmwkjjdyLRBpMj/ouggXsPJjalDGY&#10;8ASoWxcIG8pBTbHpvzPJLOZU2Kbo9G9RIynI9nbkxG7KNP3bjF8tYgqntdTCCorqGJuPMqG6Tn3R&#10;sq6yp6quURytiu1jrcieQ9O1+X3zuPkwGnMGq81mbCV+ZqfBN1DJbV20hXQrsxeokUrazg06TRiU&#10;Uv1HyQBdW0z1vzuuBCX1Hy2U+Tu2WICQvXlYhCs8ysqNbN0Ib1NIFdOewuHB4WNvW8Ndp6qihJmY&#10;8b2Vv0Gbk1dYQQ0/y2p8gE7DjEyPBqOzJtB9NqhT1/vwPwAAAP//AwBQSwMEFAAGAAgAAAAhANHa&#10;U8jgAAAADAEAAA8AAABkcnMvZG93bnJldi54bWxMj0FLw0AQhe+C/2EZwZvdpDHSxmxKKeqpCLaC&#10;9DbNTpPQ7G7IbpP03zs96e095vHme/lqMq0YqPeNswriWQSCbOl0YysF3/v3pwUIH9BqbJ0lBVfy&#10;sCru73LMtBvtFw27UAkusT5DBXUIXSalL2sy6GeuI8u3k+sNBrZ9JXWPI5ebVs6j6EUabCx/qLGj&#10;TU3leXcxCj5GHNdJ/DZsz6fN9bBPP3+2MSn1+DCtX0EEmsJfGG74jA4FMx3dxWovWvZJtOQoizhh&#10;cUuk8wXPO7J6jlOQRS7/jyh+AQAA//8DAFBLAQItABQABgAIAAAAIQC2gziS/gAAAOEBAAATAAAA&#10;AAAAAAAAAAAAAAAAAABbQ29udGVudF9UeXBlc10ueG1sUEsBAi0AFAAGAAgAAAAhADj9If/WAAAA&#10;lAEAAAsAAAAAAAAAAAAAAAAALwEAAF9yZWxzLy5yZWxzUEsBAi0AFAAGAAgAAAAhAJSPge3SAwAA&#10;PQsAAA4AAAAAAAAAAAAAAAAALgIAAGRycy9lMm9Eb2MueG1sUEsBAi0AFAAGAAgAAAAhANHaU8jg&#10;AAAADAEAAA8AAAAAAAAAAAAAAAAALAYAAGRycy9kb3ducmV2LnhtbFBLBQYAAAAABAAEAPMAAAA5&#10;BwAAAAA=&#10;">
                <v:shape id="Freeform 58" o:spid="_x0000_s1027" style="position:absolute;left:1309;top:1139;width:13971;height:276;visibility:visible;mso-wrap-style:square;v-text-anchor:top" coordsize="1397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mGxAAAANsAAAAPAAAAZHJzL2Rvd25yZXYueG1sRI9Ba8JA&#10;EIXvBf/DMoK3urGKSHSVWhU89NJoKd6G7DRZzM7G7Brjv3cLBY+PN+978xarzlaipcYbxwpGwwQE&#10;ce604ULB8bB7nYHwAVlj5ZgU3MnDatl7WWCq3Y2/qM1CISKEfYoKyhDqVEqfl2TRD11NHL1f11gM&#10;UTaF1A3eItxW8i1JptKi4dhQYk0fJeXn7GrjG+fPanOafNv2Z52Z2l2O2d5slRr0u/c5iEBdeB7/&#10;p/dawXQMf1siAOTyAQAA//8DAFBLAQItABQABgAIAAAAIQDb4fbL7gAAAIUBAAATAAAAAAAAAAAA&#10;AAAAAAAAAABbQ29udGVudF9UeXBlc10ueG1sUEsBAi0AFAAGAAgAAAAhAFr0LFu/AAAAFQEAAAsA&#10;AAAAAAAAAAAAAAAAHwEAAF9yZWxzLy5yZWxzUEsBAi0AFAAGAAgAAAAhAB89KYbEAAAA2wAAAA8A&#10;AAAAAAAAAAAAAAAABwIAAGRycy9kb3ducmV2LnhtbFBLBQYAAAAAAwADALcAAAD4AgAAAAA=&#10;" path="m4248,l,,,276r13971,l13971,,4248,xe" fillcolor="#dbdcde" stroked="f">
                  <v:path arrowok="t" o:connecttype="custom" o:connectlocs="4248,1139;0,1139;0,1415;13971,1415;13971,1139;4248,1139" o:connectangles="0,0,0,0,0,0"/>
                </v:shape>
                <w10:wrap anchorx="page" anchory="page"/>
              </v:group>
            </w:pict>
          </mc:Fallback>
        </mc:AlternateContent>
      </w:r>
      <w:r w:rsidRPr="005B1653">
        <w:rPr>
          <w:b/>
          <w:i/>
          <w:color w:val="000000" w:themeColor="text1"/>
          <w:szCs w:val="22"/>
          <w:lang w:eastAsia="en-US"/>
        </w:rPr>
        <w:t xml:space="preserve">Notă: </w:t>
      </w:r>
      <w:r w:rsidRPr="005B1653">
        <w:rPr>
          <w:b/>
          <w:color w:val="000000" w:themeColor="text1"/>
          <w:szCs w:val="22"/>
          <w:lang w:eastAsia="en-US"/>
        </w:rPr>
        <w:t xml:space="preserve">O – obligatoriu; R – </w:t>
      </w:r>
      <w:r w:rsidRPr="005B1653">
        <w:rPr>
          <w:b/>
          <w:color w:val="000000" w:themeColor="text1"/>
          <w:spacing w:val="-4"/>
          <w:szCs w:val="22"/>
          <w:lang w:eastAsia="en-US"/>
        </w:rPr>
        <w:t>r</w:t>
      </w:r>
      <w:r w:rsidRPr="005B1653">
        <w:rPr>
          <w:b/>
          <w:color w:val="000000" w:themeColor="text1"/>
          <w:szCs w:val="22"/>
          <w:lang w:eastAsia="en-US"/>
        </w:rPr>
        <w:t>ecomandabil.</w:t>
      </w:r>
    </w:p>
    <w:p w14:paraId="476C5AC1" w14:textId="77777777" w:rsidR="00442046" w:rsidRPr="005B1653" w:rsidRDefault="00442046" w:rsidP="000B5A1E">
      <w:pPr>
        <w:rPr>
          <w:b/>
          <w:color w:val="000000" w:themeColor="text1"/>
          <w:szCs w:val="22"/>
          <w:lang w:eastAsia="en-US"/>
        </w:rPr>
      </w:pPr>
    </w:p>
    <w:p w14:paraId="22E271BC" w14:textId="77777777" w:rsidR="00442046" w:rsidRPr="005B1653" w:rsidRDefault="00442046" w:rsidP="000B5A1E">
      <w:pPr>
        <w:rPr>
          <w:b/>
          <w:color w:val="000000" w:themeColor="text1"/>
          <w:szCs w:val="22"/>
          <w:lang w:eastAsia="en-US"/>
        </w:rPr>
        <w:sectPr w:rsidR="00442046" w:rsidRPr="005B1653" w:rsidSect="00C70762">
          <w:pgSz w:w="16838" w:h="11906" w:orient="landscape"/>
          <w:pgMar w:top="1134" w:right="851" w:bottom="1134" w:left="1418" w:header="708" w:footer="708" w:gutter="0"/>
          <w:cols w:space="708"/>
          <w:docGrid w:linePitch="360"/>
        </w:sectPr>
      </w:pPr>
    </w:p>
    <w:p w14:paraId="6432080B" w14:textId="77777777" w:rsidR="00442046" w:rsidRPr="005B1653" w:rsidRDefault="00442046" w:rsidP="000B5A1E">
      <w:pPr>
        <w:pStyle w:val="Heading3"/>
      </w:pPr>
      <w:bookmarkStart w:id="34" w:name="_Toc196391140"/>
      <w:r w:rsidRPr="005B1653">
        <w:lastRenderedPageBreak/>
        <w:t>C.</w:t>
      </w:r>
      <w:r w:rsidR="004A259A" w:rsidRPr="005B1653">
        <w:t>2.4.4. Diagnosticul diferenţial</w:t>
      </w:r>
      <w:bookmarkEnd w:id="34"/>
    </w:p>
    <w:p w14:paraId="6E6B8A86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000000" w:themeColor="text1"/>
          <w:sz w:val="24"/>
          <w:lang w:eastAsia="en-US"/>
        </w:rPr>
      </w:pPr>
      <w:r w:rsidRPr="005B1653">
        <w:rPr>
          <w:b/>
          <w:i/>
          <w:color w:val="000000" w:themeColor="text1"/>
          <w:sz w:val="24"/>
          <w:lang w:eastAsia="en-US"/>
        </w:rPr>
        <w:t>Caseta 6. Diagnosticul diferenţial al FRA</w:t>
      </w:r>
    </w:p>
    <w:p w14:paraId="2EAE328A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În </w:t>
      </w:r>
      <w:proofErr w:type="spellStart"/>
      <w:r w:rsidRPr="005B1653">
        <w:rPr>
          <w:color w:val="000000" w:themeColor="text1"/>
          <w:sz w:val="24"/>
          <w:lang w:eastAsia="en-US"/>
        </w:rPr>
        <w:t>funcţie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de prezentarea clinică, exprimarea criteriilor majore sau minore, este necesar de efectuat diagnosticul diferenţial</w:t>
      </w:r>
      <w:r w:rsidR="00A55F28" w:rsidRPr="005B1653">
        <w:rPr>
          <w:color w:val="000000" w:themeColor="text1"/>
          <w:sz w:val="24"/>
          <w:lang w:eastAsia="en-US"/>
        </w:rPr>
        <w:t xml:space="preserve"> cu următoarele maladii (anexa 1</w:t>
      </w:r>
      <w:r w:rsidRPr="005B1653">
        <w:rPr>
          <w:color w:val="000000" w:themeColor="text1"/>
          <w:sz w:val="24"/>
          <w:lang w:eastAsia="en-US"/>
        </w:rPr>
        <w:t>):</w:t>
      </w:r>
    </w:p>
    <w:p w14:paraId="6BD59559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Artrita juvenilă idiopatică.</w:t>
      </w:r>
    </w:p>
    <w:p w14:paraId="7BCF6087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Lupusul eritematos sistemic.</w:t>
      </w:r>
    </w:p>
    <w:p w14:paraId="5DB71C25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Artritele reactive în special artrita reactivă </w:t>
      </w:r>
      <w:proofErr w:type="spellStart"/>
      <w:r w:rsidRPr="005B1653">
        <w:rPr>
          <w:color w:val="000000" w:themeColor="text1"/>
          <w:sz w:val="24"/>
          <w:lang w:eastAsia="en-US"/>
        </w:rPr>
        <w:t>poststreptococică</w:t>
      </w:r>
      <w:proofErr w:type="spellEnd"/>
      <w:r w:rsidRPr="005B1653">
        <w:rPr>
          <w:color w:val="000000" w:themeColor="text1"/>
          <w:sz w:val="24"/>
          <w:lang w:eastAsia="en-US"/>
        </w:rPr>
        <w:t>.</w:t>
      </w:r>
    </w:p>
    <w:p w14:paraId="54BF9015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Artrita septică.</w:t>
      </w:r>
    </w:p>
    <w:p w14:paraId="54074AE5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Leucemia acută la debut.</w:t>
      </w:r>
    </w:p>
    <w:p w14:paraId="36D12828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Miocardita de etiologie virală.</w:t>
      </w:r>
    </w:p>
    <w:p w14:paraId="10FE4EC4" w14:textId="77777777" w:rsidR="00442046" w:rsidRPr="005B1653" w:rsidRDefault="00442046" w:rsidP="000B5A1E">
      <w:pPr>
        <w:spacing w:after="0"/>
        <w:rPr>
          <w:color w:val="000000" w:themeColor="text1"/>
          <w:szCs w:val="22"/>
          <w:lang w:eastAsia="en-US"/>
        </w:rPr>
      </w:pPr>
    </w:p>
    <w:p w14:paraId="07206C94" w14:textId="77777777" w:rsidR="00442046" w:rsidRPr="005B1653" w:rsidRDefault="00442046" w:rsidP="000B5A1E">
      <w:pPr>
        <w:spacing w:after="0"/>
        <w:rPr>
          <w:b/>
          <w:i/>
          <w:color w:val="000000" w:themeColor="text1"/>
          <w:szCs w:val="22"/>
          <w:lang w:eastAsia="en-US"/>
        </w:rPr>
      </w:pPr>
      <w:r w:rsidRPr="005B1653">
        <w:rPr>
          <w:b/>
          <w:i/>
          <w:color w:val="000000" w:themeColor="text1"/>
          <w:szCs w:val="22"/>
          <w:lang w:eastAsia="en-US"/>
        </w:rPr>
        <w:t>Notă:</w:t>
      </w:r>
    </w:p>
    <w:p w14:paraId="01F22629" w14:textId="78AAC1EB" w:rsidR="00442046" w:rsidRPr="005B1653" w:rsidRDefault="00442046" w:rsidP="000B5A1E">
      <w:pPr>
        <w:spacing w:after="0"/>
        <w:rPr>
          <w:i/>
          <w:color w:val="000000" w:themeColor="text1"/>
          <w:szCs w:val="22"/>
          <w:lang w:eastAsia="en-US"/>
        </w:rPr>
      </w:pPr>
      <w:r w:rsidRPr="005B1653">
        <w:rPr>
          <w:i/>
          <w:color w:val="000000" w:themeColor="text1"/>
          <w:szCs w:val="22"/>
          <w:lang w:eastAsia="en-US"/>
        </w:rPr>
        <w:t xml:space="preserve">1. Excluderea leucemiei prin examinarea punctatului sternal (înaintea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iniţierii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tratamentului cu glucocorticosteroizi).</w:t>
      </w:r>
    </w:p>
    <w:p w14:paraId="41AEB5CE" w14:textId="6E266230" w:rsidR="00442046" w:rsidRPr="005B1653" w:rsidRDefault="00442046" w:rsidP="000B5A1E">
      <w:pPr>
        <w:spacing w:after="0"/>
        <w:rPr>
          <w:i/>
          <w:color w:val="000000" w:themeColor="text1"/>
          <w:szCs w:val="22"/>
          <w:lang w:eastAsia="en-US"/>
        </w:rPr>
      </w:pPr>
      <w:r w:rsidRPr="005B1653">
        <w:rPr>
          <w:i/>
          <w:color w:val="000000" w:themeColor="text1"/>
          <w:szCs w:val="22"/>
          <w:lang w:eastAsia="en-US"/>
        </w:rPr>
        <w:t>2. Excluderea osteomielitei – efectuarea scintigrafiei osoase.</w:t>
      </w:r>
    </w:p>
    <w:p w14:paraId="6681818B" w14:textId="6032D06D" w:rsidR="00442046" w:rsidRPr="005B1653" w:rsidRDefault="00442046" w:rsidP="000B5A1E">
      <w:pPr>
        <w:spacing w:after="0"/>
        <w:rPr>
          <w:i/>
          <w:color w:val="000000" w:themeColor="text1"/>
          <w:szCs w:val="22"/>
          <w:lang w:eastAsia="en-US"/>
        </w:rPr>
      </w:pPr>
      <w:r w:rsidRPr="005B1653">
        <w:rPr>
          <w:i/>
          <w:color w:val="000000" w:themeColor="text1"/>
          <w:szCs w:val="22"/>
          <w:lang w:eastAsia="en-US"/>
        </w:rPr>
        <w:t xml:space="preserve">3.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Diferenţierea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proceselor voluminoase abdominale – examinarea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ultrasonografică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a organelor abdominale (în special, în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prezenţa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hepatomegaliei, a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splenomegaliei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>).</w:t>
      </w:r>
    </w:p>
    <w:p w14:paraId="11539CF2" w14:textId="071E06BB" w:rsidR="00442046" w:rsidRPr="005B1653" w:rsidRDefault="00442046" w:rsidP="000B5A1E">
      <w:pPr>
        <w:spacing w:after="0"/>
        <w:rPr>
          <w:i/>
          <w:color w:val="000000" w:themeColor="text1"/>
          <w:szCs w:val="22"/>
          <w:lang w:eastAsia="en-US"/>
        </w:rPr>
      </w:pPr>
      <w:r w:rsidRPr="005B1653">
        <w:rPr>
          <w:i/>
          <w:color w:val="000000" w:themeColor="text1"/>
          <w:szCs w:val="22"/>
          <w:lang w:eastAsia="en-US"/>
        </w:rPr>
        <w:t xml:space="preserve">4.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Diferenţierea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de endocardita bacteriană, miocardita, pericardita, anevrismul (efectuarea ECG</w:t>
      </w:r>
    </w:p>
    <w:p w14:paraId="4FB8B586" w14:textId="77777777" w:rsidR="00442046" w:rsidRPr="005B1653" w:rsidRDefault="00442046" w:rsidP="000B5A1E">
      <w:pPr>
        <w:spacing w:after="0"/>
        <w:rPr>
          <w:i/>
          <w:color w:val="000000" w:themeColor="text1"/>
          <w:szCs w:val="22"/>
          <w:lang w:eastAsia="en-US"/>
        </w:rPr>
      </w:pPr>
      <w:r w:rsidRPr="005B1653">
        <w:rPr>
          <w:i/>
          <w:color w:val="000000" w:themeColor="text1"/>
          <w:szCs w:val="22"/>
          <w:lang w:eastAsia="en-US"/>
        </w:rPr>
        <w:t>şi ecocardiografiei).</w:t>
      </w:r>
    </w:p>
    <w:p w14:paraId="7C18A5B3" w14:textId="40754C46" w:rsidR="00FC65CC" w:rsidRPr="005B1653" w:rsidRDefault="00442046" w:rsidP="000B5A1E">
      <w:pPr>
        <w:spacing w:after="0"/>
        <w:rPr>
          <w:i/>
          <w:color w:val="000000" w:themeColor="text1"/>
          <w:szCs w:val="22"/>
          <w:lang w:eastAsia="en-US"/>
        </w:rPr>
      </w:pPr>
      <w:r w:rsidRPr="005B1653">
        <w:rPr>
          <w:i/>
          <w:color w:val="000000" w:themeColor="text1"/>
          <w:szCs w:val="22"/>
          <w:lang w:eastAsia="en-US"/>
        </w:rPr>
        <w:t xml:space="preserve">5.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Diferenţierea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de alte maladii difuze ale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ţesutului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conjunctiv (examinarea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reactanţilor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 xml:space="preserve"> de fază acută a </w:t>
      </w:r>
      <w:proofErr w:type="spellStart"/>
      <w:r w:rsidRPr="005B1653">
        <w:rPr>
          <w:i/>
          <w:color w:val="000000" w:themeColor="text1"/>
          <w:szCs w:val="22"/>
          <w:lang w:eastAsia="en-US"/>
        </w:rPr>
        <w:t>inflamaţiei</w:t>
      </w:r>
      <w:proofErr w:type="spellEnd"/>
      <w:r w:rsidRPr="005B1653">
        <w:rPr>
          <w:i/>
          <w:color w:val="000000" w:themeColor="text1"/>
          <w:szCs w:val="22"/>
          <w:lang w:eastAsia="en-US"/>
        </w:rPr>
        <w:t>, anticorpilor antinucleari).</w:t>
      </w:r>
    </w:p>
    <w:tbl>
      <w:tblPr>
        <w:tblStyle w:val="PlainTable11"/>
        <w:tblpPr w:leftFromText="180" w:rightFromText="180" w:vertAnchor="text" w:horzAnchor="margin" w:tblpY="206"/>
        <w:tblW w:w="9642" w:type="dxa"/>
        <w:tblLook w:val="0420" w:firstRow="1" w:lastRow="0" w:firstColumn="0" w:lastColumn="0" w:noHBand="0" w:noVBand="1"/>
      </w:tblPr>
      <w:tblGrid>
        <w:gridCol w:w="2674"/>
        <w:gridCol w:w="2432"/>
        <w:gridCol w:w="4536"/>
      </w:tblGrid>
      <w:tr w:rsidR="00FC65CC" w:rsidRPr="005B1653" w14:paraId="5B5543B0" w14:textId="77777777" w:rsidTr="00FC6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tcW w:w="9642" w:type="dxa"/>
            <w:gridSpan w:val="3"/>
            <w:hideMark/>
          </w:tcPr>
          <w:p w14:paraId="32FE281A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Diagnosticul diferențial dintre Artrită reactivă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poststreptococică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(ARP) și Febră reumatismală acută (FRA)</w:t>
            </w:r>
          </w:p>
        </w:tc>
      </w:tr>
      <w:tr w:rsidR="00FC65CC" w:rsidRPr="005B1653" w14:paraId="281C5E88" w14:textId="77777777" w:rsidTr="00FC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2674" w:type="dxa"/>
            <w:hideMark/>
          </w:tcPr>
          <w:p w14:paraId="71129365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432" w:type="dxa"/>
            <w:hideMark/>
          </w:tcPr>
          <w:p w14:paraId="70AD8F70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ARP</w:t>
            </w:r>
          </w:p>
        </w:tc>
        <w:tc>
          <w:tcPr>
            <w:tcW w:w="4536" w:type="dxa"/>
            <w:hideMark/>
          </w:tcPr>
          <w:p w14:paraId="4D649E5E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FRA</w:t>
            </w:r>
          </w:p>
        </w:tc>
      </w:tr>
      <w:tr w:rsidR="00FC65CC" w:rsidRPr="005B1653" w14:paraId="2FCF3577" w14:textId="77777777" w:rsidTr="00FC65CC">
        <w:trPr>
          <w:trHeight w:val="536"/>
        </w:trPr>
        <w:tc>
          <w:tcPr>
            <w:tcW w:w="2674" w:type="dxa"/>
            <w:hideMark/>
          </w:tcPr>
          <w:p w14:paraId="63634DD6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Vârsta</w:t>
            </w:r>
          </w:p>
        </w:tc>
        <w:tc>
          <w:tcPr>
            <w:tcW w:w="2432" w:type="dxa"/>
            <w:hideMark/>
          </w:tcPr>
          <w:p w14:paraId="73AE010D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Bimodal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>: 8-14 ani și 21-37 ani</w:t>
            </w:r>
          </w:p>
        </w:tc>
        <w:tc>
          <w:tcPr>
            <w:tcW w:w="4536" w:type="dxa"/>
            <w:hideMark/>
          </w:tcPr>
          <w:p w14:paraId="756B48A7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5-15 ani, pic la 10 ani</w:t>
            </w:r>
          </w:p>
        </w:tc>
      </w:tr>
      <w:tr w:rsidR="00FC65CC" w:rsidRPr="005B1653" w14:paraId="024BA46F" w14:textId="77777777" w:rsidTr="00FC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2674" w:type="dxa"/>
            <w:hideMark/>
          </w:tcPr>
          <w:p w14:paraId="3B42E761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Debutul bolii după infecție streptococică</w:t>
            </w:r>
          </w:p>
        </w:tc>
        <w:tc>
          <w:tcPr>
            <w:tcW w:w="2432" w:type="dxa"/>
            <w:hideMark/>
          </w:tcPr>
          <w:p w14:paraId="10B34337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7-10 zile</w:t>
            </w:r>
          </w:p>
        </w:tc>
        <w:tc>
          <w:tcPr>
            <w:tcW w:w="4536" w:type="dxa"/>
            <w:hideMark/>
          </w:tcPr>
          <w:p w14:paraId="482659B1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10-28 zile</w:t>
            </w:r>
          </w:p>
        </w:tc>
      </w:tr>
      <w:tr w:rsidR="00FC65CC" w:rsidRPr="005B1653" w14:paraId="49DB8A19" w14:textId="77777777" w:rsidTr="00FC65CC">
        <w:trPr>
          <w:trHeight w:val="816"/>
        </w:trPr>
        <w:tc>
          <w:tcPr>
            <w:tcW w:w="2674" w:type="dxa"/>
            <w:hideMark/>
          </w:tcPr>
          <w:p w14:paraId="2AEFF497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Implicare articulară</w:t>
            </w:r>
          </w:p>
        </w:tc>
        <w:tc>
          <w:tcPr>
            <w:tcW w:w="2432" w:type="dxa"/>
            <w:hideMark/>
          </w:tcPr>
          <w:p w14:paraId="52871C86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Aditivă și persistentă: implicare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art.mari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>, mici și axiale</w:t>
            </w:r>
          </w:p>
        </w:tc>
        <w:tc>
          <w:tcPr>
            <w:tcW w:w="4536" w:type="dxa"/>
            <w:hideMark/>
          </w:tcPr>
          <w:p w14:paraId="245E1F17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Migratoare, tranzitorii, implică art. mari</w:t>
            </w:r>
          </w:p>
        </w:tc>
      </w:tr>
      <w:tr w:rsidR="00FC65CC" w:rsidRPr="005B1653" w14:paraId="2FB81F6E" w14:textId="77777777" w:rsidTr="00FC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tcW w:w="2674" w:type="dxa"/>
            <w:hideMark/>
          </w:tcPr>
          <w:p w14:paraId="064DCBA2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Reactanți de fază acută</w:t>
            </w:r>
          </w:p>
        </w:tc>
        <w:tc>
          <w:tcPr>
            <w:tcW w:w="2432" w:type="dxa"/>
            <w:hideMark/>
          </w:tcPr>
          <w:p w14:paraId="7189C490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Elevați moderat</w:t>
            </w:r>
          </w:p>
        </w:tc>
        <w:tc>
          <w:tcPr>
            <w:tcW w:w="4536" w:type="dxa"/>
            <w:hideMark/>
          </w:tcPr>
          <w:p w14:paraId="4D46C9CA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Elevați marcat</w:t>
            </w:r>
          </w:p>
        </w:tc>
      </w:tr>
      <w:tr w:rsidR="00FC65CC" w:rsidRPr="005B1653" w14:paraId="7FA6F89D" w14:textId="77777777" w:rsidTr="00FC65CC">
        <w:trPr>
          <w:trHeight w:val="825"/>
        </w:trPr>
        <w:tc>
          <w:tcPr>
            <w:tcW w:w="2674" w:type="dxa"/>
            <w:hideMark/>
          </w:tcPr>
          <w:p w14:paraId="459A78A8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Răspunsul artritei la AINS</w:t>
            </w:r>
          </w:p>
        </w:tc>
        <w:tc>
          <w:tcPr>
            <w:tcW w:w="2432" w:type="dxa"/>
            <w:hideMark/>
          </w:tcPr>
          <w:p w14:paraId="521399A0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Redus sau moderat</w:t>
            </w:r>
          </w:p>
        </w:tc>
        <w:tc>
          <w:tcPr>
            <w:tcW w:w="4536" w:type="dxa"/>
            <w:hideMark/>
          </w:tcPr>
          <w:p w14:paraId="54F96BBC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Dramatic</w:t>
            </w:r>
          </w:p>
        </w:tc>
      </w:tr>
      <w:tr w:rsidR="00FC65CC" w:rsidRPr="005B1653" w14:paraId="138E04FF" w14:textId="77777777" w:rsidTr="00FC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2674" w:type="dxa"/>
            <w:hideMark/>
          </w:tcPr>
          <w:p w14:paraId="439C9FC3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Markeri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genetici</w:t>
            </w:r>
          </w:p>
        </w:tc>
        <w:tc>
          <w:tcPr>
            <w:tcW w:w="2432" w:type="dxa"/>
            <w:hideMark/>
          </w:tcPr>
          <w:p w14:paraId="6AA9D813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HLA DRB1*01</w:t>
            </w:r>
          </w:p>
        </w:tc>
        <w:tc>
          <w:tcPr>
            <w:tcW w:w="4536" w:type="dxa"/>
            <w:hideMark/>
          </w:tcPr>
          <w:p w14:paraId="10D341BF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Alela HLA DRB1*16</w:t>
            </w:r>
          </w:p>
        </w:tc>
      </w:tr>
      <w:tr w:rsidR="00FC65CC" w:rsidRPr="005B1653" w14:paraId="22044B2F" w14:textId="77777777" w:rsidTr="00FC65CC">
        <w:trPr>
          <w:trHeight w:val="16"/>
        </w:trPr>
        <w:tc>
          <w:tcPr>
            <w:tcW w:w="2674" w:type="dxa"/>
            <w:hideMark/>
          </w:tcPr>
          <w:p w14:paraId="4A625E7D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Cardită</w:t>
            </w:r>
          </w:p>
        </w:tc>
        <w:tc>
          <w:tcPr>
            <w:tcW w:w="2432" w:type="dxa"/>
            <w:hideMark/>
          </w:tcPr>
          <w:p w14:paraId="3ACFAF90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Date contradictorii, se consideră rară</w:t>
            </w:r>
          </w:p>
        </w:tc>
        <w:tc>
          <w:tcPr>
            <w:tcW w:w="4536" w:type="dxa"/>
            <w:hideMark/>
          </w:tcPr>
          <w:p w14:paraId="4C8EEC19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Criteriu de diagnostic major, 60-70%</w:t>
            </w:r>
          </w:p>
        </w:tc>
      </w:tr>
      <w:tr w:rsidR="00FC65CC" w:rsidRPr="005B1653" w14:paraId="79DB3966" w14:textId="77777777" w:rsidTr="00FC6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tcW w:w="2674" w:type="dxa"/>
            <w:hideMark/>
          </w:tcPr>
          <w:p w14:paraId="19C50439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Antibioprofilaxie</w:t>
            </w:r>
            <w:proofErr w:type="spellEnd"/>
          </w:p>
        </w:tc>
        <w:tc>
          <w:tcPr>
            <w:tcW w:w="2432" w:type="dxa"/>
            <w:hideMark/>
          </w:tcPr>
          <w:p w14:paraId="363FB063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Un an dacă EcoCG este normală</w:t>
            </w:r>
          </w:p>
        </w:tc>
        <w:tc>
          <w:tcPr>
            <w:tcW w:w="4536" w:type="dxa"/>
            <w:hideMark/>
          </w:tcPr>
          <w:p w14:paraId="445E89DA" w14:textId="77777777" w:rsidR="00FC65CC" w:rsidRPr="005B1653" w:rsidRDefault="00FC65CC" w:rsidP="000B5A1E">
            <w:pPr>
              <w:spacing w:after="20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Profilaxie de lungă durată</w:t>
            </w:r>
          </w:p>
        </w:tc>
      </w:tr>
    </w:tbl>
    <w:p w14:paraId="7E355BA1" w14:textId="158C7204" w:rsidR="003E0A01" w:rsidRDefault="003E0A01" w:rsidP="000B5A1E">
      <w:pPr>
        <w:rPr>
          <w:b/>
          <w:color w:val="000000" w:themeColor="text1"/>
          <w:sz w:val="28"/>
          <w:szCs w:val="28"/>
          <w:lang w:eastAsia="en-US"/>
        </w:rPr>
      </w:pPr>
    </w:p>
    <w:p w14:paraId="47FECAB6" w14:textId="77777777" w:rsidR="003E0A01" w:rsidRDefault="003E0A01">
      <w:pPr>
        <w:spacing w:after="200" w:line="276" w:lineRule="auto"/>
        <w:jc w:val="left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br w:type="page"/>
      </w:r>
    </w:p>
    <w:p w14:paraId="1DFE5DB3" w14:textId="65656735" w:rsidR="00442046" w:rsidRPr="005B1653" w:rsidRDefault="00442046" w:rsidP="000B5A1E">
      <w:pPr>
        <w:rPr>
          <w:b/>
          <w:color w:val="000000" w:themeColor="text1"/>
          <w:sz w:val="28"/>
          <w:szCs w:val="28"/>
          <w:lang w:eastAsia="en-US"/>
        </w:rPr>
      </w:pPr>
      <w:r w:rsidRPr="005B1653">
        <w:rPr>
          <w:b/>
          <w:color w:val="000000" w:themeColor="text1"/>
          <w:sz w:val="28"/>
          <w:szCs w:val="28"/>
          <w:lang w:eastAsia="en-US"/>
        </w:rPr>
        <w:lastRenderedPageBreak/>
        <w:t>C.2.4.5. Criteriile de spitalizare</w:t>
      </w:r>
    </w:p>
    <w:p w14:paraId="425D6682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000000" w:themeColor="text1"/>
          <w:sz w:val="24"/>
          <w:lang w:eastAsia="en-US"/>
        </w:rPr>
      </w:pPr>
      <w:r w:rsidRPr="005B1653">
        <w:rPr>
          <w:b/>
          <w:i/>
          <w:color w:val="000000" w:themeColor="text1"/>
          <w:sz w:val="24"/>
          <w:lang w:eastAsia="en-US"/>
        </w:rPr>
        <w:t>Caseta 7. Criteriile de spitalizare a pacienţilor cu FRA</w:t>
      </w:r>
    </w:p>
    <w:p w14:paraId="143251D6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Adresare primară, cu semne clinice de FRA.</w:t>
      </w:r>
    </w:p>
    <w:p w14:paraId="697A3297" w14:textId="0E5EEC0D" w:rsidR="00442046" w:rsidRPr="005B1653" w:rsidRDefault="00FC65CC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</w:t>
      </w:r>
      <w:r w:rsidR="00442046" w:rsidRPr="005B1653">
        <w:rPr>
          <w:color w:val="000000" w:themeColor="text1"/>
          <w:sz w:val="24"/>
          <w:lang w:eastAsia="en-US"/>
        </w:rPr>
        <w:t>Adresare repetată, cu semne clinice de recădere a bolii (</w:t>
      </w:r>
      <w:proofErr w:type="spellStart"/>
      <w:r w:rsidR="00442046" w:rsidRPr="005B1653">
        <w:rPr>
          <w:color w:val="000000" w:themeColor="text1"/>
          <w:sz w:val="24"/>
          <w:lang w:eastAsia="en-US"/>
        </w:rPr>
        <w:t>reapariţia</w:t>
      </w:r>
      <w:proofErr w:type="spellEnd"/>
      <w:r w:rsidR="00442046" w:rsidRPr="005B1653">
        <w:rPr>
          <w:color w:val="000000" w:themeColor="text1"/>
          <w:sz w:val="24"/>
          <w:lang w:eastAsia="en-US"/>
        </w:rPr>
        <w:t xml:space="preserve"> febrei, intensificarea sindromului articular, cardită, coree, semne de </w:t>
      </w:r>
      <w:proofErr w:type="spellStart"/>
      <w:r w:rsidR="00442046" w:rsidRPr="005B1653">
        <w:rPr>
          <w:color w:val="000000" w:themeColor="text1"/>
          <w:sz w:val="24"/>
          <w:lang w:eastAsia="en-US"/>
        </w:rPr>
        <w:t>insuficienţă</w:t>
      </w:r>
      <w:proofErr w:type="spellEnd"/>
      <w:r w:rsidR="00442046" w:rsidRPr="005B1653">
        <w:rPr>
          <w:color w:val="000000" w:themeColor="text1"/>
          <w:sz w:val="24"/>
          <w:lang w:eastAsia="en-US"/>
        </w:rPr>
        <w:t xml:space="preserve"> cardiacă).</w:t>
      </w:r>
    </w:p>
    <w:p w14:paraId="0FF3BF5F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</w:t>
      </w:r>
      <w:proofErr w:type="spellStart"/>
      <w:r w:rsidRPr="005B1653">
        <w:rPr>
          <w:color w:val="000000" w:themeColor="text1"/>
          <w:sz w:val="24"/>
          <w:lang w:eastAsia="en-US"/>
        </w:rPr>
        <w:t>Comorbidităţile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importante (deficit ponderal marcant, stări cu imunitatea compromisă).</w:t>
      </w:r>
    </w:p>
    <w:p w14:paraId="1501644D" w14:textId="77777777" w:rsidR="00442046" w:rsidRPr="005B1653" w:rsidRDefault="00442046" w:rsidP="000B5A1E">
      <w:pPr>
        <w:rPr>
          <w:b/>
          <w:color w:val="000000" w:themeColor="text1"/>
          <w:szCs w:val="22"/>
          <w:lang w:eastAsia="en-US"/>
        </w:rPr>
      </w:pPr>
    </w:p>
    <w:p w14:paraId="717187B4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000000" w:themeColor="text1"/>
          <w:sz w:val="24"/>
          <w:lang w:eastAsia="en-US"/>
        </w:rPr>
      </w:pPr>
      <w:r w:rsidRPr="005B1653">
        <w:rPr>
          <w:b/>
          <w:i/>
          <w:color w:val="000000" w:themeColor="text1"/>
          <w:sz w:val="24"/>
          <w:lang w:eastAsia="en-US"/>
        </w:rPr>
        <w:t>Caseta 8. Criteriile de spitalizare în SATI a pacienţilor cu FRA</w:t>
      </w:r>
    </w:p>
    <w:p w14:paraId="2B700B43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Manifestări neurologice (stare confuză, copil somnolent, convulsii).</w:t>
      </w:r>
    </w:p>
    <w:p w14:paraId="046CE162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Tahipnee (FR&gt;40/minut).</w:t>
      </w:r>
    </w:p>
    <w:p w14:paraId="600F307C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Necesitatea </w:t>
      </w:r>
      <w:proofErr w:type="spellStart"/>
      <w:r w:rsidRPr="005B1653">
        <w:rPr>
          <w:color w:val="000000" w:themeColor="text1"/>
          <w:sz w:val="24"/>
          <w:lang w:eastAsia="en-US"/>
        </w:rPr>
        <w:t>ventilaţiei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asistate.</w:t>
      </w:r>
    </w:p>
    <w:p w14:paraId="41C3F49E" w14:textId="77777777" w:rsidR="00442046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Hipotensiune: </w:t>
      </w:r>
      <w:proofErr w:type="spellStart"/>
      <w:r w:rsidRPr="005B1653">
        <w:rPr>
          <w:color w:val="000000" w:themeColor="text1"/>
          <w:sz w:val="24"/>
          <w:lang w:eastAsia="en-US"/>
        </w:rPr>
        <w:t>prăbuşirea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TA cu peste 40 mmHg </w:t>
      </w:r>
      <w:r w:rsidR="00442046" w:rsidRPr="005B1653">
        <w:rPr>
          <w:color w:val="000000" w:themeColor="text1"/>
          <w:sz w:val="24"/>
          <w:lang w:eastAsia="en-US"/>
        </w:rPr>
        <w:t>fără o altă cauză cunoscută;</w:t>
      </w:r>
    </w:p>
    <w:p w14:paraId="158C16A3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Tahicardia excesivă: FCC &gt;150/minut sau neadecvată febrei.</w:t>
      </w:r>
    </w:p>
    <w:p w14:paraId="3A4D1866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</w:t>
      </w:r>
      <w:proofErr w:type="spellStart"/>
      <w:r w:rsidRPr="005B1653">
        <w:rPr>
          <w:color w:val="000000" w:themeColor="text1"/>
          <w:sz w:val="24"/>
          <w:lang w:eastAsia="en-US"/>
        </w:rPr>
        <w:t>Hiperpirexia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(temperatura corporală &gt; 39ºC).</w:t>
      </w:r>
    </w:p>
    <w:p w14:paraId="3AADC8D6" w14:textId="77777777" w:rsidR="00442046" w:rsidRPr="005B1653" w:rsidRDefault="00442046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Afectarea cardiacă (semne de </w:t>
      </w:r>
      <w:proofErr w:type="spellStart"/>
      <w:r w:rsidRPr="005B1653">
        <w:rPr>
          <w:color w:val="000000" w:themeColor="text1"/>
          <w:sz w:val="24"/>
          <w:lang w:eastAsia="en-US"/>
        </w:rPr>
        <w:t>insuficienţă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cardiacă congestivă progresivă, pericardită).</w:t>
      </w:r>
    </w:p>
    <w:p w14:paraId="37FE9408" w14:textId="77777777" w:rsidR="00442046" w:rsidRPr="005B1653" w:rsidRDefault="00442046" w:rsidP="000B5A1E">
      <w:pPr>
        <w:rPr>
          <w:color w:val="000000" w:themeColor="text1"/>
          <w:sz w:val="24"/>
        </w:rPr>
      </w:pPr>
    </w:p>
    <w:p w14:paraId="3C81CC06" w14:textId="685A88F5" w:rsidR="00B9094A" w:rsidRPr="005B1653" w:rsidRDefault="00B9094A" w:rsidP="000B5A1E">
      <w:pPr>
        <w:pStyle w:val="Heading3"/>
      </w:pPr>
      <w:bookmarkStart w:id="35" w:name="_Toc196391141"/>
      <w:r w:rsidRPr="005B1653">
        <w:t xml:space="preserve">C.2.4.6. </w:t>
      </w:r>
      <w:r w:rsidRPr="005B1653">
        <w:rPr>
          <w:spacing w:val="-10"/>
        </w:rPr>
        <w:t>T</w:t>
      </w:r>
      <w:r w:rsidRPr="005B1653">
        <w:t>ratamentul</w:t>
      </w:r>
      <w:bookmarkEnd w:id="35"/>
      <w:r w:rsidR="00EC1B07" w:rsidRPr="005B1653">
        <w:t xml:space="preserve"> </w:t>
      </w:r>
    </w:p>
    <w:p w14:paraId="5A7CE934" w14:textId="77777777" w:rsidR="00B9094A" w:rsidRPr="005B1653" w:rsidRDefault="00B9094A" w:rsidP="000B5A1E">
      <w:pPr>
        <w:spacing w:before="10" w:after="0"/>
        <w:jc w:val="left"/>
        <w:rPr>
          <w:color w:val="000000" w:themeColor="text1"/>
          <w:sz w:val="13"/>
          <w:szCs w:val="13"/>
          <w:lang w:eastAsia="en-US"/>
        </w:rPr>
      </w:pPr>
    </w:p>
    <w:p w14:paraId="050B66BB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b/>
          <w:color w:val="000000" w:themeColor="text1"/>
          <w:sz w:val="24"/>
          <w:lang w:eastAsia="en-US"/>
        </w:rPr>
        <w:t xml:space="preserve">Caseta 9. </w:t>
      </w:r>
      <w:r w:rsidRPr="005B1653">
        <w:rPr>
          <w:b/>
          <w:i/>
          <w:color w:val="000000" w:themeColor="text1"/>
          <w:sz w:val="24"/>
          <w:lang w:eastAsia="en-US"/>
        </w:rPr>
        <w:t>Principiile tratamentului FRA</w:t>
      </w:r>
    </w:p>
    <w:p w14:paraId="2170CA8F" w14:textId="4AB7B4DB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Repausul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la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pat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este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necesar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pentru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bolnavii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cu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cardită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severă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şi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cu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insuficienţă</w:t>
      </w:r>
      <w:proofErr w:type="spellEnd"/>
      <w:r w:rsidRPr="005B1653">
        <w:rPr>
          <w:color w:val="000000" w:themeColor="text1"/>
          <w:spacing w:val="-5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cardiacă</w:t>
      </w:r>
      <w:r w:rsidRPr="005B1653">
        <w:rPr>
          <w:color w:val="000000" w:themeColor="text1"/>
          <w:spacing w:val="17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 xml:space="preserve">şi se va </w:t>
      </w:r>
      <w:proofErr w:type="spellStart"/>
      <w:r w:rsidRPr="005B1653">
        <w:rPr>
          <w:color w:val="000000" w:themeColor="text1"/>
          <w:sz w:val="24"/>
          <w:lang w:eastAsia="en-US"/>
        </w:rPr>
        <w:t>menţine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</w:t>
      </w:r>
      <w:r w:rsidR="00245E85" w:rsidRPr="005B1653">
        <w:rPr>
          <w:color w:val="000000" w:themeColor="text1"/>
          <w:sz w:val="24"/>
          <w:lang w:eastAsia="en-US"/>
        </w:rPr>
        <w:t>până</w:t>
      </w:r>
      <w:r w:rsidRPr="005B1653">
        <w:rPr>
          <w:color w:val="000000" w:themeColor="text1"/>
          <w:sz w:val="24"/>
          <w:lang w:eastAsia="en-US"/>
        </w:rPr>
        <w:t xml:space="preserve"> la compensarea cardiacă. La copiii cu artrită, fără cardită, repausul la pat este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indicat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="00245E85" w:rsidRPr="005B1653">
        <w:rPr>
          <w:color w:val="000000" w:themeColor="text1"/>
          <w:sz w:val="24"/>
          <w:lang w:eastAsia="en-US"/>
        </w:rPr>
        <w:t>până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la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ameliorarea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simptomelo</w:t>
      </w:r>
      <w:r w:rsidRPr="005B1653">
        <w:rPr>
          <w:color w:val="000000" w:themeColor="text1"/>
          <w:spacing w:val="-10"/>
          <w:sz w:val="24"/>
          <w:lang w:eastAsia="en-US"/>
        </w:rPr>
        <w:t>r</w:t>
      </w:r>
      <w:r w:rsidRPr="005B1653">
        <w:rPr>
          <w:color w:val="000000" w:themeColor="text1"/>
          <w:sz w:val="24"/>
          <w:lang w:eastAsia="en-US"/>
        </w:rPr>
        <w:t>,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apoi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se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trece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la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repausul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relativ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="00245E85" w:rsidRPr="005B1653">
        <w:rPr>
          <w:color w:val="000000" w:themeColor="text1"/>
          <w:sz w:val="24"/>
          <w:lang w:eastAsia="en-US"/>
        </w:rPr>
        <w:t>până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la</w:t>
      </w:r>
      <w:r w:rsidRPr="005B1653">
        <w:rPr>
          <w:color w:val="000000" w:themeColor="text1"/>
          <w:spacing w:val="-10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dispariţia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semnelor de activitate a procesului reumatismal. După </w:t>
      </w:r>
      <w:proofErr w:type="spellStart"/>
      <w:r w:rsidRPr="005B1653">
        <w:rPr>
          <w:color w:val="000000" w:themeColor="text1"/>
          <w:sz w:val="24"/>
          <w:lang w:eastAsia="en-US"/>
        </w:rPr>
        <w:t>soluţionarea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procesului acut, nivelul activităţii fizice</w:t>
      </w:r>
      <w:r w:rsidRPr="005B1653">
        <w:rPr>
          <w:color w:val="000000" w:themeColor="text1"/>
          <w:spacing w:val="-1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va depinde de starea cordului.</w:t>
      </w:r>
    </w:p>
    <w:p w14:paraId="7F179362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0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 xml:space="preserve">Dieta cu </w:t>
      </w:r>
      <w:proofErr w:type="spellStart"/>
      <w:r w:rsidRPr="005B1653">
        <w:rPr>
          <w:color w:val="000000" w:themeColor="text1"/>
          <w:sz w:val="24"/>
          <w:lang w:eastAsia="en-US"/>
        </w:rPr>
        <w:t>restricţiuni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în lichide şi </w:t>
      </w:r>
      <w:proofErr w:type="spellStart"/>
      <w:r w:rsidRPr="005B1653">
        <w:rPr>
          <w:color w:val="000000" w:themeColor="text1"/>
          <w:sz w:val="24"/>
          <w:lang w:eastAsia="en-US"/>
        </w:rPr>
        <w:t>hiposodată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(în </w:t>
      </w:r>
      <w:proofErr w:type="spellStart"/>
      <w:r w:rsidRPr="005B1653">
        <w:rPr>
          <w:color w:val="000000" w:themeColor="text1"/>
          <w:sz w:val="24"/>
          <w:lang w:eastAsia="en-US"/>
        </w:rPr>
        <w:t>prezenţa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semnelor de IC), cu aport sporit de potasiu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şi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de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microelemente, cu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un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conţinut</w:t>
      </w:r>
      <w:proofErr w:type="spellEnd"/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proteic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normal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pentru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 xml:space="preserve">continuarea </w:t>
      </w:r>
      <w:proofErr w:type="spellStart"/>
      <w:r w:rsidRPr="005B1653">
        <w:rPr>
          <w:color w:val="000000" w:themeColor="text1"/>
          <w:sz w:val="24"/>
          <w:lang w:eastAsia="en-US"/>
        </w:rPr>
        <w:t>creşterii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şi dezvoltării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copilului.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În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prezenţa</w:t>
      </w:r>
      <w:proofErr w:type="spellEnd"/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febrei,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cantitatea de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lichid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trebuie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să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atingă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2500–3000</w:t>
      </w:r>
      <w:r w:rsidRPr="005B1653">
        <w:rPr>
          <w:color w:val="000000" w:themeColor="text1"/>
          <w:spacing w:val="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ml/ zi, pentru acoperirea pierderilor cauzate de febră.</w:t>
      </w:r>
    </w:p>
    <w:p w14:paraId="467E02B9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pacing w:val="-8"/>
          <w:sz w:val="24"/>
          <w:lang w:eastAsia="en-US"/>
        </w:rPr>
        <w:t>T</w:t>
      </w:r>
      <w:r w:rsidRPr="005B1653">
        <w:rPr>
          <w:color w:val="000000" w:themeColor="text1"/>
          <w:sz w:val="24"/>
          <w:lang w:eastAsia="en-US"/>
        </w:rPr>
        <w:t>ratamentul medicamentos are ca scop:</w:t>
      </w:r>
    </w:p>
    <w:p w14:paraId="6B3B513D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rFonts w:ascii="Wingdings" w:eastAsia="Wingdings" w:hAnsi="Wingdings" w:cs="Wingdings"/>
          <w:color w:val="000000" w:themeColor="text1"/>
          <w:sz w:val="24"/>
          <w:lang w:eastAsia="en-US"/>
        </w:rPr>
        <w:t></w:t>
      </w:r>
      <w:r w:rsidRPr="005B1653">
        <w:rPr>
          <w:rFonts w:ascii="Wingdings" w:eastAsia="Wingdings" w:hAnsi="Wingdings" w:cs="Wingdings"/>
          <w:color w:val="000000" w:themeColor="text1"/>
          <w:spacing w:val="-69"/>
          <w:sz w:val="24"/>
          <w:lang w:eastAsia="en-US"/>
        </w:rPr>
        <w:t></w:t>
      </w:r>
      <w:r w:rsidRPr="005B1653">
        <w:rPr>
          <w:color w:val="000000" w:themeColor="text1"/>
          <w:sz w:val="24"/>
          <w:lang w:eastAsia="en-US"/>
        </w:rPr>
        <w:t xml:space="preserve">Eradicarea </w:t>
      </w:r>
      <w:proofErr w:type="spellStart"/>
      <w:r w:rsidRPr="005B1653">
        <w:rPr>
          <w:color w:val="000000" w:themeColor="text1"/>
          <w:sz w:val="24"/>
          <w:lang w:eastAsia="en-US"/>
        </w:rPr>
        <w:t>infecţiei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streptococice şi profilaxia</w:t>
      </w:r>
      <w:r w:rsidRPr="005B1653">
        <w:rPr>
          <w:color w:val="000000" w:themeColor="text1"/>
          <w:spacing w:val="-19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ei.</w:t>
      </w:r>
    </w:p>
    <w:p w14:paraId="5DA88FCA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rFonts w:ascii="Wingdings" w:eastAsia="Wingdings" w:hAnsi="Wingdings" w:cs="Wingdings"/>
          <w:color w:val="000000" w:themeColor="text1"/>
          <w:sz w:val="24"/>
          <w:lang w:eastAsia="en-US"/>
        </w:rPr>
        <w:t></w:t>
      </w:r>
      <w:r w:rsidRPr="005B1653">
        <w:rPr>
          <w:rFonts w:ascii="Wingdings" w:eastAsia="Wingdings" w:hAnsi="Wingdings" w:cs="Wingdings"/>
          <w:color w:val="000000" w:themeColor="text1"/>
          <w:spacing w:val="-69"/>
          <w:sz w:val="24"/>
          <w:lang w:eastAsia="en-US"/>
        </w:rPr>
        <w:t></w:t>
      </w:r>
      <w:r w:rsidRPr="005B1653">
        <w:rPr>
          <w:color w:val="000000" w:themeColor="text1"/>
          <w:sz w:val="24"/>
          <w:lang w:eastAsia="en-US"/>
        </w:rPr>
        <w:t>Diminuarea semnelor de activitate a maladiei.</w:t>
      </w:r>
    </w:p>
    <w:p w14:paraId="26A11153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rFonts w:ascii="Wingdings" w:eastAsia="Wingdings" w:hAnsi="Wingdings" w:cs="Wingdings"/>
          <w:color w:val="000000" w:themeColor="text1"/>
          <w:sz w:val="24"/>
          <w:lang w:eastAsia="en-US"/>
        </w:rPr>
        <w:t></w:t>
      </w:r>
      <w:r w:rsidRPr="005B1653">
        <w:rPr>
          <w:rFonts w:ascii="Wingdings" w:eastAsia="Wingdings" w:hAnsi="Wingdings" w:cs="Wingdings"/>
          <w:color w:val="000000" w:themeColor="text1"/>
          <w:spacing w:val="-69"/>
          <w:sz w:val="24"/>
          <w:lang w:eastAsia="en-US"/>
        </w:rPr>
        <w:t></w:t>
      </w:r>
      <w:proofErr w:type="spellStart"/>
      <w:r w:rsidRPr="005B1653">
        <w:rPr>
          <w:color w:val="000000" w:themeColor="text1"/>
          <w:sz w:val="24"/>
          <w:lang w:eastAsia="en-US"/>
        </w:rPr>
        <w:t>Supresia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z w:val="24"/>
          <w:lang w:eastAsia="en-US"/>
        </w:rPr>
        <w:t>inflamaţiei</w:t>
      </w:r>
      <w:proofErr w:type="spellEnd"/>
      <w:r w:rsidRPr="005B1653">
        <w:rPr>
          <w:color w:val="000000" w:themeColor="text1"/>
          <w:spacing w:val="-21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în răspuns autoimun.</w:t>
      </w:r>
    </w:p>
    <w:p w14:paraId="0C2267EF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rFonts w:ascii="Wingdings" w:eastAsia="Wingdings" w:hAnsi="Wingdings" w:cs="Wingdings"/>
          <w:color w:val="000000" w:themeColor="text1"/>
          <w:sz w:val="24"/>
          <w:lang w:eastAsia="en-US"/>
        </w:rPr>
        <w:t></w:t>
      </w:r>
      <w:r w:rsidRPr="005B1653">
        <w:rPr>
          <w:rFonts w:ascii="Wingdings" w:eastAsia="Wingdings" w:hAnsi="Wingdings" w:cs="Wingdings"/>
          <w:color w:val="000000" w:themeColor="text1"/>
          <w:spacing w:val="-69"/>
          <w:sz w:val="24"/>
          <w:lang w:eastAsia="en-US"/>
        </w:rPr>
        <w:t></w:t>
      </w:r>
      <w:r w:rsidRPr="005B1653">
        <w:rPr>
          <w:color w:val="000000" w:themeColor="text1"/>
          <w:spacing w:val="-8"/>
          <w:sz w:val="24"/>
          <w:lang w:eastAsia="en-US"/>
        </w:rPr>
        <w:t>T</w:t>
      </w:r>
      <w:r w:rsidRPr="005B1653">
        <w:rPr>
          <w:color w:val="000000" w:themeColor="text1"/>
          <w:sz w:val="24"/>
          <w:lang w:eastAsia="en-US"/>
        </w:rPr>
        <w:t xml:space="preserve">ratamentul </w:t>
      </w:r>
      <w:proofErr w:type="spellStart"/>
      <w:r w:rsidRPr="005B1653">
        <w:rPr>
          <w:color w:val="000000" w:themeColor="text1"/>
          <w:sz w:val="24"/>
          <w:lang w:eastAsia="en-US"/>
        </w:rPr>
        <w:t>insuficienţei</w:t>
      </w:r>
      <w:proofErr w:type="spellEnd"/>
      <w:r w:rsidRPr="005B1653">
        <w:rPr>
          <w:color w:val="000000" w:themeColor="text1"/>
          <w:spacing w:val="-12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cardiace congestive.</w:t>
      </w:r>
    </w:p>
    <w:p w14:paraId="1EF9F9F1" w14:textId="4A0EA29C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rFonts w:ascii="Wingdings" w:eastAsia="Wingdings" w:hAnsi="Wingdings" w:cs="Wingdings"/>
          <w:color w:val="000000" w:themeColor="text1"/>
          <w:sz w:val="24"/>
          <w:lang w:eastAsia="en-US"/>
        </w:rPr>
        <w:t></w:t>
      </w:r>
      <w:r w:rsidRPr="005B1653">
        <w:rPr>
          <w:rFonts w:ascii="Wingdings" w:eastAsia="Wingdings" w:hAnsi="Wingdings" w:cs="Wingdings"/>
          <w:color w:val="000000" w:themeColor="text1"/>
          <w:spacing w:val="-69"/>
          <w:sz w:val="24"/>
          <w:lang w:eastAsia="en-US"/>
        </w:rPr>
        <w:t></w:t>
      </w:r>
      <w:r w:rsidRPr="005B1653">
        <w:rPr>
          <w:color w:val="000000" w:themeColor="text1"/>
          <w:sz w:val="24"/>
          <w:lang w:eastAsia="en-US"/>
        </w:rPr>
        <w:t>Profilaxia</w:t>
      </w:r>
      <w:r w:rsidRPr="005B1653">
        <w:rPr>
          <w:color w:val="000000" w:themeColor="text1"/>
          <w:spacing w:val="48"/>
          <w:sz w:val="24"/>
          <w:lang w:eastAsia="en-US"/>
        </w:rPr>
        <w:t xml:space="preserve"> </w:t>
      </w:r>
      <w:r w:rsidR="00B534C0" w:rsidRPr="005B1653">
        <w:rPr>
          <w:color w:val="000000" w:themeColor="text1"/>
          <w:sz w:val="24"/>
          <w:lang w:eastAsia="en-US"/>
        </w:rPr>
        <w:t xml:space="preserve">posibilelor </w:t>
      </w:r>
      <w:proofErr w:type="spellStart"/>
      <w:r w:rsidR="00B534C0" w:rsidRPr="005B1653">
        <w:rPr>
          <w:color w:val="000000" w:themeColor="text1"/>
          <w:spacing w:val="7"/>
          <w:sz w:val="24"/>
          <w:lang w:eastAsia="en-US"/>
        </w:rPr>
        <w:t>recurenţe</w:t>
      </w:r>
      <w:proofErr w:type="spellEnd"/>
      <w:r w:rsidR="00B534C0" w:rsidRPr="005B1653">
        <w:rPr>
          <w:color w:val="000000" w:themeColor="text1"/>
          <w:sz w:val="24"/>
          <w:lang w:eastAsia="en-US"/>
        </w:rPr>
        <w:t xml:space="preserve"> </w:t>
      </w:r>
      <w:r w:rsidR="00B534C0" w:rsidRPr="005B1653">
        <w:rPr>
          <w:color w:val="000000" w:themeColor="text1"/>
          <w:spacing w:val="7"/>
          <w:sz w:val="24"/>
          <w:lang w:eastAsia="en-US"/>
        </w:rPr>
        <w:t>ale</w:t>
      </w:r>
      <w:r w:rsidR="00B534C0" w:rsidRPr="005B1653">
        <w:rPr>
          <w:color w:val="000000" w:themeColor="text1"/>
          <w:sz w:val="24"/>
          <w:lang w:eastAsia="en-US"/>
        </w:rPr>
        <w:t xml:space="preserve"> </w:t>
      </w:r>
      <w:proofErr w:type="spellStart"/>
      <w:r w:rsidR="00B534C0" w:rsidRPr="005B1653">
        <w:rPr>
          <w:color w:val="000000" w:themeColor="text1"/>
          <w:spacing w:val="7"/>
          <w:sz w:val="24"/>
          <w:lang w:eastAsia="en-US"/>
        </w:rPr>
        <w:t>infecţiei</w:t>
      </w:r>
      <w:proofErr w:type="spellEnd"/>
      <w:r w:rsidR="00B534C0" w:rsidRPr="005B1653">
        <w:rPr>
          <w:color w:val="000000" w:themeColor="text1"/>
          <w:sz w:val="24"/>
          <w:lang w:eastAsia="en-US"/>
        </w:rPr>
        <w:t xml:space="preserve"> </w:t>
      </w:r>
      <w:r w:rsidR="00B534C0" w:rsidRPr="005B1653">
        <w:rPr>
          <w:color w:val="000000" w:themeColor="text1"/>
          <w:spacing w:val="7"/>
          <w:sz w:val="24"/>
          <w:lang w:eastAsia="en-US"/>
        </w:rPr>
        <w:t>streptococice</w:t>
      </w:r>
      <w:r w:rsidR="00B534C0" w:rsidRPr="005B1653">
        <w:rPr>
          <w:color w:val="000000" w:themeColor="text1"/>
          <w:sz w:val="24"/>
          <w:lang w:eastAsia="en-US"/>
        </w:rPr>
        <w:t xml:space="preserve"> </w:t>
      </w:r>
      <w:r w:rsidR="00B534C0" w:rsidRPr="005B1653">
        <w:rPr>
          <w:color w:val="000000" w:themeColor="text1"/>
          <w:spacing w:val="7"/>
          <w:sz w:val="24"/>
          <w:lang w:eastAsia="en-US"/>
        </w:rPr>
        <w:t>şi</w:t>
      </w:r>
      <w:r w:rsidR="00B534C0" w:rsidRPr="005B1653">
        <w:rPr>
          <w:color w:val="000000" w:themeColor="text1"/>
          <w:sz w:val="24"/>
          <w:lang w:eastAsia="en-US"/>
        </w:rPr>
        <w:t xml:space="preserve"> </w:t>
      </w:r>
      <w:r w:rsidR="00B534C0" w:rsidRPr="005B1653">
        <w:rPr>
          <w:color w:val="000000" w:themeColor="text1"/>
          <w:spacing w:val="8"/>
          <w:sz w:val="24"/>
          <w:lang w:eastAsia="en-US"/>
        </w:rPr>
        <w:t>prevenirea</w:t>
      </w:r>
      <w:r w:rsidR="00B534C0" w:rsidRPr="005B1653">
        <w:rPr>
          <w:color w:val="000000" w:themeColor="text1"/>
          <w:sz w:val="24"/>
          <w:lang w:eastAsia="en-US"/>
        </w:rPr>
        <w:t xml:space="preserve"> </w:t>
      </w:r>
      <w:r w:rsidR="00B534C0" w:rsidRPr="005B1653">
        <w:rPr>
          <w:color w:val="000000" w:themeColor="text1"/>
          <w:spacing w:val="7"/>
          <w:sz w:val="24"/>
          <w:lang w:eastAsia="en-US"/>
        </w:rPr>
        <w:t>cardiopatiei</w:t>
      </w:r>
      <w:r w:rsidRPr="005B1653">
        <w:rPr>
          <w:color w:val="000000" w:themeColor="text1"/>
          <w:sz w:val="24"/>
          <w:lang w:eastAsia="en-US"/>
        </w:rPr>
        <w:t xml:space="preserve"> reumatismale cronice.</w:t>
      </w:r>
    </w:p>
    <w:p w14:paraId="76F65C47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position w:val="-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position w:val="-1"/>
          <w:sz w:val="24"/>
          <w:lang w:eastAsia="en-US"/>
        </w:rPr>
        <w:t xml:space="preserve"> </w:t>
      </w:r>
      <w:r w:rsidRPr="005B1653">
        <w:rPr>
          <w:color w:val="000000" w:themeColor="text1"/>
          <w:spacing w:val="-8"/>
          <w:position w:val="-1"/>
          <w:sz w:val="24"/>
          <w:lang w:eastAsia="en-US"/>
        </w:rPr>
        <w:t>T</w:t>
      </w:r>
      <w:r w:rsidRPr="005B1653">
        <w:rPr>
          <w:color w:val="000000" w:themeColor="text1"/>
          <w:position w:val="-1"/>
          <w:sz w:val="24"/>
          <w:lang w:eastAsia="en-US"/>
        </w:rPr>
        <w:t>ratamentul de reabilitare, sanarea focarelor cronice de infecţie (ORL-ist, stomatolog).</w:t>
      </w:r>
    </w:p>
    <w:p w14:paraId="643F05CE" w14:textId="77777777" w:rsidR="00B9094A" w:rsidRPr="005B1653" w:rsidRDefault="00B9094A" w:rsidP="000B5A1E">
      <w:pPr>
        <w:spacing w:before="10" w:after="0"/>
        <w:jc w:val="left"/>
        <w:rPr>
          <w:color w:val="000000" w:themeColor="text1"/>
          <w:sz w:val="16"/>
          <w:szCs w:val="16"/>
          <w:lang w:eastAsia="en-US"/>
        </w:rPr>
      </w:pPr>
    </w:p>
    <w:p w14:paraId="60CE8CF8" w14:textId="77777777" w:rsidR="00B9094A" w:rsidRPr="005B1653" w:rsidRDefault="00B9094A" w:rsidP="000B5A1E">
      <w:pPr>
        <w:spacing w:after="0"/>
        <w:jc w:val="left"/>
        <w:rPr>
          <w:color w:val="000000" w:themeColor="text1"/>
          <w:sz w:val="20"/>
          <w:szCs w:val="20"/>
          <w:lang w:eastAsia="en-US"/>
        </w:rPr>
      </w:pPr>
    </w:p>
    <w:p w14:paraId="6F02FDD4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b/>
          <w:color w:val="000000" w:themeColor="text1"/>
          <w:sz w:val="24"/>
          <w:lang w:eastAsia="en-US"/>
        </w:rPr>
        <w:t xml:space="preserve">Caseta 10. </w:t>
      </w:r>
      <w:r w:rsidRPr="005B1653">
        <w:rPr>
          <w:b/>
          <w:i/>
          <w:color w:val="000000" w:themeColor="text1"/>
          <w:spacing w:val="-9"/>
          <w:sz w:val="24"/>
          <w:lang w:eastAsia="en-US"/>
        </w:rPr>
        <w:t>T</w:t>
      </w:r>
      <w:r w:rsidRPr="005B1653">
        <w:rPr>
          <w:b/>
          <w:i/>
          <w:color w:val="000000" w:themeColor="text1"/>
          <w:sz w:val="24"/>
          <w:lang w:eastAsia="en-US"/>
        </w:rPr>
        <w:t>ratamentul medicamentos al FRA</w:t>
      </w:r>
    </w:p>
    <w:p w14:paraId="60D091E5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u w:val="single" w:color="363435"/>
          <w:lang w:eastAsia="en-US"/>
        </w:rPr>
        <w:t xml:space="preserve">Scopul: eradicarea </w:t>
      </w:r>
      <w:proofErr w:type="spellStart"/>
      <w:r w:rsidRPr="005B1653">
        <w:rPr>
          <w:color w:val="000000" w:themeColor="text1"/>
          <w:sz w:val="24"/>
          <w:u w:val="single" w:color="363435"/>
          <w:lang w:eastAsia="en-US"/>
        </w:rPr>
        <w:t>infecţiei</w:t>
      </w:r>
      <w:proofErr w:type="spellEnd"/>
      <w:r w:rsidRPr="005B1653">
        <w:rPr>
          <w:color w:val="000000" w:themeColor="text1"/>
          <w:sz w:val="24"/>
          <w:u w:val="single" w:color="363435"/>
          <w:lang w:eastAsia="en-US"/>
        </w:rPr>
        <w:t xml:space="preserve"> streptococice şi profilaxia</w:t>
      </w:r>
      <w:r w:rsidRPr="005B1653">
        <w:rPr>
          <w:color w:val="000000" w:themeColor="text1"/>
          <w:spacing w:val="-19"/>
          <w:sz w:val="24"/>
          <w:u w:val="single" w:color="363435"/>
          <w:lang w:eastAsia="en-US"/>
        </w:rPr>
        <w:t xml:space="preserve"> </w:t>
      </w:r>
      <w:r w:rsidRPr="005B1653">
        <w:rPr>
          <w:color w:val="000000" w:themeColor="text1"/>
          <w:sz w:val="24"/>
          <w:u w:val="single" w:color="363435"/>
          <w:lang w:eastAsia="en-US"/>
        </w:rPr>
        <w:t>ei.</w:t>
      </w:r>
    </w:p>
    <w:p w14:paraId="3C79DCFA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/>
        <w:jc w:val="left"/>
        <w:rPr>
          <w:color w:val="000000" w:themeColor="text1"/>
          <w:sz w:val="13"/>
          <w:szCs w:val="13"/>
          <w:lang w:eastAsia="en-US"/>
        </w:rPr>
      </w:pPr>
    </w:p>
    <w:p w14:paraId="2A1F340B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b/>
          <w:color w:val="000000" w:themeColor="text1"/>
          <w:sz w:val="24"/>
          <w:lang w:eastAsia="en-US"/>
        </w:rPr>
        <w:t>1.</w:t>
      </w:r>
      <w:r w:rsidRPr="005B1653">
        <w:rPr>
          <w:b/>
          <w:color w:val="000000" w:themeColor="text1"/>
          <w:spacing w:val="-4"/>
          <w:sz w:val="24"/>
          <w:lang w:eastAsia="en-US"/>
        </w:rPr>
        <w:t xml:space="preserve"> </w:t>
      </w:r>
      <w:r w:rsidRPr="005B1653">
        <w:rPr>
          <w:b/>
          <w:color w:val="000000" w:themeColor="text1"/>
          <w:spacing w:val="-18"/>
          <w:sz w:val="24"/>
          <w:lang w:eastAsia="en-US"/>
        </w:rPr>
        <w:t>T</w:t>
      </w:r>
      <w:r w:rsidRPr="005B1653">
        <w:rPr>
          <w:b/>
          <w:color w:val="000000" w:themeColor="text1"/>
          <w:sz w:val="24"/>
          <w:lang w:eastAsia="en-US"/>
        </w:rPr>
        <w:t>ratamentul cu antibiotice:</w:t>
      </w:r>
    </w:p>
    <w:p w14:paraId="0A1C5FF1" w14:textId="78A280AA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proofErr w:type="spellStart"/>
      <w:r w:rsidR="00824267" w:rsidRPr="005B1653">
        <w:rPr>
          <w:color w:val="000000" w:themeColor="text1"/>
          <w:sz w:val="24"/>
          <w:lang w:eastAsia="en-US"/>
        </w:rPr>
        <w:t>Iniţial</w:t>
      </w:r>
      <w:proofErr w:type="spellEnd"/>
      <w:r w:rsidR="00824267" w:rsidRPr="005B1653">
        <w:rPr>
          <w:color w:val="000000" w:themeColor="text1"/>
          <w:sz w:val="24"/>
          <w:lang w:eastAsia="en-US"/>
        </w:rPr>
        <w:t xml:space="preserve">, cu </w:t>
      </w:r>
      <w:r w:rsidR="00C6792E" w:rsidRPr="005B1653">
        <w:rPr>
          <w:color w:val="000000" w:themeColor="text1"/>
          <w:sz w:val="24"/>
          <w:lang w:eastAsia="en-US"/>
        </w:rPr>
        <w:t>Phenoxymethylpenicillinum*</w:t>
      </w:r>
      <w:r w:rsidR="000005D9" w:rsidRPr="005B1653">
        <w:rPr>
          <w:color w:val="000000" w:themeColor="text1"/>
          <w:sz w:val="24"/>
          <w:lang w:eastAsia="en-US"/>
        </w:rPr>
        <w:t xml:space="preserve"> pentru</w:t>
      </w:r>
      <w:r w:rsidRPr="005B1653">
        <w:rPr>
          <w:color w:val="000000" w:themeColor="text1"/>
          <w:sz w:val="24"/>
          <w:lang w:eastAsia="en-US"/>
        </w:rPr>
        <w:t xml:space="preserve"> minim 10 zile,</w:t>
      </w:r>
      <w:r w:rsidRPr="005B1653">
        <w:rPr>
          <w:color w:val="000000" w:themeColor="text1"/>
          <w:spacing w:val="-1"/>
          <w:sz w:val="24"/>
          <w:lang w:eastAsia="en-US"/>
        </w:rPr>
        <w:t xml:space="preserve"> </w:t>
      </w:r>
      <w:r w:rsidRPr="005B1653">
        <w:rPr>
          <w:i/>
          <w:color w:val="000000" w:themeColor="text1"/>
          <w:sz w:val="24"/>
          <w:lang w:eastAsia="en-US"/>
        </w:rPr>
        <w:t xml:space="preserve">per os, </w:t>
      </w:r>
      <w:r w:rsidRPr="005B1653">
        <w:rPr>
          <w:color w:val="000000" w:themeColor="text1"/>
          <w:sz w:val="24"/>
          <w:lang w:eastAsia="en-US"/>
        </w:rPr>
        <w:t xml:space="preserve">250 mg, de 2-3 ori pe zi, timp de 10 zile </w:t>
      </w:r>
      <w:r w:rsidRPr="005B1653">
        <w:rPr>
          <w:i/>
          <w:color w:val="000000" w:themeColor="text1"/>
          <w:sz w:val="24"/>
          <w:lang w:eastAsia="en-US"/>
        </w:rPr>
        <w:t>sau</w:t>
      </w:r>
    </w:p>
    <w:p w14:paraId="7D996123" w14:textId="5CA1DAA0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="00824267" w:rsidRPr="005B1653">
        <w:rPr>
          <w:color w:val="000000" w:themeColor="text1"/>
          <w:sz w:val="24"/>
          <w:lang w:eastAsia="en-US"/>
        </w:rPr>
        <w:t>Amoxicil</w:t>
      </w:r>
      <w:r w:rsidR="00C6792E" w:rsidRPr="005B1653">
        <w:rPr>
          <w:color w:val="000000" w:themeColor="text1"/>
          <w:sz w:val="24"/>
          <w:lang w:eastAsia="en-US"/>
        </w:rPr>
        <w:t>l</w:t>
      </w:r>
      <w:r w:rsidR="000005D9" w:rsidRPr="005B1653">
        <w:rPr>
          <w:color w:val="000000" w:themeColor="text1"/>
          <w:sz w:val="24"/>
          <w:lang w:eastAsia="en-US"/>
        </w:rPr>
        <w:t>in</w:t>
      </w:r>
      <w:r w:rsidR="00C6792E" w:rsidRPr="005B1653">
        <w:rPr>
          <w:color w:val="000000" w:themeColor="text1"/>
          <w:sz w:val="24"/>
          <w:lang w:eastAsia="en-US"/>
        </w:rPr>
        <w:t>um</w:t>
      </w:r>
      <w:r w:rsidRPr="005B1653">
        <w:rPr>
          <w:color w:val="000000" w:themeColor="text1"/>
          <w:sz w:val="24"/>
          <w:lang w:eastAsia="en-US"/>
        </w:rPr>
        <w:t xml:space="preserve"> 1-1,5 g, în 24 de ore, pentru copiii mai mari de 12 ani şi 500-750 mg, în 24 de ore, pentru copiii de 5-12 ani, timp de 10 zile,</w:t>
      </w:r>
      <w:r w:rsidRPr="005B1653">
        <w:rPr>
          <w:color w:val="000000" w:themeColor="text1"/>
          <w:spacing w:val="-1"/>
          <w:sz w:val="24"/>
          <w:lang w:eastAsia="en-US"/>
        </w:rPr>
        <w:t xml:space="preserve"> </w:t>
      </w:r>
      <w:r w:rsidRPr="005B1653">
        <w:rPr>
          <w:i/>
          <w:color w:val="000000" w:themeColor="text1"/>
          <w:sz w:val="24"/>
          <w:lang w:eastAsia="en-US"/>
        </w:rPr>
        <w:t xml:space="preserve">per os, </w:t>
      </w:r>
      <w:r w:rsidRPr="005B1653">
        <w:rPr>
          <w:color w:val="000000" w:themeColor="text1"/>
          <w:sz w:val="24"/>
          <w:lang w:eastAsia="en-US"/>
        </w:rPr>
        <w:t>apoi</w:t>
      </w:r>
    </w:p>
    <w:p w14:paraId="00306B96" w14:textId="3E374250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="00C6792E" w:rsidRPr="005B1653">
        <w:rPr>
          <w:color w:val="000000" w:themeColor="text1"/>
          <w:sz w:val="24"/>
          <w:lang w:eastAsia="en-US"/>
        </w:rPr>
        <w:t xml:space="preserve">Benzathini benzylpenicillinum </w:t>
      </w:r>
      <w:r w:rsidR="00C92043" w:rsidRPr="005B1653">
        <w:rPr>
          <w:color w:val="000000" w:themeColor="text1"/>
          <w:sz w:val="24"/>
          <w:lang w:eastAsia="en-US"/>
        </w:rPr>
        <w:t>600</w:t>
      </w:r>
      <w:r w:rsidRPr="005B1653">
        <w:rPr>
          <w:color w:val="000000" w:themeColor="text1"/>
          <w:sz w:val="24"/>
          <w:lang w:eastAsia="en-US"/>
        </w:rPr>
        <w:t xml:space="preserve"> 000 UI, </w:t>
      </w:r>
      <w:proofErr w:type="spellStart"/>
      <w:r w:rsidRPr="005B1653">
        <w:rPr>
          <w:color w:val="000000" w:themeColor="text1"/>
          <w:sz w:val="24"/>
          <w:lang w:eastAsia="en-US"/>
        </w:rPr>
        <w:t>i.m.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, pentru copiii cu masa corporală mai mică de 27 kg </w:t>
      </w:r>
      <w:r w:rsidRPr="005B1653">
        <w:rPr>
          <w:i/>
          <w:color w:val="000000" w:themeColor="text1"/>
          <w:sz w:val="24"/>
          <w:lang w:eastAsia="en-US"/>
        </w:rPr>
        <w:t>sau</w:t>
      </w:r>
    </w:p>
    <w:p w14:paraId="5C9C144F" w14:textId="2EFDEC08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pacing w:val="3"/>
          <w:w w:val="130"/>
          <w:sz w:val="24"/>
          <w:lang w:eastAsia="en-US"/>
        </w:rPr>
        <w:t>•</w:t>
      </w:r>
      <w:r w:rsidRPr="005B1653">
        <w:rPr>
          <w:color w:val="000000" w:themeColor="text1"/>
          <w:w w:val="130"/>
          <w:sz w:val="24"/>
          <w:lang w:eastAsia="en-US"/>
        </w:rPr>
        <w:t xml:space="preserve">  </w:t>
      </w:r>
      <w:r w:rsidRPr="005B1653">
        <w:rPr>
          <w:color w:val="000000" w:themeColor="text1"/>
          <w:spacing w:val="13"/>
          <w:w w:val="130"/>
          <w:sz w:val="24"/>
          <w:lang w:eastAsia="en-US"/>
        </w:rPr>
        <w:t xml:space="preserve"> </w:t>
      </w:r>
      <w:r w:rsidR="00C6792E" w:rsidRPr="005B1653">
        <w:rPr>
          <w:color w:val="000000" w:themeColor="text1"/>
          <w:spacing w:val="2"/>
          <w:sz w:val="24"/>
          <w:lang w:eastAsia="en-US"/>
        </w:rPr>
        <w:t xml:space="preserve">Benzathini benzylpenicillinum </w:t>
      </w:r>
      <w:r w:rsidRPr="005B1653">
        <w:rPr>
          <w:color w:val="000000" w:themeColor="text1"/>
          <w:spacing w:val="2"/>
          <w:sz w:val="24"/>
          <w:lang w:eastAsia="en-US"/>
        </w:rPr>
        <w:t>1,</w:t>
      </w:r>
      <w:r w:rsidRPr="005B1653">
        <w:rPr>
          <w:color w:val="000000" w:themeColor="text1"/>
          <w:sz w:val="24"/>
          <w:lang w:eastAsia="en-US"/>
        </w:rPr>
        <w:t>2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ml</w:t>
      </w:r>
      <w:r w:rsidRPr="005B1653">
        <w:rPr>
          <w:color w:val="000000" w:themeColor="text1"/>
          <w:sz w:val="24"/>
          <w:lang w:eastAsia="en-US"/>
        </w:rPr>
        <w:t>n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UI</w:t>
      </w:r>
      <w:r w:rsidRPr="005B1653">
        <w:rPr>
          <w:color w:val="000000" w:themeColor="text1"/>
          <w:sz w:val="24"/>
          <w:lang w:eastAsia="en-US"/>
        </w:rPr>
        <w:t>,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proofErr w:type="spellStart"/>
      <w:r w:rsidRPr="005B1653">
        <w:rPr>
          <w:color w:val="000000" w:themeColor="text1"/>
          <w:spacing w:val="2"/>
          <w:sz w:val="24"/>
          <w:lang w:eastAsia="en-US"/>
        </w:rPr>
        <w:t>i.m.</w:t>
      </w:r>
      <w:proofErr w:type="spellEnd"/>
      <w:r w:rsidRPr="005B1653">
        <w:rPr>
          <w:color w:val="000000" w:themeColor="text1"/>
          <w:sz w:val="24"/>
          <w:lang w:eastAsia="en-US"/>
        </w:rPr>
        <w:t>,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pentr</w:t>
      </w:r>
      <w:r w:rsidRPr="005B1653">
        <w:rPr>
          <w:color w:val="000000" w:themeColor="text1"/>
          <w:sz w:val="24"/>
          <w:lang w:eastAsia="en-US"/>
        </w:rPr>
        <w:t>u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copii</w:t>
      </w:r>
      <w:r w:rsidRPr="005B1653">
        <w:rPr>
          <w:color w:val="000000" w:themeColor="text1"/>
          <w:sz w:val="24"/>
          <w:lang w:eastAsia="en-US"/>
        </w:rPr>
        <w:t>i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c</w:t>
      </w:r>
      <w:r w:rsidRPr="005B1653">
        <w:rPr>
          <w:color w:val="000000" w:themeColor="text1"/>
          <w:sz w:val="24"/>
          <w:lang w:eastAsia="en-US"/>
        </w:rPr>
        <w:t>u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mas</w:t>
      </w:r>
      <w:r w:rsidRPr="005B1653">
        <w:rPr>
          <w:color w:val="000000" w:themeColor="text1"/>
          <w:sz w:val="24"/>
          <w:lang w:eastAsia="en-US"/>
        </w:rPr>
        <w:t>a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corporal</w:t>
      </w:r>
      <w:r w:rsidRPr="005B1653">
        <w:rPr>
          <w:color w:val="000000" w:themeColor="text1"/>
          <w:sz w:val="24"/>
          <w:lang w:eastAsia="en-US"/>
        </w:rPr>
        <w:t>ă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ma</w:t>
      </w:r>
      <w:r w:rsidRPr="005B1653">
        <w:rPr>
          <w:color w:val="000000" w:themeColor="text1"/>
          <w:sz w:val="24"/>
          <w:lang w:eastAsia="en-US"/>
        </w:rPr>
        <w:t>i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mar</w:t>
      </w:r>
      <w:r w:rsidRPr="005B1653">
        <w:rPr>
          <w:color w:val="000000" w:themeColor="text1"/>
          <w:sz w:val="24"/>
          <w:lang w:eastAsia="en-US"/>
        </w:rPr>
        <w:t>e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d</w:t>
      </w:r>
      <w:r w:rsidRPr="005B1653">
        <w:rPr>
          <w:color w:val="000000" w:themeColor="text1"/>
          <w:sz w:val="24"/>
          <w:lang w:eastAsia="en-US"/>
        </w:rPr>
        <w:t>e</w:t>
      </w:r>
    </w:p>
    <w:p w14:paraId="6AC40B17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pacing w:val="2"/>
          <w:sz w:val="24"/>
          <w:lang w:eastAsia="en-US"/>
        </w:rPr>
        <w:t>2</w:t>
      </w:r>
      <w:r w:rsidRPr="005B1653">
        <w:rPr>
          <w:color w:val="000000" w:themeColor="text1"/>
          <w:sz w:val="24"/>
          <w:lang w:eastAsia="en-US"/>
        </w:rPr>
        <w:t>7</w:t>
      </w:r>
      <w:r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Pr="005B1653">
        <w:rPr>
          <w:color w:val="000000" w:themeColor="text1"/>
          <w:spacing w:val="2"/>
          <w:sz w:val="24"/>
          <w:lang w:eastAsia="en-US"/>
        </w:rPr>
        <w:t>kg</w:t>
      </w:r>
      <w:r w:rsidRPr="005B1653">
        <w:rPr>
          <w:color w:val="000000" w:themeColor="text1"/>
          <w:sz w:val="24"/>
          <w:lang w:eastAsia="en-US"/>
        </w:rPr>
        <w:t>.</w:t>
      </w:r>
    </w:p>
    <w:p w14:paraId="7DEA6B43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/>
        <w:jc w:val="left"/>
        <w:rPr>
          <w:color w:val="000000" w:themeColor="text1"/>
          <w:sz w:val="13"/>
          <w:szCs w:val="13"/>
          <w:lang w:eastAsia="en-US"/>
        </w:rPr>
      </w:pPr>
    </w:p>
    <w:p w14:paraId="2521D77D" w14:textId="3BB8DBAF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i/>
          <w:color w:val="000000" w:themeColor="text1"/>
          <w:sz w:val="24"/>
          <w:lang w:eastAsia="en-US"/>
        </w:rPr>
        <w:lastRenderedPageBreak/>
        <w:t>La copiii cu ale</w:t>
      </w:r>
      <w:r w:rsidRPr="005B1653">
        <w:rPr>
          <w:i/>
          <w:color w:val="000000" w:themeColor="text1"/>
          <w:spacing w:val="-9"/>
          <w:sz w:val="24"/>
          <w:lang w:eastAsia="en-US"/>
        </w:rPr>
        <w:t>r</w:t>
      </w:r>
      <w:r w:rsidRPr="005B1653">
        <w:rPr>
          <w:i/>
          <w:color w:val="000000" w:themeColor="text1"/>
          <w:sz w:val="24"/>
          <w:lang w:eastAsia="en-US"/>
        </w:rPr>
        <w:t>gie la Penicilin</w:t>
      </w:r>
      <w:r w:rsidR="003D4B20">
        <w:rPr>
          <w:i/>
          <w:color w:val="000000" w:themeColor="text1"/>
          <w:sz w:val="24"/>
          <w:lang w:eastAsia="en-US"/>
        </w:rPr>
        <w:t>e</w:t>
      </w:r>
      <w:r w:rsidRPr="005B1653">
        <w:rPr>
          <w:color w:val="000000" w:themeColor="text1"/>
          <w:sz w:val="24"/>
          <w:lang w:eastAsia="en-US"/>
        </w:rPr>
        <w:t>:</w:t>
      </w:r>
    </w:p>
    <w:p w14:paraId="1E548A7D" w14:textId="0206AA69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="00824267" w:rsidRPr="005B1653">
        <w:rPr>
          <w:color w:val="000000" w:themeColor="text1"/>
          <w:sz w:val="24"/>
          <w:lang w:eastAsia="en-US"/>
        </w:rPr>
        <w:t>Erythromicinum</w:t>
      </w:r>
      <w:r w:rsidRPr="005B1653">
        <w:rPr>
          <w:color w:val="000000" w:themeColor="text1"/>
          <w:sz w:val="24"/>
          <w:lang w:eastAsia="en-US"/>
        </w:rPr>
        <w:t xml:space="preserve"> 40 mg/kg (maxim 1000 mg) în 2-3 prize pe zi,</w:t>
      </w:r>
      <w:r w:rsidRPr="005B1653">
        <w:rPr>
          <w:color w:val="000000" w:themeColor="text1"/>
          <w:spacing w:val="-1"/>
          <w:sz w:val="24"/>
          <w:lang w:eastAsia="en-US"/>
        </w:rPr>
        <w:t xml:space="preserve"> </w:t>
      </w:r>
      <w:r w:rsidRPr="005B1653">
        <w:rPr>
          <w:i/>
          <w:color w:val="000000" w:themeColor="text1"/>
          <w:sz w:val="24"/>
          <w:lang w:eastAsia="en-US"/>
        </w:rPr>
        <w:t>per os sau</w:t>
      </w:r>
    </w:p>
    <w:p w14:paraId="2C519A1B" w14:textId="3C640483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="00824267" w:rsidRPr="005B1653">
        <w:rPr>
          <w:color w:val="000000" w:themeColor="text1"/>
          <w:sz w:val="24"/>
          <w:lang w:eastAsia="en-US"/>
        </w:rPr>
        <w:t>Azy</w:t>
      </w:r>
      <w:r w:rsidRPr="005B1653">
        <w:rPr>
          <w:color w:val="000000" w:themeColor="text1"/>
          <w:sz w:val="24"/>
          <w:lang w:eastAsia="en-US"/>
        </w:rPr>
        <w:t>t</w:t>
      </w:r>
      <w:r w:rsidR="00824267" w:rsidRPr="005B1653">
        <w:rPr>
          <w:color w:val="000000" w:themeColor="text1"/>
          <w:sz w:val="24"/>
          <w:lang w:eastAsia="en-US"/>
        </w:rPr>
        <w:t>hromicinum</w:t>
      </w:r>
      <w:r w:rsidRPr="005B1653">
        <w:rPr>
          <w:color w:val="000000" w:themeColor="text1"/>
          <w:sz w:val="24"/>
          <w:lang w:eastAsia="en-US"/>
        </w:rPr>
        <w:t xml:space="preserve"> </w:t>
      </w:r>
      <w:r w:rsidR="004F4BB2" w:rsidRPr="005B1653">
        <w:rPr>
          <w:color w:val="000000" w:themeColor="text1"/>
          <w:sz w:val="24"/>
          <w:lang w:eastAsia="en-US"/>
        </w:rPr>
        <w:t>1</w:t>
      </w:r>
      <w:r w:rsidRPr="005B1653">
        <w:rPr>
          <w:color w:val="000000" w:themeColor="text1"/>
          <w:sz w:val="24"/>
          <w:lang w:eastAsia="en-US"/>
        </w:rPr>
        <w:t>0 mg/kg per zi, timp de 5 zile,</w:t>
      </w:r>
      <w:r w:rsidRPr="005B1653">
        <w:rPr>
          <w:color w:val="000000" w:themeColor="text1"/>
          <w:spacing w:val="-1"/>
          <w:sz w:val="24"/>
          <w:lang w:eastAsia="en-US"/>
        </w:rPr>
        <w:t xml:space="preserve"> </w:t>
      </w:r>
      <w:r w:rsidRPr="005B1653">
        <w:rPr>
          <w:i/>
          <w:color w:val="000000" w:themeColor="text1"/>
          <w:sz w:val="24"/>
          <w:lang w:eastAsia="en-US"/>
        </w:rPr>
        <w:t>per os, sau</w:t>
      </w:r>
    </w:p>
    <w:p w14:paraId="5191B63B" w14:textId="640DD73A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jc w:val="left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Clar</w:t>
      </w:r>
      <w:r w:rsidR="00824267" w:rsidRPr="005B1653">
        <w:rPr>
          <w:color w:val="000000" w:themeColor="text1"/>
          <w:sz w:val="24"/>
          <w:lang w:eastAsia="en-US"/>
        </w:rPr>
        <w:t>ythromicinum</w:t>
      </w:r>
      <w:r w:rsidRPr="005B1653">
        <w:rPr>
          <w:color w:val="000000" w:themeColor="text1"/>
          <w:sz w:val="24"/>
          <w:lang w:eastAsia="en-US"/>
        </w:rPr>
        <w:t xml:space="preserve"> 15 mg/kg pe zi, în 2 prize,</w:t>
      </w:r>
      <w:r w:rsidR="00CF081A" w:rsidRPr="005B1653">
        <w:t xml:space="preserve"> </w:t>
      </w:r>
      <w:r w:rsidRPr="005B1653">
        <w:rPr>
          <w:i/>
          <w:color w:val="000000" w:themeColor="text1"/>
          <w:sz w:val="24"/>
          <w:lang w:eastAsia="en-US"/>
        </w:rPr>
        <w:t>per os, sau</w:t>
      </w:r>
    </w:p>
    <w:p w14:paraId="58A20DD6" w14:textId="2B45B6DC" w:rsidR="001A63FF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</w:t>
      </w:r>
      <w:r w:rsidRPr="005B1653">
        <w:rPr>
          <w:color w:val="000000" w:themeColor="text1"/>
          <w:spacing w:val="36"/>
          <w:sz w:val="24"/>
          <w:lang w:eastAsia="en-US"/>
        </w:rPr>
        <w:t xml:space="preserve"> </w:t>
      </w:r>
      <w:r w:rsidRPr="005B1653">
        <w:rPr>
          <w:color w:val="000000" w:themeColor="text1"/>
          <w:sz w:val="24"/>
          <w:lang w:eastAsia="en-US"/>
        </w:rPr>
        <w:t>Cefadroxil</w:t>
      </w:r>
      <w:r w:rsidR="00824267" w:rsidRPr="005B1653">
        <w:rPr>
          <w:color w:val="000000" w:themeColor="text1"/>
          <w:sz w:val="24"/>
          <w:lang w:eastAsia="en-US"/>
        </w:rPr>
        <w:t>um</w:t>
      </w:r>
      <w:r w:rsidRPr="005B1653">
        <w:rPr>
          <w:color w:val="000000" w:themeColor="text1"/>
          <w:sz w:val="24"/>
          <w:lang w:eastAsia="en-US"/>
        </w:rPr>
        <w:t xml:space="preserve"> 25-50 mg/kg pe zi, </w:t>
      </w:r>
      <w:r w:rsidRPr="005B1653">
        <w:rPr>
          <w:i/>
          <w:color w:val="000000" w:themeColor="text1"/>
          <w:sz w:val="24"/>
          <w:lang w:eastAsia="en-US"/>
        </w:rPr>
        <w:t xml:space="preserve">per os, </w:t>
      </w:r>
      <w:r w:rsidRPr="005B1653">
        <w:rPr>
          <w:color w:val="000000" w:themeColor="text1"/>
          <w:sz w:val="24"/>
          <w:lang w:eastAsia="en-US"/>
        </w:rPr>
        <w:t xml:space="preserve">pentru copiii cu </w:t>
      </w:r>
      <w:proofErr w:type="spellStart"/>
      <w:r w:rsidRPr="005B1653">
        <w:rPr>
          <w:color w:val="000000" w:themeColor="text1"/>
          <w:sz w:val="24"/>
          <w:lang w:eastAsia="en-US"/>
        </w:rPr>
        <w:t>funcţia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renală în normă</w:t>
      </w:r>
      <w:r w:rsidR="005449E5" w:rsidRPr="005B1653">
        <w:rPr>
          <w:color w:val="000000" w:themeColor="text1"/>
          <w:sz w:val="24"/>
          <w:lang w:eastAsia="en-US"/>
        </w:rPr>
        <w:t xml:space="preserve"> </w:t>
      </w:r>
    </w:p>
    <w:p w14:paraId="7F020B89" w14:textId="5B5DAF17" w:rsidR="004F4BB2" w:rsidRPr="005B1653" w:rsidRDefault="004F4BB2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 </w:t>
      </w:r>
      <w:proofErr w:type="spellStart"/>
      <w:r w:rsidRPr="005B1653">
        <w:rPr>
          <w:color w:val="000000" w:themeColor="text1"/>
          <w:sz w:val="24"/>
          <w:lang w:eastAsia="en-US"/>
        </w:rPr>
        <w:t>Cefalexin</w:t>
      </w:r>
      <w:r w:rsidR="00C6792E" w:rsidRPr="005B1653">
        <w:rPr>
          <w:color w:val="000000" w:themeColor="text1"/>
          <w:sz w:val="24"/>
          <w:lang w:eastAsia="en-US"/>
        </w:rPr>
        <w:t>um</w:t>
      </w:r>
      <w:proofErr w:type="spellEnd"/>
      <w:r w:rsidRPr="005B1653">
        <w:rPr>
          <w:color w:val="000000" w:themeColor="text1"/>
          <w:sz w:val="24"/>
          <w:lang w:eastAsia="en-US"/>
        </w:rPr>
        <w:t xml:space="preserve"> 25 mg/kg, în 2 prize, per</w:t>
      </w:r>
      <w:r w:rsidRPr="005B1653">
        <w:rPr>
          <w:i/>
          <w:iCs/>
          <w:color w:val="000000" w:themeColor="text1"/>
          <w:sz w:val="24"/>
          <w:lang w:eastAsia="en-US"/>
        </w:rPr>
        <w:t xml:space="preserve"> os,</w:t>
      </w:r>
      <w:r w:rsidRPr="005B1653">
        <w:rPr>
          <w:color w:val="000000" w:themeColor="text1"/>
          <w:sz w:val="24"/>
          <w:lang w:eastAsia="en-US"/>
        </w:rPr>
        <w:t xml:space="preserve"> 10 zile </w:t>
      </w:r>
    </w:p>
    <w:p w14:paraId="787CDBF7" w14:textId="019DC56C" w:rsidR="004F4BB2" w:rsidRPr="005B1653" w:rsidRDefault="004F4BB2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•     Clindam</w:t>
      </w:r>
      <w:r w:rsidR="00C6792E" w:rsidRPr="005B1653">
        <w:rPr>
          <w:color w:val="000000" w:themeColor="text1"/>
          <w:sz w:val="24"/>
          <w:lang w:eastAsia="en-US"/>
        </w:rPr>
        <w:t>y</w:t>
      </w:r>
      <w:r w:rsidRPr="005B1653">
        <w:rPr>
          <w:color w:val="000000" w:themeColor="text1"/>
          <w:sz w:val="24"/>
          <w:lang w:eastAsia="en-US"/>
        </w:rPr>
        <w:t>cin</w:t>
      </w:r>
      <w:r w:rsidR="00C6792E" w:rsidRPr="005B1653">
        <w:rPr>
          <w:color w:val="000000" w:themeColor="text1"/>
          <w:sz w:val="24"/>
          <w:lang w:eastAsia="en-US"/>
        </w:rPr>
        <w:t>um</w:t>
      </w:r>
      <w:r w:rsidRPr="005B1653">
        <w:rPr>
          <w:color w:val="000000" w:themeColor="text1"/>
          <w:sz w:val="24"/>
          <w:lang w:eastAsia="en-US"/>
        </w:rPr>
        <w:t xml:space="preserve"> 7 mg/kg/doză, </w:t>
      </w:r>
      <w:r w:rsidRPr="005B1653">
        <w:rPr>
          <w:i/>
          <w:iCs/>
          <w:color w:val="000000" w:themeColor="text1"/>
          <w:sz w:val="24"/>
          <w:lang w:eastAsia="en-US"/>
        </w:rPr>
        <w:t>per os</w:t>
      </w:r>
      <w:r w:rsidRPr="005B1653">
        <w:rPr>
          <w:color w:val="000000" w:themeColor="text1"/>
          <w:sz w:val="24"/>
          <w:lang w:eastAsia="en-US"/>
        </w:rPr>
        <w:t>, in 3 prize, 10 zile</w:t>
      </w:r>
    </w:p>
    <w:p w14:paraId="71301FD9" w14:textId="77777777" w:rsidR="004F4BB2" w:rsidRPr="005B1653" w:rsidRDefault="004F4BB2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</w:p>
    <w:p w14:paraId="11B9F0FA" w14:textId="77777777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8"/>
          <w:szCs w:val="28"/>
        </w:rPr>
      </w:pPr>
      <w:r w:rsidRPr="005B1653">
        <w:rPr>
          <w:b/>
          <w:color w:val="000000" w:themeColor="text1"/>
          <w:sz w:val="24"/>
          <w:lang w:eastAsia="en-US"/>
        </w:rPr>
        <w:t>2. P</w:t>
      </w:r>
      <w:r w:rsidRPr="005B1653">
        <w:rPr>
          <w:b/>
          <w:color w:val="000000" w:themeColor="text1"/>
          <w:spacing w:val="-4"/>
          <w:sz w:val="24"/>
          <w:lang w:eastAsia="en-US"/>
        </w:rPr>
        <w:t>r</w:t>
      </w:r>
      <w:r w:rsidRPr="005B1653">
        <w:rPr>
          <w:b/>
          <w:color w:val="000000" w:themeColor="text1"/>
          <w:sz w:val="24"/>
          <w:lang w:eastAsia="en-US"/>
        </w:rPr>
        <w:t>ofilaxia</w:t>
      </w:r>
      <w:r w:rsidRPr="005B1653">
        <w:rPr>
          <w:b/>
          <w:color w:val="000000" w:themeColor="text1"/>
          <w:spacing w:val="-15"/>
          <w:sz w:val="24"/>
          <w:lang w:eastAsia="en-US"/>
        </w:rPr>
        <w:t xml:space="preserve"> </w:t>
      </w:r>
      <w:r w:rsidRPr="005B1653">
        <w:rPr>
          <w:b/>
          <w:color w:val="000000" w:themeColor="text1"/>
          <w:sz w:val="24"/>
          <w:lang w:eastAsia="en-US"/>
        </w:rPr>
        <w:t>secundară (la finisa</w:t>
      </w:r>
      <w:r w:rsidRPr="005B1653">
        <w:rPr>
          <w:b/>
          <w:color w:val="000000" w:themeColor="text1"/>
          <w:spacing w:val="-4"/>
          <w:sz w:val="24"/>
          <w:lang w:eastAsia="en-US"/>
        </w:rPr>
        <w:t>r</w:t>
      </w:r>
      <w:r w:rsidRPr="005B1653">
        <w:rPr>
          <w:b/>
          <w:color w:val="000000" w:themeColor="text1"/>
          <w:sz w:val="24"/>
          <w:lang w:eastAsia="en-US"/>
        </w:rPr>
        <w:t>ea</w:t>
      </w:r>
      <w:r w:rsidRPr="005B1653">
        <w:rPr>
          <w:b/>
          <w:color w:val="000000" w:themeColor="text1"/>
          <w:spacing w:val="-13"/>
          <w:sz w:val="24"/>
          <w:lang w:eastAsia="en-US"/>
        </w:rPr>
        <w:t xml:space="preserve"> </w:t>
      </w:r>
      <w:r w:rsidRPr="005B1653">
        <w:rPr>
          <w:b/>
          <w:color w:val="000000" w:themeColor="text1"/>
          <w:sz w:val="24"/>
          <w:lang w:eastAsia="en-US"/>
        </w:rPr>
        <w:t xml:space="preserve">tratamentului antibacterian) </w:t>
      </w:r>
      <w:r w:rsidRPr="005B1653">
        <w:rPr>
          <w:i/>
          <w:color w:val="000000" w:themeColor="text1"/>
          <w:sz w:val="24"/>
          <w:lang w:eastAsia="en-US"/>
        </w:rPr>
        <w:t>(caseta 2).</w:t>
      </w:r>
    </w:p>
    <w:p w14:paraId="255E6769" w14:textId="27615D08" w:rsidR="00B9094A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8"/>
          <w:szCs w:val="28"/>
        </w:rPr>
      </w:pPr>
      <w:r w:rsidRPr="005B1653">
        <w:rPr>
          <w:b/>
          <w:color w:val="000000" w:themeColor="text1"/>
          <w:sz w:val="24"/>
          <w:lang w:eastAsia="en-US"/>
        </w:rPr>
        <w:t>3.</w:t>
      </w:r>
      <w:r w:rsidRPr="005B1653">
        <w:rPr>
          <w:b/>
          <w:color w:val="000000" w:themeColor="text1"/>
          <w:spacing w:val="-4"/>
          <w:sz w:val="24"/>
          <w:lang w:eastAsia="en-US"/>
        </w:rPr>
        <w:t xml:space="preserve"> </w:t>
      </w:r>
      <w:r w:rsidRPr="005B1653">
        <w:rPr>
          <w:b/>
          <w:color w:val="000000" w:themeColor="text1"/>
          <w:spacing w:val="-18"/>
          <w:sz w:val="24"/>
          <w:lang w:eastAsia="en-US"/>
        </w:rPr>
        <w:t>T</w:t>
      </w:r>
      <w:r w:rsidRPr="005B1653">
        <w:rPr>
          <w:b/>
          <w:color w:val="000000" w:themeColor="text1"/>
          <w:sz w:val="24"/>
          <w:lang w:eastAsia="en-US"/>
        </w:rPr>
        <w:t>ratamentul antiinflamator:</w:t>
      </w:r>
      <w:r w:rsidRPr="005B1653">
        <w:rPr>
          <w:b/>
          <w:i/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z w:val="24"/>
        </w:rPr>
        <w:t>Ibuprofen</w:t>
      </w:r>
      <w:r w:rsidR="00C6792E" w:rsidRPr="005B1653">
        <w:rPr>
          <w:color w:val="000000" w:themeColor="text1"/>
          <w:sz w:val="24"/>
        </w:rPr>
        <w:t>um</w:t>
      </w:r>
      <w:r w:rsidRPr="005B1653">
        <w:rPr>
          <w:color w:val="000000" w:themeColor="text1"/>
          <w:sz w:val="24"/>
        </w:rPr>
        <w:t xml:space="preserve"> - 40 mg/kg/zi, de 4 ori   sau</w:t>
      </w:r>
      <w:r w:rsidRPr="005B1653">
        <w:rPr>
          <w:color w:val="000000" w:themeColor="text1"/>
          <w:sz w:val="28"/>
          <w:szCs w:val="28"/>
        </w:rPr>
        <w:t xml:space="preserve"> </w:t>
      </w:r>
      <w:r w:rsidRPr="005B1653">
        <w:rPr>
          <w:color w:val="000000" w:themeColor="text1"/>
          <w:sz w:val="24"/>
        </w:rPr>
        <w:t>Naproxen</w:t>
      </w:r>
      <w:r w:rsidR="00C6792E" w:rsidRPr="005B1653">
        <w:rPr>
          <w:color w:val="000000" w:themeColor="text1"/>
          <w:sz w:val="24"/>
        </w:rPr>
        <w:t>um</w:t>
      </w:r>
      <w:r w:rsidRPr="005B1653">
        <w:rPr>
          <w:color w:val="000000" w:themeColor="text1"/>
          <w:sz w:val="24"/>
        </w:rPr>
        <w:t>- 15 mg/kg/zi, de 2 ori sau</w:t>
      </w:r>
      <w:r w:rsidRPr="005B1653">
        <w:rPr>
          <w:color w:val="000000" w:themeColor="text1"/>
          <w:sz w:val="28"/>
          <w:szCs w:val="28"/>
        </w:rPr>
        <w:t xml:space="preserve"> </w:t>
      </w:r>
      <w:r w:rsidRPr="005B1653">
        <w:rPr>
          <w:color w:val="000000" w:themeColor="text1"/>
          <w:sz w:val="24"/>
        </w:rPr>
        <w:t>Diclofenac</w:t>
      </w:r>
      <w:r w:rsidR="00C6792E" w:rsidRPr="005B1653">
        <w:rPr>
          <w:color w:val="000000" w:themeColor="text1"/>
          <w:sz w:val="24"/>
        </w:rPr>
        <w:t>um</w:t>
      </w:r>
      <w:r w:rsidR="004F4BB2" w:rsidRPr="005B1653">
        <w:rPr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z w:val="24"/>
        </w:rPr>
        <w:t>2-3 mg/kg/zi, de 2 ori</w:t>
      </w:r>
    </w:p>
    <w:p w14:paraId="31B1F0A6" w14:textId="77777777" w:rsidR="00824267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8"/>
          <w:szCs w:val="28"/>
        </w:rPr>
      </w:pPr>
      <w:r w:rsidRPr="005B1653">
        <w:rPr>
          <w:b/>
          <w:i/>
          <w:color w:val="000000" w:themeColor="text1"/>
          <w:sz w:val="24"/>
        </w:rPr>
        <w:t xml:space="preserve">Notă: </w:t>
      </w:r>
      <w:r w:rsidRPr="005B1653">
        <w:rPr>
          <w:color w:val="000000" w:themeColor="text1"/>
          <w:sz w:val="24"/>
        </w:rPr>
        <w:t xml:space="preserve">Monitorizarea </w:t>
      </w:r>
      <w:proofErr w:type="spellStart"/>
      <w:r w:rsidRPr="005B1653">
        <w:rPr>
          <w:color w:val="000000" w:themeColor="text1"/>
          <w:sz w:val="24"/>
        </w:rPr>
        <w:t>reacţiilor</w:t>
      </w:r>
      <w:proofErr w:type="spellEnd"/>
      <w:r w:rsidRPr="005B1653">
        <w:rPr>
          <w:color w:val="000000" w:themeColor="text1"/>
          <w:sz w:val="24"/>
        </w:rPr>
        <w:t xml:space="preserve"> adverse la tratament cu AINS – </w:t>
      </w:r>
      <w:proofErr w:type="spellStart"/>
      <w:r w:rsidRPr="005B1653">
        <w:rPr>
          <w:color w:val="000000" w:themeColor="text1"/>
          <w:sz w:val="24"/>
        </w:rPr>
        <w:t>greţuri</w:t>
      </w:r>
      <w:proofErr w:type="spellEnd"/>
      <w:r w:rsidRPr="005B1653">
        <w:rPr>
          <w:color w:val="000000" w:themeColor="text1"/>
          <w:sz w:val="24"/>
        </w:rPr>
        <w:t>, vome, dispepsie, diaree, constipaţii, ulcer gastric, majorarea transaminazelor, hematurie, cefalee, micşorarea trombocitelor, fotosensibilitate. Pacienţii cu tratament cronic cu AINS (mai mult de 3-4 săptămâni) în mod obligatoriu – monitorizarea hemogramei, creatininei, transaminazelor, ureei și la indicații speciale FEGDS.</w:t>
      </w:r>
      <w:r w:rsidRPr="005B1653">
        <w:rPr>
          <w:b/>
          <w:i/>
          <w:color w:val="000000" w:themeColor="text1"/>
          <w:sz w:val="24"/>
        </w:rPr>
        <w:t xml:space="preserve"> </w:t>
      </w:r>
    </w:p>
    <w:p w14:paraId="1269F16A" w14:textId="77777777" w:rsidR="00824267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8"/>
          <w:szCs w:val="28"/>
        </w:rPr>
      </w:pPr>
      <w:r w:rsidRPr="005B1653">
        <w:rPr>
          <w:b/>
          <w:i/>
          <w:color w:val="000000" w:themeColor="text1"/>
          <w:sz w:val="24"/>
          <w:lang w:eastAsia="en-US"/>
        </w:rPr>
        <w:t>În caz de grad de activitate maxim, cardită severă</w:t>
      </w:r>
    </w:p>
    <w:p w14:paraId="055F3293" w14:textId="31136101" w:rsidR="00824267" w:rsidRPr="005B1653" w:rsidRDefault="00824267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>Predn</w:t>
      </w:r>
      <w:r w:rsidR="00C6792E" w:rsidRPr="005B1653">
        <w:rPr>
          <w:color w:val="000000" w:themeColor="text1"/>
          <w:sz w:val="24"/>
          <w:lang w:eastAsia="en-US"/>
        </w:rPr>
        <w:t>i</w:t>
      </w:r>
      <w:r w:rsidR="00B9094A" w:rsidRPr="005B1653">
        <w:rPr>
          <w:color w:val="000000" w:themeColor="text1"/>
          <w:sz w:val="24"/>
          <w:lang w:eastAsia="en-US"/>
        </w:rPr>
        <w:t>solon</w:t>
      </w:r>
      <w:r w:rsidRPr="005B1653">
        <w:rPr>
          <w:color w:val="000000" w:themeColor="text1"/>
          <w:sz w:val="24"/>
          <w:lang w:eastAsia="en-US"/>
        </w:rPr>
        <w:t>um</w:t>
      </w:r>
      <w:r w:rsidR="00B9094A" w:rsidRPr="005B1653">
        <w:rPr>
          <w:color w:val="000000" w:themeColor="text1"/>
          <w:sz w:val="24"/>
          <w:lang w:eastAsia="en-US"/>
        </w:rPr>
        <w:t>: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proofErr w:type="spellStart"/>
      <w:r w:rsidR="00B9094A" w:rsidRPr="005B1653">
        <w:rPr>
          <w:color w:val="000000" w:themeColor="text1"/>
          <w:sz w:val="24"/>
          <w:lang w:eastAsia="en-US"/>
        </w:rPr>
        <w:t>iniţial</w:t>
      </w:r>
      <w:proofErr w:type="spellEnd"/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2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mg/kg/zi,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i/>
          <w:color w:val="000000" w:themeColor="text1"/>
          <w:sz w:val="24"/>
          <w:lang w:eastAsia="en-US"/>
        </w:rPr>
        <w:t>per</w:t>
      </w:r>
      <w:r w:rsidR="00B9094A" w:rsidRPr="005B1653">
        <w:rPr>
          <w:i/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i/>
          <w:color w:val="000000" w:themeColor="text1"/>
          <w:sz w:val="24"/>
          <w:lang w:eastAsia="en-US"/>
        </w:rPr>
        <w:t>os</w:t>
      </w:r>
      <w:r w:rsidR="00B9094A" w:rsidRPr="005B1653">
        <w:rPr>
          <w:color w:val="000000" w:themeColor="text1"/>
          <w:sz w:val="24"/>
          <w:lang w:eastAsia="en-US"/>
        </w:rPr>
        <w:t>,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cu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reducerea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treptată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a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dozei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proofErr w:type="spellStart"/>
      <w:r w:rsidR="00B9094A" w:rsidRPr="005B1653">
        <w:rPr>
          <w:color w:val="000000" w:themeColor="text1"/>
          <w:sz w:val="24"/>
          <w:lang w:eastAsia="en-US"/>
        </w:rPr>
        <w:t>iniţiale</w:t>
      </w:r>
      <w:proofErr w:type="spellEnd"/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după</w:t>
      </w:r>
      <w:r w:rsidR="00B9094A" w:rsidRPr="005B1653">
        <w:rPr>
          <w:color w:val="000000" w:themeColor="text1"/>
          <w:spacing w:val="40"/>
          <w:sz w:val="24"/>
          <w:lang w:eastAsia="en-US"/>
        </w:rPr>
        <w:t xml:space="preserve"> </w:t>
      </w:r>
      <w:proofErr w:type="spellStart"/>
      <w:r w:rsidR="00B9094A" w:rsidRPr="005B1653">
        <w:rPr>
          <w:color w:val="000000" w:themeColor="text1"/>
          <w:sz w:val="24"/>
          <w:lang w:eastAsia="en-US"/>
        </w:rPr>
        <w:t>obţinerea</w:t>
      </w:r>
      <w:proofErr w:type="spellEnd"/>
      <w:r w:rsidR="00B9094A" w:rsidRPr="005B1653">
        <w:rPr>
          <w:color w:val="000000" w:themeColor="text1"/>
          <w:sz w:val="24"/>
          <w:lang w:eastAsia="en-US"/>
        </w:rPr>
        <w:t xml:space="preserve"> răspunsului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clinic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şi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celei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paraclinic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(</w:t>
      </w:r>
      <w:proofErr w:type="spellStart"/>
      <w:r w:rsidR="00B9094A" w:rsidRPr="005B1653">
        <w:rPr>
          <w:color w:val="000000" w:themeColor="text1"/>
          <w:sz w:val="24"/>
          <w:lang w:eastAsia="en-US"/>
        </w:rPr>
        <w:t>descreşterea</w:t>
      </w:r>
      <w:proofErr w:type="spellEnd"/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dozei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&lt;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0,2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mg/kg/zi,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imediat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cum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este</w:t>
      </w:r>
      <w:r w:rsidR="00B9094A" w:rsidRPr="005B1653">
        <w:rPr>
          <w:color w:val="000000" w:themeColor="text1"/>
          <w:spacing w:val="-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posibil).</w:t>
      </w:r>
    </w:p>
    <w:p w14:paraId="3023D452" w14:textId="77777777" w:rsidR="00824267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b/>
          <w:color w:val="000000" w:themeColor="text1"/>
          <w:sz w:val="24"/>
          <w:lang w:eastAsia="en-US"/>
        </w:rPr>
        <w:t>4. Managementul co</w:t>
      </w:r>
      <w:r w:rsidRPr="005B1653">
        <w:rPr>
          <w:b/>
          <w:color w:val="000000" w:themeColor="text1"/>
          <w:spacing w:val="-5"/>
          <w:sz w:val="24"/>
          <w:lang w:eastAsia="en-US"/>
        </w:rPr>
        <w:t>r</w:t>
      </w:r>
      <w:r w:rsidRPr="005B1653">
        <w:rPr>
          <w:b/>
          <w:color w:val="000000" w:themeColor="text1"/>
          <w:sz w:val="24"/>
          <w:lang w:eastAsia="en-US"/>
        </w:rPr>
        <w:t>eei:</w:t>
      </w:r>
    </w:p>
    <w:p w14:paraId="699519FD" w14:textId="1E3FAE8F" w:rsidR="00824267" w:rsidRPr="005B1653" w:rsidRDefault="00B9094A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</w:t>
      </w:r>
      <w:r w:rsidRPr="005B1653">
        <w:rPr>
          <w:spacing w:val="-8"/>
          <w:sz w:val="24"/>
          <w:lang w:eastAsia="en-US"/>
        </w:rPr>
        <w:t>T</w:t>
      </w:r>
      <w:r w:rsidRPr="005B1653">
        <w:rPr>
          <w:sz w:val="24"/>
          <w:lang w:eastAsia="en-US"/>
        </w:rPr>
        <w:t>ratamente antibacterian şi antiinflamator</w:t>
      </w:r>
    </w:p>
    <w:p w14:paraId="1812F4B3" w14:textId="57FC1050" w:rsidR="00824267" w:rsidRPr="005B1653" w:rsidRDefault="004F4BB2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</w:t>
      </w:r>
      <w:r w:rsidR="00B9094A" w:rsidRPr="005B1653">
        <w:rPr>
          <w:color w:val="000000" w:themeColor="text1"/>
          <w:sz w:val="24"/>
          <w:lang w:eastAsia="en-US"/>
        </w:rPr>
        <w:t>Benzodiazepine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–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Diazepam</w:t>
      </w:r>
      <w:r w:rsidR="00824267" w:rsidRPr="005B1653">
        <w:rPr>
          <w:color w:val="000000" w:themeColor="text1"/>
          <w:sz w:val="24"/>
          <w:lang w:eastAsia="en-US"/>
        </w:rPr>
        <w:t>um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pentru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copiii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mari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–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2-5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mg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în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1-2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prize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pe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zi,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i/>
          <w:color w:val="000000" w:themeColor="text1"/>
          <w:sz w:val="24"/>
          <w:lang w:eastAsia="en-US"/>
        </w:rPr>
        <w:t>per</w:t>
      </w:r>
      <w:r w:rsidR="00B9094A" w:rsidRPr="005B1653">
        <w:rPr>
          <w:i/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i/>
          <w:color w:val="000000" w:themeColor="text1"/>
          <w:sz w:val="24"/>
          <w:lang w:eastAsia="en-US"/>
        </w:rPr>
        <w:t>os</w:t>
      </w:r>
      <w:r w:rsidR="00B9094A" w:rsidRPr="005B1653">
        <w:rPr>
          <w:color w:val="000000" w:themeColor="text1"/>
          <w:sz w:val="24"/>
          <w:lang w:eastAsia="en-US"/>
        </w:rPr>
        <w:t>,</w:t>
      </w:r>
      <w:r w:rsidR="00B9094A" w:rsidRPr="005B1653">
        <w:rPr>
          <w:color w:val="000000" w:themeColor="text1"/>
          <w:spacing w:val="13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 xml:space="preserve">pentru copiii mici </w:t>
      </w:r>
      <w:r w:rsidR="00245E85" w:rsidRPr="005B1653">
        <w:rPr>
          <w:color w:val="000000" w:themeColor="text1"/>
          <w:sz w:val="24"/>
          <w:lang w:eastAsia="en-US"/>
        </w:rPr>
        <w:t>până</w:t>
      </w:r>
      <w:r w:rsidR="00B9094A" w:rsidRPr="005B1653">
        <w:rPr>
          <w:color w:val="000000" w:themeColor="text1"/>
          <w:sz w:val="24"/>
          <w:lang w:eastAsia="en-US"/>
        </w:rPr>
        <w:t xml:space="preserve"> la 0,5 mg/kg, </w:t>
      </w:r>
      <w:r w:rsidR="00B9094A" w:rsidRPr="005B1653">
        <w:rPr>
          <w:i/>
          <w:color w:val="000000" w:themeColor="text1"/>
          <w:sz w:val="24"/>
          <w:lang w:eastAsia="en-US"/>
        </w:rPr>
        <w:t>per os</w:t>
      </w:r>
      <w:r w:rsidR="00B9094A" w:rsidRPr="005B1653">
        <w:rPr>
          <w:color w:val="000000" w:themeColor="text1"/>
          <w:sz w:val="24"/>
          <w:lang w:eastAsia="en-US"/>
        </w:rPr>
        <w:t>, în 1-2 prize pe zi.</w:t>
      </w:r>
    </w:p>
    <w:p w14:paraId="2A423F2F" w14:textId="0DAC3FBD" w:rsidR="00824267" w:rsidRPr="005B1653" w:rsidRDefault="004F4BB2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</w:t>
      </w:r>
      <w:r w:rsidR="00824267" w:rsidRPr="005B1653">
        <w:rPr>
          <w:color w:val="000000" w:themeColor="text1"/>
          <w:sz w:val="24"/>
          <w:lang w:eastAsia="en-US"/>
        </w:rPr>
        <w:t>Carbamazepinum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–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la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indicaţii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speciale,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pentru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copiii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mai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mari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de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6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ani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şi</w:t>
      </w:r>
      <w:r w:rsidR="00B9094A" w:rsidRPr="005B1653">
        <w:rPr>
          <w:color w:val="000000" w:themeColor="text1"/>
          <w:spacing w:val="5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sub</w:t>
      </w:r>
      <w:r w:rsidR="00B9094A" w:rsidRPr="005B1653">
        <w:rPr>
          <w:color w:val="000000" w:themeColor="text1"/>
          <w:spacing w:val="6"/>
          <w:sz w:val="24"/>
          <w:lang w:eastAsia="en-US"/>
        </w:rPr>
        <w:t xml:space="preserve"> </w:t>
      </w:r>
      <w:r w:rsidR="00B9094A" w:rsidRPr="005B1653">
        <w:rPr>
          <w:color w:val="000000" w:themeColor="text1"/>
          <w:sz w:val="24"/>
          <w:lang w:eastAsia="en-US"/>
        </w:rPr>
        <w:t>supravegherea neurologului</w:t>
      </w:r>
    </w:p>
    <w:p w14:paraId="0D7B1ADC" w14:textId="77777777" w:rsidR="00824267" w:rsidRPr="005B1653" w:rsidRDefault="00824267" w:rsidP="000B5A1E">
      <w:pPr>
        <w:ind w:left="1417"/>
        <w:rPr>
          <w:color w:val="000000" w:themeColor="text1"/>
          <w:sz w:val="24"/>
          <w:lang w:eastAsia="en-US"/>
        </w:rPr>
      </w:pPr>
    </w:p>
    <w:p w14:paraId="46C22CAF" w14:textId="77777777" w:rsidR="00824267" w:rsidRPr="005B1653" w:rsidRDefault="00824267" w:rsidP="000B5A1E">
      <w:pPr>
        <w:pStyle w:val="Heading3"/>
      </w:pPr>
      <w:bookmarkStart w:id="36" w:name="_Toc196391142"/>
      <w:r w:rsidRPr="005B1653">
        <w:t xml:space="preserve">C.2.4.7. </w:t>
      </w:r>
      <w:proofErr w:type="spellStart"/>
      <w:r w:rsidRPr="005B1653">
        <w:t>Evoluţia</w:t>
      </w:r>
      <w:proofErr w:type="spellEnd"/>
      <w:r w:rsidRPr="005B1653">
        <w:t xml:space="preserve"> FRA</w:t>
      </w:r>
      <w:bookmarkEnd w:id="36"/>
    </w:p>
    <w:p w14:paraId="22390959" w14:textId="77777777" w:rsidR="00824267" w:rsidRPr="005B1653" w:rsidRDefault="00824267" w:rsidP="000B5A1E">
      <w:pPr>
        <w:spacing w:before="3"/>
        <w:rPr>
          <w:color w:val="000000" w:themeColor="text1"/>
          <w:sz w:val="13"/>
          <w:szCs w:val="13"/>
        </w:rPr>
      </w:pPr>
    </w:p>
    <w:p w14:paraId="012851A9" w14:textId="77777777" w:rsidR="00824267" w:rsidRPr="005B1653" w:rsidRDefault="00824267" w:rsidP="000B5A1E">
      <w:pPr>
        <w:spacing w:after="0"/>
        <w:jc w:val="left"/>
        <w:rPr>
          <w:color w:val="000000" w:themeColor="text1"/>
          <w:sz w:val="24"/>
        </w:rPr>
      </w:pPr>
      <w:r w:rsidRPr="005B1653">
        <w:rPr>
          <w:b/>
          <w:color w:val="000000" w:themeColor="text1"/>
          <w:sz w:val="24"/>
        </w:rPr>
        <w:t xml:space="preserve">Caseta </w:t>
      </w:r>
      <w:r w:rsidRPr="005B1653">
        <w:rPr>
          <w:b/>
          <w:color w:val="000000" w:themeColor="text1"/>
          <w:spacing w:val="-13"/>
          <w:sz w:val="24"/>
        </w:rPr>
        <w:t>1</w:t>
      </w:r>
      <w:r w:rsidRPr="005B1653">
        <w:rPr>
          <w:b/>
          <w:color w:val="000000" w:themeColor="text1"/>
          <w:sz w:val="24"/>
        </w:rPr>
        <w:t xml:space="preserve">1. </w:t>
      </w:r>
      <w:r w:rsidRPr="005B1653">
        <w:rPr>
          <w:b/>
          <w:i/>
          <w:color w:val="000000" w:themeColor="text1"/>
          <w:spacing w:val="-27"/>
          <w:sz w:val="24"/>
        </w:rPr>
        <w:t>V</w:t>
      </w:r>
      <w:r w:rsidRPr="005B1653">
        <w:rPr>
          <w:b/>
          <w:i/>
          <w:color w:val="000000" w:themeColor="text1"/>
          <w:sz w:val="24"/>
        </w:rPr>
        <w:t>ariantele evolutive ale FRA</w:t>
      </w:r>
    </w:p>
    <w:p w14:paraId="02D167F6" w14:textId="77777777" w:rsidR="00824267" w:rsidRPr="005B1653" w:rsidRDefault="00824267" w:rsidP="000B5A1E">
      <w:pPr>
        <w:spacing w:before="2" w:after="0"/>
        <w:jc w:val="left"/>
        <w:rPr>
          <w:color w:val="000000" w:themeColor="text1"/>
          <w:sz w:val="13"/>
          <w:szCs w:val="13"/>
        </w:rPr>
      </w:pPr>
    </w:p>
    <w:p w14:paraId="368DF840" w14:textId="77777777" w:rsidR="00824267" w:rsidRPr="005B1653" w:rsidRDefault="00824267" w:rsidP="000B5A1E">
      <w:pPr>
        <w:spacing w:after="0"/>
        <w:jc w:val="left"/>
        <w:rPr>
          <w:color w:val="000000" w:themeColor="text1"/>
          <w:sz w:val="24"/>
        </w:rPr>
      </w:pPr>
      <w:r w:rsidRPr="003E0A01">
        <w:rPr>
          <w:noProof/>
          <w:color w:val="000000" w:themeColor="text1"/>
          <w:lang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69C749F8" wp14:editId="141AE6B7">
                <wp:simplePos x="0" y="0"/>
                <wp:positionH relativeFrom="page">
                  <wp:posOffset>896620</wp:posOffset>
                </wp:positionH>
                <wp:positionV relativeFrom="paragraph">
                  <wp:posOffset>-259080</wp:posOffset>
                </wp:positionV>
                <wp:extent cx="5946140" cy="806450"/>
                <wp:effectExtent l="10795" t="8890" r="5715" b="3810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806450"/>
                          <a:chOff x="1412" y="-408"/>
                          <a:chExt cx="9364" cy="1270"/>
                        </a:xfrm>
                      </wpg:grpSpPr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1417" y="-403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1417" y="857"/>
                            <a:ext cx="935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1422" y="-398"/>
                            <a:ext cx="0" cy="1250"/>
                          </a:xfrm>
                          <a:custGeom>
                            <a:avLst/>
                            <a:gdLst>
                              <a:gd name="T0" fmla="+- 0 852 -398"/>
                              <a:gd name="T1" fmla="*/ 852 h 1250"/>
                              <a:gd name="T2" fmla="+- 0 -398 -398"/>
                              <a:gd name="T3" fmla="*/ -398 h 1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50">
                                <a:moveTo>
                                  <a:pt x="0" y="1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10767" y="-398"/>
                            <a:ext cx="0" cy="1250"/>
                          </a:xfrm>
                          <a:custGeom>
                            <a:avLst/>
                            <a:gdLst>
                              <a:gd name="T0" fmla="+- 0 852 -398"/>
                              <a:gd name="T1" fmla="*/ 852 h 1250"/>
                              <a:gd name="T2" fmla="+- 0 -398 -398"/>
                              <a:gd name="T3" fmla="*/ -398 h 1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50">
                                <a:moveTo>
                                  <a:pt x="0" y="1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75463" id="Группа 84" o:spid="_x0000_s1026" style="position:absolute;margin-left:70.6pt;margin-top:-20.4pt;width:468.2pt;height:63.5pt;z-index:-251629568;mso-position-horizontal-relative:page" coordorigin="1412,-408" coordsize="9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Ju0gMAACQTAAAOAAAAZHJzL2Uyb0RvYy54bWzsWNuO2zYQfS+QfyD4mGJXF9vyBesNiiS7&#10;KJC2AeJ+AC1RF1QSVZK2vP36Hl7k1Tq7WGSTFgngF5n0DGeGZ4aHI129OTQ12XOpKtGuaXQZUsLb&#10;VGRVW6zpn5ubiwUlSrM2Y7Vo+ZrecUXfXL/66arvVjwWpagzLgmMtGrVd2taat2tgkClJW+YuhQd&#10;byHMhWyYxlQWQSZZD+tNHcRhmAS9kFknRcqVwr/vnJBeW/t5zlP9R54rrkm9pohN26e0z615BtdX&#10;bFVI1pVV6sNgL4iiYVULp0dT75hmZCerz0w1VSqFErm+TEUTiDyvUm73gN1E4clubqXYdXYvxaov&#10;uiNMgPYEpxebTX/f38ruU/dRuugx/CDSvxRwCfquWI3lZl44ZbLtfxMZ8sl2WtiNH3LZGBPYEjlY&#10;fO+O+PKDJin+nC2nSTRFGlLIFmEynfkEpCWyZJZF0yimBNKLabhwyUnL9375cpJM3doontuVAVs5&#10;vzZWH5vJPYpJ3eOlvg6vTyXruE2DMnh8lKTKEP+MkpY1wOBGcm4qlMxnJmTjHWoDpmoM6Ehi1BRw&#10;fxZKYDIfMJk4TAZAl5OZR+QhHGyV7pS+5cKmhO0/KO0KPcPIJjrzsW+QjbypUfM/X5CQGF/24Q/G&#10;US0a1F4HZBOSnljX3uhgC6kb2wrn8/hRY5NBzxiLR8aQz2IIkZVD1Omh9WFjRJhhltDWXCeUKZoN&#10;ghuKDRagZLb4hC58n+q6Nd6FBGWckoWkBGSxdZh0TJvIjAszJP2aWizMH43Y842wIn1yCuDkXlq3&#10;Yy0sRy2NonJirDAOcBDdwDo1sY5S24qbqq5tGurWhJJMcKZMAErUVWaEdiKL7dtakj0DDU6SyXRi&#10;KxXGHqiBbtrMGis5y977sWZV7cbQr4EtDpsrXVfrW5HdoYylcOSKywCDUsh/KOlBrGuq/t4xySmp&#10;f21xEpfR1FCAtpPpbB5jIseS7VjC2hSm1lRTJN4M32rH3rtOVkUJT5Hdbit+ARPllalzG5+Lyk9A&#10;Bv8XKySfs0Lyn7LCYjY/k8KZFM6kAB75XkkB9/dpq2AP7bdvFWLfPk2Wvn0aWgWgY7quKHY9F6h8&#10;6NjG98kXtAqLWUwujm6KRzsFo1OSwae53B9vFYydR42NOwWrdG8NO3hBrwAYgAI6BnNPPNMreF3b&#10;cw267velvULpE/B0rzBgBT9PtQsurKHhO/cKa+q7iB+uV8C78Skt2FP7zWkhnCf+FeJ4YM+88OAd&#10;4swLhpPO7xDPvEPY7wz4FGMvD//ZyHzrGc/tO8f9x63rfwEAAP//AwBQSwMEFAAGAAgAAAAhAFop&#10;SDrhAAAACwEAAA8AAABkcnMvZG93bnJldi54bWxMj0FLw0AQhe+C/2EZwVu7m1jTErMppainItgK&#10;4m2bTJPQ7GzIbpP03zs96fExH2++l60n24oBe9840hDNFQikwpUNVRq+Dm+zFQgfDJWmdYQaruhh&#10;nd/fZSYt3UifOOxDJbiEfGo01CF0qZS+qNEaP3cdEt9OrrcmcOwrWfZm5HLbylipRFrTEH+oTYfb&#10;Govz/mI1vI9m3DxFr8PufNpefw7PH9+7CLV+fJg2LyACTuEPhps+q0POTkd3odKLlvMiihnVMFso&#10;3nAj1HKZgDhqWCUxyDyT/zfkvwAAAP//AwBQSwECLQAUAAYACAAAACEAtoM4kv4AAADhAQAAEwAA&#10;AAAAAAAAAAAAAAAAAAAAW0NvbnRlbnRfVHlwZXNdLnhtbFBLAQItABQABgAIAAAAIQA4/SH/1gAA&#10;AJQBAAALAAAAAAAAAAAAAAAAAC8BAABfcmVscy8ucmVsc1BLAQItABQABgAIAAAAIQCiCIJu0gMA&#10;ACQTAAAOAAAAAAAAAAAAAAAAAC4CAABkcnMvZTJvRG9jLnhtbFBLAQItABQABgAIAAAAIQBaKUg6&#10;4QAAAAsBAAAPAAAAAAAAAAAAAAAAACwGAABkcnMvZG93bnJldi54bWxQSwUGAAAAAAQABADzAAAA&#10;OgcAAAAA&#10;">
                <v:shape id="Freeform 75" o:spid="_x0000_s1027" style="position:absolute;left:1417;top:-403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GCxAAAANsAAAAPAAAAZHJzL2Rvd25yZXYueG1sRI/BbsIw&#10;EETvlfoP1lbqrThFaggBg6pCAfVW4ANW8RIH4nVquxD+HiNV6nE0M28003lvW3EmHxrHCl4HGQji&#10;yumGawX73edLASJEZI2tY1JwpQDz2ePDFEvtLvxN522sRYJwKFGBibErpQyVIYth4Dri5B2ctxiT&#10;9LXUHi8Jbls5zLJcWmw4LRjs6MNQddr+WgXjap0vN8Vxl49O1pkvP1z8HFZKPT/17xMQkfr4H/5r&#10;b7SC4g3uX9IPkLMbAAAA//8DAFBLAQItABQABgAIAAAAIQDb4fbL7gAAAIUBAAATAAAAAAAAAAAA&#10;AAAAAAAAAABbQ29udGVudF9UeXBlc10ueG1sUEsBAi0AFAAGAAgAAAAhAFr0LFu/AAAAFQEAAAsA&#10;AAAAAAAAAAAAAAAAHwEAAF9yZWxzLy5yZWxzUEsBAi0AFAAGAAgAAAAhACHEgYLEAAAA2wAAAA8A&#10;AAAAAAAAAAAAAAAABwIAAGRycy9kb3ducmV2LnhtbFBLBQYAAAAAAwADALcAAAD4AgAAAAA=&#10;" path="m,l9355,e" filled="f" strokecolor="#363435" strokeweight=".5pt">
                  <v:path arrowok="t" o:connecttype="custom" o:connectlocs="0,0;9355,0" o:connectangles="0,0"/>
                </v:shape>
                <v:shape id="Freeform 76" o:spid="_x0000_s1028" style="position:absolute;left:1417;top:857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/1wwAAANsAAAAPAAAAZHJzL2Rvd25yZXYueG1sRI/BbsIw&#10;EETvlfgHa5G4gVMOIU0xqKItRdyAfsAqXuKUeB1sF9K/x0hIPY5m5o1mvuxtKy7kQ+NYwfMkA0Fc&#10;Od1wreD78DkuQISIrLF1TAr+KMByMXiaY6ndlXd02cdaJAiHEhWYGLtSylAZshgmriNO3tF5izFJ&#10;X0vt8ZrgtpXTLMulxYbTgsGOVoaq0/7XKnipvvKPTfFzyGcn68zWT9/Px7VSo2H/9goiUh//w4/2&#10;Risocrh/ST9ALm4AAAD//wMAUEsBAi0AFAAGAAgAAAAhANvh9svuAAAAhQEAABMAAAAAAAAAAAAA&#10;AAAAAAAAAFtDb250ZW50X1R5cGVzXS54bWxQSwECLQAUAAYACAAAACEAWvQsW78AAAAVAQAACwAA&#10;AAAAAAAAAAAAAAAfAQAAX3JlbHMvLnJlbHNQSwECLQAUAAYACAAAACEA0RYf9cMAAADbAAAADwAA&#10;AAAAAAAAAAAAAAAHAgAAZHJzL2Rvd25yZXYueG1sUEsFBgAAAAADAAMAtwAAAPcCAAAAAA==&#10;" path="m,l9355,e" filled="f" strokecolor="#363435" strokeweight=".5pt">
                  <v:path arrowok="t" o:connecttype="custom" o:connectlocs="0,0;9355,0" o:connectangles="0,0"/>
                </v:shape>
                <v:shape id="Freeform 77" o:spid="_x0000_s1029" style="position:absolute;left:1422;top:-398;width:0;height:1250;visibility:visible;mso-wrap-style:square;v-text-anchor:top" coordsize="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61BwwAAANsAAAAPAAAAZHJzL2Rvd25yZXYueG1sRI9Bi8Iw&#10;FITvwv6H8Ba8yJrqglurUUQQRBG0Cl4fzbMtNi+lidr++83CgsdhZr5h5svWVOJJjSstKxgNIxDE&#10;mdUl5wou581XDMJ5ZI2VZVLQkYPl4qM3x0TbF5/omfpcBAi7BBUU3teJlC4ryKAb2po4eDfbGPRB&#10;NrnUDb4C3FRyHEUTabDksFBgTeuCsnv6MAqm8fl7tesGet8djpPtFatU7zdK9T/b1QyEp9a/w//t&#10;rVYQ/8Dfl/AD5OIXAAD//wMAUEsBAi0AFAAGAAgAAAAhANvh9svuAAAAhQEAABMAAAAAAAAAAAAA&#10;AAAAAAAAAFtDb250ZW50X1R5cGVzXS54bWxQSwECLQAUAAYACAAAACEAWvQsW78AAAAVAQAACwAA&#10;AAAAAAAAAAAAAAAfAQAAX3JlbHMvLnJlbHNQSwECLQAUAAYACAAAACEA+4utQcMAAADbAAAADwAA&#10;AAAAAAAAAAAAAAAHAgAAZHJzL2Rvd25yZXYueG1sUEsFBgAAAAADAAMAtwAAAPcCAAAAAA==&#10;" path="m,1250l,e" filled="f" strokecolor="#363435" strokeweight=".5pt">
                  <v:path arrowok="t" o:connecttype="custom" o:connectlocs="0,852;0,-398" o:connectangles="0,0"/>
                </v:shape>
                <v:shape id="Freeform 78" o:spid="_x0000_s1030" style="position:absolute;left:10767;top:-398;width:0;height:1250;visibility:visible;mso-wrap-style:square;v-text-anchor:top" coordsize="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kzwQAAANsAAAAPAAAAZHJzL2Rvd25yZXYueG1sRE9Ni8Iw&#10;EL0L/ocwghdZU12QbrepiCCIImgV9jo0s23ZZlKaqO2/3xwEj4/3na5704gHda62rGAxj0AQF1bX&#10;XCq4XXcfMQjnkTU2lknBQA7W2XiUYqLtky/0yH0pQgi7BBVU3reJlK6oyKCb25Y4cL+2M+gD7Eqp&#10;O3yGcNPIZRStpMGaQ0OFLW0rKv7yu1HwFV8/N4dhpo/D6bza/2CT6+NOqemk33yD8NT7t/jl3msF&#10;cRgbvoQfILN/AAAA//8DAFBLAQItABQABgAIAAAAIQDb4fbL7gAAAIUBAAATAAAAAAAAAAAAAAAA&#10;AAAAAABbQ29udGVudF9UeXBlc10ueG1sUEsBAi0AFAAGAAgAAAAhAFr0LFu/AAAAFQEAAAsAAAAA&#10;AAAAAAAAAAAAHwEAAF9yZWxzLy5yZWxzUEsBAi0AFAAGAAgAAAAhAIoUOTPBAAAA2wAAAA8AAAAA&#10;AAAAAAAAAAAABwIAAGRycy9kb3ducmV2LnhtbFBLBQYAAAAAAwADALcAAAD1AgAAAAA=&#10;" path="m,1250l,e" filled="f" strokecolor="#363435" strokeweight=".5pt">
                  <v:path arrowok="t" o:connecttype="custom" o:connectlocs="0,852;0,-398" o:connectangles="0,0"/>
                </v:shape>
                <w10:wrap anchorx="page"/>
              </v:group>
            </w:pict>
          </mc:Fallback>
        </mc:AlternateContent>
      </w: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>Acută</w:t>
      </w:r>
    </w:p>
    <w:p w14:paraId="7F7970D8" w14:textId="77777777" w:rsidR="00824267" w:rsidRPr="005B1653" w:rsidRDefault="00824267" w:rsidP="000B5A1E">
      <w:pPr>
        <w:spacing w:before="12" w:after="0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pacing w:val="-8"/>
          <w:sz w:val="24"/>
        </w:rPr>
        <w:t>T</w:t>
      </w:r>
      <w:r w:rsidRPr="005B1653">
        <w:rPr>
          <w:color w:val="000000" w:themeColor="text1"/>
          <w:sz w:val="24"/>
        </w:rPr>
        <w:t>renantă</w:t>
      </w:r>
    </w:p>
    <w:p w14:paraId="70EB0BE5" w14:textId="77777777" w:rsidR="00824267" w:rsidRPr="005B1653" w:rsidRDefault="00824267" w:rsidP="000B5A1E">
      <w:pPr>
        <w:spacing w:before="12" w:after="0"/>
        <w:jc w:val="left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>Latentă</w:t>
      </w:r>
    </w:p>
    <w:p w14:paraId="04345318" w14:textId="77777777" w:rsidR="00824267" w:rsidRPr="005B1653" w:rsidRDefault="00824267" w:rsidP="000B5A1E">
      <w:pPr>
        <w:spacing w:before="12"/>
        <w:rPr>
          <w:color w:val="000000" w:themeColor="text1"/>
          <w:sz w:val="28"/>
          <w:szCs w:val="28"/>
        </w:rPr>
      </w:pPr>
    </w:p>
    <w:p w14:paraId="66647FC8" w14:textId="77777777" w:rsidR="00824267" w:rsidRPr="005B1653" w:rsidRDefault="00824267" w:rsidP="000B5A1E">
      <w:pPr>
        <w:pStyle w:val="Heading3"/>
      </w:pPr>
      <w:bookmarkStart w:id="37" w:name="_Toc196391143"/>
      <w:r w:rsidRPr="005B1653">
        <w:t>C.2.4.8. Supravegherea pacienţilor cu FRA</w:t>
      </w:r>
      <w:bookmarkEnd w:id="37"/>
    </w:p>
    <w:p w14:paraId="3887011C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/>
        <w:rPr>
          <w:color w:val="000000" w:themeColor="text1"/>
          <w:sz w:val="13"/>
          <w:szCs w:val="13"/>
        </w:rPr>
      </w:pPr>
    </w:p>
    <w:p w14:paraId="2E4266C4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</w:rPr>
      </w:pPr>
      <w:r w:rsidRPr="005B1653">
        <w:rPr>
          <w:b/>
          <w:color w:val="000000" w:themeColor="text1"/>
          <w:sz w:val="24"/>
        </w:rPr>
        <w:t xml:space="preserve">Caseta 12. </w:t>
      </w:r>
      <w:r w:rsidRPr="005B1653">
        <w:rPr>
          <w:b/>
          <w:i/>
          <w:color w:val="000000" w:themeColor="text1"/>
          <w:sz w:val="24"/>
        </w:rPr>
        <w:t>Supravegherea pacienţilor cu FRA</w:t>
      </w:r>
    </w:p>
    <w:p w14:paraId="7625443F" w14:textId="7829BEEF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</w:rPr>
      </w:pPr>
      <w:r w:rsidRPr="00B17E64">
        <w:rPr>
          <w:b/>
          <w:bCs/>
          <w:i/>
          <w:iCs/>
          <w:color w:val="000000" w:themeColor="text1"/>
          <w:sz w:val="24"/>
        </w:rPr>
        <w:t>Pe parcursul spitalizării</w:t>
      </w:r>
      <w:r w:rsidRPr="005B1653">
        <w:rPr>
          <w:color w:val="000000" w:themeColor="text1"/>
          <w:sz w:val="24"/>
        </w:rPr>
        <w:t xml:space="preserve"> zilnic se va monitoriza temperatura corpului, </w:t>
      </w:r>
      <w:r w:rsidR="00DF7FD3" w:rsidRPr="005B1653">
        <w:rPr>
          <w:color w:val="000000" w:themeColor="text1"/>
          <w:sz w:val="24"/>
        </w:rPr>
        <w:t>frecvența</w:t>
      </w:r>
      <w:r w:rsidRPr="005B1653">
        <w:rPr>
          <w:color w:val="000000" w:themeColor="text1"/>
          <w:sz w:val="24"/>
        </w:rPr>
        <w:t xml:space="preserve"> respiratorie, pulsul, tensiunea arterială, statusul articula</w:t>
      </w:r>
      <w:r w:rsidRPr="005B1653">
        <w:rPr>
          <w:color w:val="000000" w:themeColor="text1"/>
          <w:spacing w:val="-14"/>
          <w:sz w:val="24"/>
        </w:rPr>
        <w:t>r</w:t>
      </w:r>
      <w:r w:rsidRPr="005B1653">
        <w:rPr>
          <w:color w:val="000000" w:themeColor="text1"/>
          <w:sz w:val="24"/>
        </w:rPr>
        <w:t xml:space="preserve">. </w:t>
      </w:r>
      <w:r w:rsidRPr="005B1653">
        <w:rPr>
          <w:color w:val="000000" w:themeColor="text1"/>
          <w:spacing w:val="36"/>
          <w:sz w:val="24"/>
        </w:rPr>
        <w:t xml:space="preserve"> </w:t>
      </w:r>
    </w:p>
    <w:p w14:paraId="0EB80ACB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/>
        <w:rPr>
          <w:color w:val="000000" w:themeColor="text1"/>
          <w:sz w:val="13"/>
          <w:szCs w:val="13"/>
        </w:rPr>
      </w:pPr>
    </w:p>
    <w:p w14:paraId="4582C26C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Periodicitatea de supraveghere a pacienţilor cu FRA</w:t>
      </w:r>
      <w:r w:rsidRPr="005B1653">
        <w:rPr>
          <w:b/>
          <w:i/>
          <w:color w:val="000000" w:themeColor="text1"/>
          <w:spacing w:val="-14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de către medicul de familie:</w:t>
      </w:r>
    </w:p>
    <w:p w14:paraId="4469774F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>În primul an de supraveghere – o dată la 3 luni.</w:t>
      </w:r>
    </w:p>
    <w:p w14:paraId="684FFE77" w14:textId="61D5DC6B" w:rsidR="00DF7FD3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highlight w:val="yellow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În următorii ani (în caz de </w:t>
      </w:r>
      <w:r w:rsidR="00DF7FD3" w:rsidRPr="005B1653">
        <w:rPr>
          <w:color w:val="000000" w:themeColor="text1"/>
          <w:sz w:val="24"/>
        </w:rPr>
        <w:t>evoluție</w:t>
      </w:r>
      <w:r w:rsidRPr="005B1653">
        <w:rPr>
          <w:color w:val="000000" w:themeColor="text1"/>
          <w:sz w:val="24"/>
        </w:rPr>
        <w:t xml:space="preserve"> stabilă) – o dată la 6 luni.</w:t>
      </w:r>
      <w:r w:rsidR="00DF7FD3" w:rsidRPr="005B1653">
        <w:rPr>
          <w:color w:val="000000" w:themeColor="text1"/>
          <w:sz w:val="24"/>
          <w:highlight w:val="yellow"/>
        </w:rPr>
        <w:t xml:space="preserve"> </w:t>
      </w:r>
    </w:p>
    <w:p w14:paraId="2A0104AB" w14:textId="5BD72915" w:rsidR="00DF7FD3" w:rsidRPr="003E0A01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</w:rPr>
      </w:pPr>
      <w:r w:rsidRPr="003E0A01">
        <w:rPr>
          <w:color w:val="000000" w:themeColor="text1"/>
          <w:sz w:val="24"/>
        </w:rPr>
        <w:t>Periodic, la intervale de 3-6 luni:</w:t>
      </w:r>
    </w:p>
    <w:p w14:paraId="041CD5C3" w14:textId="77777777" w:rsidR="00DF7FD3" w:rsidRPr="003E0A01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3E0A01">
        <w:rPr>
          <w:rFonts w:ascii="Wingdings" w:eastAsia="Wingdings" w:hAnsi="Wingdings" w:cs="Wingdings"/>
          <w:color w:val="000000" w:themeColor="text1"/>
          <w:sz w:val="24"/>
        </w:rPr>
        <w:t></w:t>
      </w:r>
      <w:r w:rsidRPr="003E0A01">
        <w:rPr>
          <w:rFonts w:ascii="Wingdings" w:eastAsia="Wingdings" w:hAnsi="Wingdings" w:cs="Wingdings"/>
          <w:color w:val="000000" w:themeColor="text1"/>
          <w:spacing w:val="-69"/>
          <w:sz w:val="24"/>
        </w:rPr>
        <w:t></w:t>
      </w:r>
      <w:r w:rsidRPr="003E0A01">
        <w:rPr>
          <w:color w:val="000000" w:themeColor="text1"/>
          <w:sz w:val="24"/>
        </w:rPr>
        <w:t>greutatea, înălţimea;</w:t>
      </w:r>
    </w:p>
    <w:p w14:paraId="614151CF" w14:textId="6475E76F" w:rsidR="00DF7FD3" w:rsidRPr="003E0A01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3E0A01">
        <w:rPr>
          <w:rFonts w:ascii="Wingdings" w:eastAsia="Wingdings" w:hAnsi="Wingdings" w:cs="Wingdings"/>
          <w:color w:val="000000" w:themeColor="text1"/>
          <w:sz w:val="24"/>
        </w:rPr>
        <w:t></w:t>
      </w:r>
      <w:r w:rsidRPr="003E0A01">
        <w:rPr>
          <w:rFonts w:ascii="Wingdings" w:eastAsia="Wingdings" w:hAnsi="Wingdings" w:cs="Wingdings"/>
          <w:color w:val="000000" w:themeColor="text1"/>
          <w:spacing w:val="-69"/>
          <w:sz w:val="24"/>
        </w:rPr>
        <w:t></w:t>
      </w:r>
      <w:r w:rsidRPr="005B1653">
        <w:rPr>
          <w:color w:val="000000" w:themeColor="text1"/>
          <w:sz w:val="24"/>
        </w:rPr>
        <w:t>analiza generală a sângelui</w:t>
      </w:r>
      <w:r w:rsidRPr="003E0A01">
        <w:rPr>
          <w:color w:val="000000" w:themeColor="text1"/>
          <w:sz w:val="24"/>
        </w:rPr>
        <w:t>;</w:t>
      </w:r>
    </w:p>
    <w:p w14:paraId="21EC6657" w14:textId="1A3C831D" w:rsidR="00DF7FD3" w:rsidRPr="003E0A01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3E0A01">
        <w:rPr>
          <w:rFonts w:ascii="Wingdings" w:eastAsia="Wingdings" w:hAnsi="Wingdings" w:cs="Wingdings"/>
          <w:color w:val="000000" w:themeColor="text1"/>
          <w:sz w:val="24"/>
        </w:rPr>
        <w:t></w:t>
      </w:r>
      <w:r w:rsidRPr="003E0A01">
        <w:rPr>
          <w:rFonts w:ascii="Wingdings" w:eastAsia="Wingdings" w:hAnsi="Wingdings" w:cs="Wingdings"/>
          <w:color w:val="000000" w:themeColor="text1"/>
          <w:spacing w:val="-69"/>
          <w:sz w:val="24"/>
        </w:rPr>
        <w:t></w:t>
      </w:r>
      <w:r w:rsidRPr="003E0A01">
        <w:rPr>
          <w:color w:val="000000" w:themeColor="text1"/>
          <w:sz w:val="24"/>
        </w:rPr>
        <w:t xml:space="preserve">proteina </w:t>
      </w:r>
      <w:r w:rsidRPr="005B1653">
        <w:rPr>
          <w:color w:val="000000" w:themeColor="text1"/>
          <w:sz w:val="24"/>
        </w:rPr>
        <w:t>C</w:t>
      </w:r>
      <w:r w:rsidRPr="003E0A01">
        <w:rPr>
          <w:color w:val="000000" w:themeColor="text1"/>
          <w:sz w:val="24"/>
        </w:rPr>
        <w:t xml:space="preserve"> reactivă;</w:t>
      </w:r>
    </w:p>
    <w:p w14:paraId="051EDFEA" w14:textId="77777777" w:rsidR="00DF7FD3" w:rsidRPr="003E0A01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3E0A01">
        <w:rPr>
          <w:rFonts w:ascii="Wingdings" w:eastAsia="Wingdings" w:hAnsi="Wingdings" w:cs="Wingdings"/>
          <w:color w:val="000000" w:themeColor="text1"/>
          <w:sz w:val="24"/>
        </w:rPr>
        <w:t></w:t>
      </w:r>
      <w:r w:rsidRPr="003E0A01">
        <w:rPr>
          <w:rFonts w:ascii="Wingdings" w:eastAsia="Wingdings" w:hAnsi="Wingdings" w:cs="Wingdings"/>
          <w:color w:val="000000" w:themeColor="text1"/>
          <w:spacing w:val="-69"/>
          <w:sz w:val="24"/>
        </w:rPr>
        <w:t></w:t>
      </w:r>
      <w:r w:rsidRPr="003E0A01">
        <w:rPr>
          <w:color w:val="000000" w:themeColor="text1"/>
          <w:sz w:val="24"/>
        </w:rPr>
        <w:t>ASL-O;</w:t>
      </w:r>
    </w:p>
    <w:p w14:paraId="0C80D25A" w14:textId="77777777" w:rsidR="00DF7FD3" w:rsidRPr="003E0A01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3E0A01">
        <w:rPr>
          <w:rFonts w:ascii="Wingdings" w:eastAsia="Wingdings" w:hAnsi="Wingdings" w:cs="Wingdings"/>
          <w:color w:val="000000" w:themeColor="text1"/>
          <w:sz w:val="24"/>
        </w:rPr>
        <w:t></w:t>
      </w:r>
      <w:r w:rsidRPr="003E0A01">
        <w:rPr>
          <w:rFonts w:ascii="Wingdings" w:eastAsia="Wingdings" w:hAnsi="Wingdings" w:cs="Wingdings"/>
          <w:color w:val="000000" w:themeColor="text1"/>
          <w:spacing w:val="-69"/>
          <w:sz w:val="24"/>
        </w:rPr>
        <w:t></w:t>
      </w:r>
      <w:r w:rsidRPr="003E0A01">
        <w:rPr>
          <w:color w:val="000000" w:themeColor="text1"/>
          <w:sz w:val="24"/>
        </w:rPr>
        <w:t>ECG;</w:t>
      </w:r>
    </w:p>
    <w:p w14:paraId="45127EF7" w14:textId="77777777" w:rsidR="00DF7FD3" w:rsidRPr="003E0A01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3E0A01">
        <w:rPr>
          <w:rFonts w:ascii="Wingdings" w:eastAsia="Wingdings" w:hAnsi="Wingdings" w:cs="Wingdings"/>
          <w:color w:val="000000" w:themeColor="text1"/>
          <w:sz w:val="24"/>
        </w:rPr>
        <w:t></w:t>
      </w:r>
      <w:r w:rsidRPr="003E0A01">
        <w:rPr>
          <w:rFonts w:ascii="Wingdings" w:eastAsia="Wingdings" w:hAnsi="Wingdings" w:cs="Wingdings"/>
          <w:color w:val="000000" w:themeColor="text1"/>
          <w:spacing w:val="-69"/>
          <w:sz w:val="24"/>
        </w:rPr>
        <w:t></w:t>
      </w:r>
      <w:r w:rsidRPr="003E0A01">
        <w:rPr>
          <w:color w:val="000000" w:themeColor="text1"/>
          <w:sz w:val="24"/>
        </w:rPr>
        <w:t>ecocardiografia;</w:t>
      </w:r>
    </w:p>
    <w:p w14:paraId="719DB360" w14:textId="77777777" w:rsidR="00DF7FD3" w:rsidRPr="005B1653" w:rsidRDefault="00DF7FD3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3E0A01">
        <w:rPr>
          <w:rFonts w:ascii="Wingdings" w:eastAsia="Wingdings" w:hAnsi="Wingdings" w:cs="Wingdings"/>
          <w:color w:val="000000" w:themeColor="text1"/>
          <w:sz w:val="24"/>
        </w:rPr>
        <w:lastRenderedPageBreak/>
        <w:t></w:t>
      </w:r>
      <w:r w:rsidRPr="003E0A01">
        <w:rPr>
          <w:rFonts w:ascii="Wingdings" w:eastAsia="Wingdings" w:hAnsi="Wingdings" w:cs="Wingdings"/>
          <w:color w:val="000000" w:themeColor="text1"/>
          <w:spacing w:val="-69"/>
          <w:sz w:val="24"/>
        </w:rPr>
        <w:t></w:t>
      </w:r>
      <w:r w:rsidRPr="003E0A01">
        <w:rPr>
          <w:color w:val="000000" w:themeColor="text1"/>
          <w:sz w:val="24"/>
        </w:rPr>
        <w:t>radiografia</w:t>
      </w:r>
      <w:r w:rsidRPr="003E0A01">
        <w:rPr>
          <w:color w:val="000000" w:themeColor="text1"/>
          <w:spacing w:val="-21"/>
          <w:sz w:val="24"/>
        </w:rPr>
        <w:t xml:space="preserve"> </w:t>
      </w:r>
      <w:r w:rsidRPr="003E0A01">
        <w:rPr>
          <w:color w:val="000000" w:themeColor="text1"/>
          <w:sz w:val="24"/>
        </w:rPr>
        <w:t>cardiopulmonară – o dată în an.</w:t>
      </w:r>
    </w:p>
    <w:p w14:paraId="1D12F5E1" w14:textId="49F76E6C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</w:p>
    <w:p w14:paraId="7B6F8CF4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>Evidenţa la medicul de familie – copiii cu boală în remisiune şi care nu necesită şi supravegherea cardiochiru</w:t>
      </w:r>
      <w:r w:rsidRPr="005B1653">
        <w:rPr>
          <w:color w:val="000000" w:themeColor="text1"/>
          <w:spacing w:val="-5"/>
          <w:sz w:val="24"/>
        </w:rPr>
        <w:t>r</w:t>
      </w:r>
      <w:r w:rsidRPr="005B1653">
        <w:rPr>
          <w:color w:val="000000" w:themeColor="text1"/>
          <w:sz w:val="24"/>
        </w:rPr>
        <w:t>gului.</w:t>
      </w:r>
    </w:p>
    <w:p w14:paraId="017F7324" w14:textId="552BE882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>Cooperarea cu alte specialităţi – balneofizeoterapeut,</w:t>
      </w:r>
      <w:r w:rsidRPr="005B1653">
        <w:rPr>
          <w:color w:val="000000" w:themeColor="text1"/>
          <w:spacing w:val="-19"/>
          <w:sz w:val="24"/>
        </w:rPr>
        <w:t xml:space="preserve"> </w:t>
      </w:r>
      <w:r w:rsidR="00DF7FD3" w:rsidRPr="005B1653">
        <w:rPr>
          <w:color w:val="000000" w:themeColor="text1"/>
          <w:spacing w:val="-19"/>
          <w:sz w:val="24"/>
        </w:rPr>
        <w:t xml:space="preserve">medic specialist în </w:t>
      </w:r>
      <w:r w:rsidRPr="005B1653">
        <w:rPr>
          <w:color w:val="000000" w:themeColor="text1"/>
          <w:sz w:val="24"/>
        </w:rPr>
        <w:t xml:space="preserve">ORL, neurolog, stomatolog </w:t>
      </w:r>
      <w:proofErr w:type="spellStart"/>
      <w:r w:rsidRPr="005B1653">
        <w:rPr>
          <w:color w:val="000000" w:themeColor="text1"/>
          <w:sz w:val="24"/>
        </w:rPr>
        <w:t>ş</w:t>
      </w:r>
      <w:proofErr w:type="spellEnd"/>
      <w:r w:rsidRPr="005B1653">
        <w:rPr>
          <w:color w:val="000000" w:themeColor="text1"/>
          <w:sz w:val="24"/>
        </w:rPr>
        <w:t>.</w:t>
      </w:r>
      <w:r w:rsidR="00DF7FD3" w:rsidRPr="005B1653">
        <w:rPr>
          <w:color w:val="000000" w:themeColor="text1"/>
          <w:sz w:val="24"/>
        </w:rPr>
        <w:t xml:space="preserve"> </w:t>
      </w:r>
      <w:r w:rsidRPr="005B1653">
        <w:rPr>
          <w:color w:val="000000" w:themeColor="text1"/>
          <w:sz w:val="24"/>
        </w:rPr>
        <w:t>a.</w:t>
      </w:r>
    </w:p>
    <w:p w14:paraId="1170E15B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/>
        <w:rPr>
          <w:color w:val="000000" w:themeColor="text1"/>
          <w:sz w:val="13"/>
          <w:szCs w:val="13"/>
        </w:rPr>
      </w:pPr>
    </w:p>
    <w:p w14:paraId="32821928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>Periodicitatea de supraveghere a pacienţilor cu FRA</w:t>
      </w:r>
      <w:r w:rsidRPr="005B1653">
        <w:rPr>
          <w:b/>
          <w:i/>
          <w:color w:val="000000" w:themeColor="text1"/>
          <w:spacing w:val="46"/>
          <w:sz w:val="24"/>
        </w:rPr>
        <w:t xml:space="preserve"> </w:t>
      </w:r>
      <w:r w:rsidRPr="005B1653">
        <w:rPr>
          <w:b/>
          <w:i/>
          <w:color w:val="000000" w:themeColor="text1"/>
          <w:sz w:val="24"/>
        </w:rPr>
        <w:t>de către reumatolog:</w:t>
      </w:r>
    </w:p>
    <w:p w14:paraId="440BE23E" w14:textId="77777777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0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>În primul an de supraveghere – o dată la 1-3 luni (individualizat).</w:t>
      </w:r>
    </w:p>
    <w:p w14:paraId="16F34A64" w14:textId="1083A2B0" w:rsidR="00824267" w:rsidRPr="005B1653" w:rsidRDefault="00824267" w:rsidP="00891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z w:val="24"/>
        </w:rPr>
        <w:t xml:space="preserve">În următorii ani (în caz de </w:t>
      </w:r>
      <w:r w:rsidR="00DF7FD3" w:rsidRPr="005B1653">
        <w:rPr>
          <w:color w:val="000000" w:themeColor="text1"/>
          <w:sz w:val="24"/>
        </w:rPr>
        <w:t>evoluție</w:t>
      </w:r>
      <w:r w:rsidRPr="005B1653">
        <w:rPr>
          <w:color w:val="000000" w:themeColor="text1"/>
          <w:sz w:val="24"/>
        </w:rPr>
        <w:t xml:space="preserve"> stabilă) – o dată la 3-6 luni.</w:t>
      </w:r>
    </w:p>
    <w:p w14:paraId="0E79A2AB" w14:textId="2407BD3A" w:rsidR="00824267" w:rsidRPr="005B1653" w:rsidRDefault="00824267" w:rsidP="000B5A1E">
      <w:pPr>
        <w:spacing w:before="29"/>
        <w:ind w:right="-1"/>
        <w:rPr>
          <w:color w:val="000000" w:themeColor="text1"/>
          <w:sz w:val="24"/>
        </w:rPr>
      </w:pPr>
      <w:r w:rsidRPr="005B1653">
        <w:rPr>
          <w:b/>
          <w:i/>
          <w:color w:val="000000" w:themeColor="text1"/>
          <w:sz w:val="24"/>
        </w:rPr>
        <w:t xml:space="preserve">Notă: </w:t>
      </w:r>
      <w:r w:rsidRPr="005B1653">
        <w:rPr>
          <w:color w:val="000000" w:themeColor="text1"/>
          <w:sz w:val="24"/>
        </w:rPr>
        <w:t xml:space="preserve">În caz de </w:t>
      </w:r>
      <w:proofErr w:type="spellStart"/>
      <w:r w:rsidRPr="005B1653">
        <w:rPr>
          <w:color w:val="000000" w:themeColor="text1"/>
          <w:sz w:val="24"/>
        </w:rPr>
        <w:t>apariţie</w:t>
      </w:r>
      <w:proofErr w:type="spellEnd"/>
      <w:r w:rsidRPr="005B1653">
        <w:rPr>
          <w:color w:val="000000" w:themeColor="text1"/>
          <w:sz w:val="24"/>
        </w:rPr>
        <w:t xml:space="preserve"> a semnelor de acutizare a bolii, a </w:t>
      </w:r>
      <w:proofErr w:type="spellStart"/>
      <w:r w:rsidRPr="005B1653">
        <w:rPr>
          <w:color w:val="000000" w:themeColor="text1"/>
          <w:sz w:val="24"/>
        </w:rPr>
        <w:t>reacţiilor</w:t>
      </w:r>
      <w:proofErr w:type="spellEnd"/>
      <w:r w:rsidRPr="005B1653">
        <w:rPr>
          <w:color w:val="000000" w:themeColor="text1"/>
          <w:sz w:val="24"/>
        </w:rPr>
        <w:t xml:space="preserve"> adverse la tratament sau a complicaţiilo</w:t>
      </w:r>
      <w:r w:rsidRPr="005B1653">
        <w:rPr>
          <w:color w:val="000000" w:themeColor="text1"/>
          <w:spacing w:val="-10"/>
          <w:sz w:val="24"/>
        </w:rPr>
        <w:t>r</w:t>
      </w:r>
      <w:r w:rsidRPr="005B1653">
        <w:rPr>
          <w:color w:val="000000" w:themeColor="text1"/>
          <w:sz w:val="24"/>
        </w:rPr>
        <w:t>, medicul de familie şi reumatologul va îndrepta pacientul în secţia specializată – Reumatologie pediatrică.</w:t>
      </w:r>
    </w:p>
    <w:p w14:paraId="0C5B91C6" w14:textId="4F089E58" w:rsidR="005543BC" w:rsidRDefault="00824267" w:rsidP="000B5A1E">
      <w:pPr>
        <w:pStyle w:val="Heading2"/>
        <w:rPr>
          <w:lang w:val="ro-MD"/>
        </w:rPr>
      </w:pPr>
      <w:bookmarkStart w:id="38" w:name="_Toc196391144"/>
      <w:r w:rsidRPr="005B1653">
        <w:rPr>
          <w:lang w:val="ro-MD"/>
        </w:rPr>
        <w:t xml:space="preserve">C.2.5. </w:t>
      </w:r>
      <w:proofErr w:type="spellStart"/>
      <w:r w:rsidRPr="005B1653">
        <w:rPr>
          <w:lang w:val="ro-MD"/>
        </w:rPr>
        <w:t>Complicaţiile</w:t>
      </w:r>
      <w:bookmarkEnd w:id="38"/>
      <w:proofErr w:type="spellEnd"/>
    </w:p>
    <w:p w14:paraId="6B622068" w14:textId="18AF66D2" w:rsidR="00824267" w:rsidRPr="005543BC" w:rsidRDefault="005543BC" w:rsidP="005543BC">
      <w:pPr>
        <w:jc w:val="center"/>
        <w:rPr>
          <w:sz w:val="24"/>
        </w:rPr>
      </w:pPr>
      <w:r w:rsidRPr="005543BC">
        <w:rPr>
          <w:b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0CE8C1C" wp14:editId="73D27131">
                <wp:simplePos x="0" y="0"/>
                <wp:positionH relativeFrom="page">
                  <wp:posOffset>849226</wp:posOffset>
                </wp:positionH>
                <wp:positionV relativeFrom="paragraph">
                  <wp:posOffset>217170</wp:posOffset>
                </wp:positionV>
                <wp:extent cx="6162151" cy="914400"/>
                <wp:effectExtent l="0" t="0" r="10160" b="19050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151" cy="914400"/>
                          <a:chOff x="1129" y="-408"/>
                          <a:chExt cx="9364" cy="1270"/>
                        </a:xfrm>
                      </wpg:grpSpPr>
                      <wps:wsp>
                        <wps:cNvPr id="95" name="Freeform 90"/>
                        <wps:cNvSpPr>
                          <a:spLocks/>
                        </wps:cNvSpPr>
                        <wps:spPr bwMode="auto">
                          <a:xfrm>
                            <a:off x="1134" y="-403"/>
                            <a:ext cx="9354" cy="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4"/>
                              <a:gd name="T2" fmla="+- 0 10488 1134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1"/>
                        <wps:cNvSpPr>
                          <a:spLocks/>
                        </wps:cNvSpPr>
                        <wps:spPr bwMode="auto">
                          <a:xfrm>
                            <a:off x="1134" y="857"/>
                            <a:ext cx="9354" cy="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4"/>
                              <a:gd name="T2" fmla="+- 0 10488 1134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2"/>
                        <wps:cNvSpPr>
                          <a:spLocks/>
                        </wps:cNvSpPr>
                        <wps:spPr bwMode="auto">
                          <a:xfrm>
                            <a:off x="1139" y="-398"/>
                            <a:ext cx="0" cy="1250"/>
                          </a:xfrm>
                          <a:custGeom>
                            <a:avLst/>
                            <a:gdLst>
                              <a:gd name="T0" fmla="+- 0 852 -398"/>
                              <a:gd name="T1" fmla="*/ 852 h 1250"/>
                              <a:gd name="T2" fmla="+- 0 -398 -398"/>
                              <a:gd name="T3" fmla="*/ -398 h 1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50">
                                <a:moveTo>
                                  <a:pt x="0" y="1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3"/>
                        <wps:cNvSpPr>
                          <a:spLocks/>
                        </wps:cNvSpPr>
                        <wps:spPr bwMode="auto">
                          <a:xfrm>
                            <a:off x="10483" y="-398"/>
                            <a:ext cx="0" cy="1250"/>
                          </a:xfrm>
                          <a:custGeom>
                            <a:avLst/>
                            <a:gdLst>
                              <a:gd name="T0" fmla="+- 0 852 -398"/>
                              <a:gd name="T1" fmla="*/ 852 h 1250"/>
                              <a:gd name="T2" fmla="+- 0 -398 -398"/>
                              <a:gd name="T3" fmla="*/ -398 h 1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50">
                                <a:moveTo>
                                  <a:pt x="0" y="1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88537" id="Группа 94" o:spid="_x0000_s1026" style="position:absolute;margin-left:66.85pt;margin-top:17.1pt;width:485.2pt;height:1in;z-index:-251644928;mso-position-horizontal-relative:page" coordorigin="1129,-408" coordsize="9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871gMAACQTAAAOAAAAZHJzL2Uyb0RvYy54bWzsWG1v2zYQ/j6g/4Hgxw6J3mzHNuIUQ9sE&#10;A7qtQL0fQFPUCyaRGklbTn/97kjKVpxkxbK22AB/kSnf8e743PHhUddv9m1DdkKbWskVTS5jSoTk&#10;Kq9luaK/r28v5pQYy2TOGiXFit4LQ9/cvPrhuu+WIlWVanKhCRiRZtl3K1pZ2y2jyPBKtMxcqk5I&#10;EBZKt8zCqy6jXLMerLdNlMbxLOqVzjutuDAG/n3nhfTG2S8Kwe1vRWGEJc2KQmzWPbV7bvAZ3Vyz&#10;ZalZV9U8hMFeEEXLaglOD6beMcvIVtePTLU118qowl5y1UaqKGou3BpgNUl8spo7rbadW0u57Mvu&#10;ABNAe4LTi83yX3d3uvvUfdQ+ehh+UPwPA7hEfVcux3J8L70y2fS/qBzyybZWuYXvC92iCVgS2Tt8&#10;7w/4ir0lHP6cJbM0mSaUcJAtkskkDgngFWQJpyVJuqAEpBeTeO6Tw6v3Yfoim0383CS9cjMjtvR+&#10;XawhNsw9FJM54mX+HV6fKtYJlwaDeHzUpM4h/iklkrWAwa0WAiuULFxQ6B3UBkzNGNCRBNUM4P5F&#10;KJMkg2V7TDKPyQDoIpsGRB7CwZZ8a+ydUC4lbPfBWF/oOYxcovMQ+xo2RdE2UPM/XpCYoC/3CBvj&#10;oAZJ82qvI7KOSU+c62B0sJUOSt5WPJnPnzSWDXpoLB0Zg3yWQ4isGqLmexnChhFhyCyxq7lOGSya&#10;NQQ3FBtYACVc4jO64PtU188JLjRQxilZaEqALDYek45ZjAxd4JD0UAqYBvyjVTuxVk5kT3YBODlK&#10;GznW8lkcReXFMAMdwEb0A+cUYx2lVqrbumlcGhqJocyyqcfGqKbOUYjRGF1u3jaa7BjQYDbLJtkU&#10;FwPGHqgB3cjcGasEy9+HsWV148eg3wC2sNl86fqdtlH5PZSxVp5c4TCAQaX0Z0p6INYVNX9umRaU&#10;ND9L2Ilu3wMTu5fJ9CqFCtRjyWYsYZKDqRW1FBKPw7fWs/e203VZgafEIS/VT8BERY117uLzUYUX&#10;IIPvxQqzx6yQINbfjBXm0ytfmGdSOJOC4/szKfzXSOHqMSmk34gUQvuULUL7NLACsCx2XUkK54On&#10;/qFjG58n/6BVmE9TcnFwUz7ZKaBORQafeLg/3SqgnSeNjTsFp3S0BofRC3oFgAFQgI7BY/C3vULQ&#10;dT0XnrvYV/jfl/YKVUjA873CgBX4ea5d8GENWTz3Cisauoj/Xa8Ad+PTG4Qrtq/eK0An7vve44Y9&#10;88KDO8SZF5CTzneIL9wh3HcG+BTjDoLw2Qi/9Yzf3Z3j+HHr5i8AAAD//wMAUEsDBBQABgAIAAAA&#10;IQCBs7u84QAAAAsBAAAPAAAAZHJzL2Rvd25yZXYueG1sTI9NS8NAEIbvgv9hGcGb3XxUW2I2pRT1&#10;VIS2gnjbZqdJaHY2ZLdJ+u+dnvQ2L/PwzjP5arKtGLD3jSMF8SwCgVQ601Cl4Ovw/rQE4YMmo1tH&#10;qOCKHlbF/V2uM+NG2uGwD5XgEvKZVlCH0GVS+rJGq/3MdUi8O7ne6sCxr6Tp9cjltpVJFL1Iqxvi&#10;C7XucFNjed5frIKPUY/rNH4btufT5vpzeP783sao1OPDtH4FEXAKfzDc9FkdCnY6ugsZL1rOabpg&#10;VEE6T0DcgDiaxyCOPC2WCcgil/9/KH4BAAD//wMAUEsBAi0AFAAGAAgAAAAhALaDOJL+AAAA4QEA&#10;ABMAAAAAAAAAAAAAAAAAAAAAAFtDb250ZW50X1R5cGVzXS54bWxQSwECLQAUAAYACAAAACEAOP0h&#10;/9YAAACUAQAACwAAAAAAAAAAAAAAAAAvAQAAX3JlbHMvLnJlbHNQSwECLQAUAAYACAAAACEAsTVv&#10;O9YDAAAkEwAADgAAAAAAAAAAAAAAAAAuAgAAZHJzL2Uyb0RvYy54bWxQSwECLQAUAAYACAAAACEA&#10;gbO7vOEAAAALAQAADwAAAAAAAAAAAAAAAAAwBgAAZHJzL2Rvd25yZXYueG1sUEsFBgAAAAAEAAQA&#10;8wAAAD4HAAAAAA==&#10;">
                <v:shape id="Freeform 90" o:spid="_x0000_s1027" style="position:absolute;left:1134;top:-403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dfwwAAANsAAAAPAAAAZHJzL2Rvd25yZXYueG1sRI/BbsIw&#10;EETvlfgHa5G4gQMSKQQMQoW2qLcCH7CKlzgQr1PbhfTv60pIPY5m3oxmue5sI27kQ+1YwXiUgSAu&#10;na65UnA6vg5nIEJE1tg4JgU/FGC96j0tsdDuzp90O8RKpBIOBSowMbaFlKE0ZDGMXEucvLPzFmOS&#10;vpLa4z2V20ZOsiyXFmtOCwZbejFUXg/fVsG8fM93+9nlmD9frTMffrL9Or8pNeh3mwWISF38Dz/o&#10;vU7cFP6+pB8gV78AAAD//wMAUEsBAi0AFAAGAAgAAAAhANvh9svuAAAAhQEAABMAAAAAAAAAAAAA&#10;AAAAAAAAAFtDb250ZW50X1R5cGVzXS54bWxQSwECLQAUAAYACAAAACEAWvQsW78AAAAVAQAACwAA&#10;AAAAAAAAAAAAAAAfAQAAX3JlbHMvLnJlbHNQSwECLQAUAAYACAAAACEApB0XX8MAAADbAAAADwAA&#10;AAAAAAAAAAAAAAAHAgAAZHJzL2Rvd25yZXYueG1sUEsFBgAAAAADAAMAtwAAAPcCAAAAAA==&#10;" path="m,l9354,e" filled="f" strokecolor="#363435" strokeweight=".5pt">
                  <v:path arrowok="t" o:connecttype="custom" o:connectlocs="0,0;9354,0" o:connectangles="0,0"/>
                </v:shape>
                <v:shape id="Freeform 91" o:spid="_x0000_s1028" style="position:absolute;left:1134;top:857;width:9354;height:0;visibility:visible;mso-wrap-style:square;v-text-anchor:top" coordsize="9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4kowwAAANsAAAAPAAAAZHJzL2Rvd25yZXYueG1sRI/NbsIw&#10;EITvlXgHa5F6Kw4cUggYhPhpUW/8PMAqXuJAvA62gfTt60qVehzNfDOa2aKzjXiQD7VjBcNBBoK4&#10;dLrmSsHpuH0bgwgRWWPjmBR8U4DFvPcyw0K7J+/pcYiVSCUcClRgYmwLKUNpyGIYuJY4eWfnLcYk&#10;fSW1x2cqt40cZVkuLdacFgy2tDJUXg93q2BSfuab3fhyzN+v1pkvP1rfzh9Kvfa75RREpC7+h//o&#10;nU5cDr9f0g+Q8x8AAAD//wMAUEsBAi0AFAAGAAgAAAAhANvh9svuAAAAhQEAABMAAAAAAAAAAAAA&#10;AAAAAAAAAFtDb250ZW50X1R5cGVzXS54bWxQSwECLQAUAAYACAAAACEAWvQsW78AAAAVAQAACwAA&#10;AAAAAAAAAAAAAAAfAQAAX3JlbHMvLnJlbHNQSwECLQAUAAYACAAAACEAVM+JKMMAAADbAAAADwAA&#10;AAAAAAAAAAAAAAAHAgAAZHJzL2Rvd25yZXYueG1sUEsFBgAAAAADAAMAtwAAAPcCAAAAAA==&#10;" path="m,l9354,e" filled="f" strokecolor="#363435" strokeweight=".5pt">
                  <v:path arrowok="t" o:connecttype="custom" o:connectlocs="0,0;9354,0" o:connectangles="0,0"/>
                </v:shape>
                <v:shape id="Freeform 92" o:spid="_x0000_s1029" style="position:absolute;left:1139;top:-398;width:0;height:1250;visibility:visible;mso-wrap-style:square;v-text-anchor:top" coordsize="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jucxAAAANsAAAAPAAAAZHJzL2Rvd25yZXYueG1sRI9Ba8JA&#10;FITvBf/D8oReim6sEG3qKkEISEOhjYVeH9lnEsy+DdmtJv/eFYQeh5lvhtnsBtOKC/WusaxgMY9A&#10;EJdWN1wp+DlmszUI55E1tpZJwUgOdtvJ0wYTba/8TZfCVyKUsEtQQe19l0jpypoMurntiIN3sr1B&#10;H2RfSd3jNZSbVr5GUSwNNhwWauxoX1N5Lv6Mgrf1cZl+jC86Hz+/4sMvtoXOM6Wep0P6DsLT4P/D&#10;D/qgA7eC+5fwA+T2BgAA//8DAFBLAQItABQABgAIAAAAIQDb4fbL7gAAAIUBAAATAAAAAAAAAAAA&#10;AAAAAAAAAABbQ29udGVudF9UeXBlc10ueG1sUEsBAi0AFAAGAAgAAAAhAFr0LFu/AAAAFQEAAAsA&#10;AAAAAAAAAAAAAAAAHwEAAF9yZWxzLy5yZWxzUEsBAi0AFAAGAAgAAAAhAH5SO5zEAAAA2wAAAA8A&#10;AAAAAAAAAAAAAAAABwIAAGRycy9kb3ducmV2LnhtbFBLBQYAAAAAAwADALcAAAD4AgAAAAA=&#10;" path="m,1250l,e" filled="f" strokecolor="#363435" strokeweight=".5pt">
                  <v:path arrowok="t" o:connecttype="custom" o:connectlocs="0,852;0,-398" o:connectangles="0,0"/>
                </v:shape>
                <v:shape id="Freeform 93" o:spid="_x0000_s1030" style="position:absolute;left:10483;top:-398;width:0;height:1250;visibility:visible;mso-wrap-style:square;v-text-anchor:top" coordsize="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/uxAAAANsAAAAPAAAAZHJzL2Rvd25yZXYueG1sRI/NasMw&#10;EITvgb6D2EIvIZHbQkjcyCYUAqYm0DiBXhdra5taK2Op/nn7KhDocZj5Zph9OplWDNS7xrKC53UE&#10;gri0uuFKwfVyXG1BOI+ssbVMCmZykCYPiz3G2o58pqHwlQgl7GJUUHvfxVK6siaDbm074uB9296g&#10;D7KvpO5xDOWmlS9RtJEGGw4LNXb0XlP5U/waBbvt5fXwMS91Pp8+N9kXtoXOj0o9PU6HNxCeJv8f&#10;vtOZvnFw+xJ+gEz+AAAA//8DAFBLAQItABQABgAIAAAAIQDb4fbL7gAAAIUBAAATAAAAAAAAAAAA&#10;AAAAAAAAAABbQ29udGVudF9UeXBlc10ueG1sUEsBAi0AFAAGAAgAAAAhAFr0LFu/AAAAFQEAAAsA&#10;AAAAAAAAAAAAAAAAHwEAAF9yZWxzLy5yZWxzUEsBAi0AFAAGAAgAAAAhAA/Nr+7EAAAA2wAAAA8A&#10;AAAAAAAAAAAAAAAABwIAAGRycy9kb3ducmV2LnhtbFBLBQYAAAAAAwADALcAAAD4AgAAAAA=&#10;" path="m,1250l,e" filled="f" strokecolor="#363435" strokeweight=".5pt">
                  <v:path arrowok="t" o:connecttype="custom" o:connectlocs="0,852;0,-398" o:connectangles="0,0"/>
                </v:shape>
                <w10:wrap anchorx="page"/>
              </v:group>
            </w:pict>
          </mc:Fallback>
        </mc:AlternateContent>
      </w:r>
      <w:r w:rsidR="00824267" w:rsidRPr="005543BC">
        <w:rPr>
          <w:b/>
          <w:bCs/>
        </w:rPr>
        <w:t>(</w:t>
      </w:r>
      <w:r w:rsidR="00824267" w:rsidRPr="005543BC">
        <w:rPr>
          <w:b/>
          <w:bCs/>
          <w:sz w:val="24"/>
        </w:rPr>
        <w:t>subiectul p</w:t>
      </w:r>
      <w:r w:rsidR="00824267" w:rsidRPr="005543BC">
        <w:rPr>
          <w:b/>
          <w:bCs/>
          <w:spacing w:val="-5"/>
          <w:sz w:val="24"/>
        </w:rPr>
        <w:t>r</w:t>
      </w:r>
      <w:r w:rsidR="00824267" w:rsidRPr="005543BC">
        <w:rPr>
          <w:b/>
          <w:bCs/>
          <w:sz w:val="24"/>
        </w:rPr>
        <w:t>otocoalelor</w:t>
      </w:r>
      <w:r w:rsidR="00824267" w:rsidRPr="005543BC">
        <w:rPr>
          <w:b/>
          <w:bCs/>
          <w:spacing w:val="-5"/>
        </w:rPr>
        <w:t xml:space="preserve"> </w:t>
      </w:r>
      <w:r w:rsidR="00824267" w:rsidRPr="005543BC">
        <w:rPr>
          <w:b/>
          <w:bCs/>
          <w:sz w:val="24"/>
        </w:rPr>
        <w:t>separate</w:t>
      </w:r>
      <w:r w:rsidR="00824267" w:rsidRPr="005543BC">
        <w:rPr>
          <w:sz w:val="24"/>
        </w:rPr>
        <w:t>)</w:t>
      </w:r>
    </w:p>
    <w:p w14:paraId="2E822F04" w14:textId="0EF492CF" w:rsidR="00824267" w:rsidRPr="005B1653" w:rsidRDefault="00824267" w:rsidP="000B5A1E">
      <w:pPr>
        <w:spacing w:after="0"/>
        <w:ind w:left="1196" w:hanging="1196"/>
        <w:rPr>
          <w:color w:val="000000" w:themeColor="text1"/>
          <w:sz w:val="24"/>
        </w:rPr>
      </w:pPr>
      <w:r w:rsidRPr="005B1653">
        <w:rPr>
          <w:b/>
          <w:color w:val="000000" w:themeColor="text1"/>
          <w:sz w:val="24"/>
        </w:rPr>
        <w:t xml:space="preserve">Caseta 13. </w:t>
      </w:r>
      <w:proofErr w:type="spellStart"/>
      <w:r w:rsidRPr="005B1653">
        <w:rPr>
          <w:b/>
          <w:i/>
          <w:color w:val="000000" w:themeColor="text1"/>
          <w:sz w:val="24"/>
        </w:rPr>
        <w:t>Complicaţiile</w:t>
      </w:r>
      <w:proofErr w:type="spellEnd"/>
      <w:r w:rsidRPr="005B1653">
        <w:rPr>
          <w:b/>
          <w:i/>
          <w:color w:val="000000" w:themeColor="text1"/>
          <w:sz w:val="24"/>
        </w:rPr>
        <w:t xml:space="preserve"> tipice ale FRA</w:t>
      </w:r>
    </w:p>
    <w:p w14:paraId="53528265" w14:textId="77777777" w:rsidR="00824267" w:rsidRPr="005B1653" w:rsidRDefault="00824267" w:rsidP="000B5A1E">
      <w:pPr>
        <w:spacing w:before="2" w:after="0"/>
        <w:ind w:hanging="1196"/>
        <w:rPr>
          <w:color w:val="000000" w:themeColor="text1"/>
          <w:sz w:val="13"/>
          <w:szCs w:val="13"/>
        </w:rPr>
      </w:pPr>
    </w:p>
    <w:p w14:paraId="1F6143A5" w14:textId="77777777" w:rsidR="00824267" w:rsidRPr="005B1653" w:rsidRDefault="00824267" w:rsidP="000B5A1E">
      <w:pPr>
        <w:spacing w:after="0"/>
        <w:ind w:left="1196" w:hanging="1196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Insuficienţa</w:t>
      </w:r>
      <w:proofErr w:type="spellEnd"/>
      <w:r w:rsidRPr="005B1653">
        <w:rPr>
          <w:color w:val="000000" w:themeColor="text1"/>
          <w:spacing w:val="-23"/>
          <w:sz w:val="24"/>
        </w:rPr>
        <w:t xml:space="preserve"> </w:t>
      </w:r>
      <w:r w:rsidRPr="005B1653">
        <w:rPr>
          <w:color w:val="000000" w:themeColor="text1"/>
          <w:sz w:val="24"/>
        </w:rPr>
        <w:t>cardiacă congestivă</w:t>
      </w:r>
    </w:p>
    <w:p w14:paraId="716CDA72" w14:textId="77777777" w:rsidR="00824267" w:rsidRPr="005B1653" w:rsidRDefault="00824267" w:rsidP="000B5A1E">
      <w:pPr>
        <w:spacing w:before="12" w:after="0"/>
        <w:ind w:left="1196" w:hanging="1196"/>
        <w:rPr>
          <w:color w:val="000000" w:themeColor="text1"/>
          <w:sz w:val="24"/>
        </w:rPr>
      </w:pPr>
      <w:r w:rsidRPr="005B1653">
        <w:rPr>
          <w:color w:val="000000" w:themeColor="text1"/>
          <w:sz w:val="24"/>
        </w:rPr>
        <w:t xml:space="preserve">•   </w:t>
      </w:r>
      <w:r w:rsidRPr="005B1653">
        <w:rPr>
          <w:color w:val="000000" w:themeColor="text1"/>
          <w:spacing w:val="36"/>
          <w:sz w:val="24"/>
        </w:rPr>
        <w:t xml:space="preserve"> </w:t>
      </w:r>
      <w:r w:rsidRPr="005B1653">
        <w:rPr>
          <w:color w:val="000000" w:themeColor="text1"/>
          <w:spacing w:val="-8"/>
          <w:sz w:val="24"/>
        </w:rPr>
        <w:t>T</w:t>
      </w:r>
      <w:r w:rsidRPr="005B1653">
        <w:rPr>
          <w:color w:val="000000" w:themeColor="text1"/>
          <w:sz w:val="24"/>
        </w:rPr>
        <w:t xml:space="preserve">romboza </w:t>
      </w:r>
      <w:proofErr w:type="spellStart"/>
      <w:r w:rsidRPr="005B1653">
        <w:rPr>
          <w:color w:val="000000" w:themeColor="text1"/>
          <w:sz w:val="24"/>
        </w:rPr>
        <w:t>intracavitară</w:t>
      </w:r>
      <w:proofErr w:type="spellEnd"/>
    </w:p>
    <w:p w14:paraId="78052885" w14:textId="77777777" w:rsidR="00824267" w:rsidRPr="005B1653" w:rsidRDefault="00824267" w:rsidP="000B5A1E">
      <w:pPr>
        <w:spacing w:before="12" w:after="0"/>
        <w:ind w:left="1196" w:hanging="1196"/>
        <w:rPr>
          <w:color w:val="000000" w:themeColor="text1"/>
          <w:sz w:val="24"/>
        </w:rPr>
      </w:pPr>
      <w:r w:rsidRPr="005B1653">
        <w:rPr>
          <w:color w:val="000000" w:themeColor="text1"/>
          <w:position w:val="-1"/>
          <w:sz w:val="24"/>
        </w:rPr>
        <w:t xml:space="preserve">•   </w:t>
      </w:r>
      <w:r w:rsidRPr="005B1653">
        <w:rPr>
          <w:color w:val="000000" w:themeColor="text1"/>
          <w:spacing w:val="36"/>
          <w:position w:val="-1"/>
          <w:sz w:val="24"/>
        </w:rPr>
        <w:t xml:space="preserve"> </w:t>
      </w:r>
      <w:r w:rsidRPr="005B1653">
        <w:rPr>
          <w:color w:val="000000" w:themeColor="text1"/>
          <w:position w:val="-1"/>
          <w:sz w:val="24"/>
        </w:rPr>
        <w:t xml:space="preserve">Endocardita </w:t>
      </w:r>
      <w:proofErr w:type="spellStart"/>
      <w:r w:rsidRPr="005B1653">
        <w:rPr>
          <w:color w:val="000000" w:themeColor="text1"/>
          <w:position w:val="-1"/>
          <w:sz w:val="24"/>
        </w:rPr>
        <w:t>infecţioasă</w:t>
      </w:r>
      <w:proofErr w:type="spellEnd"/>
    </w:p>
    <w:p w14:paraId="78F05FBD" w14:textId="77777777" w:rsidR="00824267" w:rsidRPr="005B1653" w:rsidRDefault="00824267" w:rsidP="000B5A1E">
      <w:pPr>
        <w:rPr>
          <w:color w:val="000000" w:themeColor="text1"/>
          <w:sz w:val="28"/>
          <w:szCs w:val="28"/>
        </w:rPr>
      </w:pPr>
    </w:p>
    <w:p w14:paraId="3895C561" w14:textId="77777777" w:rsidR="00824267" w:rsidRPr="005B1653" w:rsidRDefault="00824267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color w:val="000000" w:themeColor="text1"/>
          <w:sz w:val="24"/>
          <w:lang w:eastAsia="en-US"/>
        </w:rPr>
      </w:pPr>
      <w:r w:rsidRPr="005B1653">
        <w:rPr>
          <w:b/>
          <w:i/>
          <w:color w:val="000000" w:themeColor="text1"/>
          <w:sz w:val="24"/>
          <w:lang w:eastAsia="en-US"/>
        </w:rPr>
        <w:t xml:space="preserve">Caseta 14. </w:t>
      </w:r>
      <w:proofErr w:type="spellStart"/>
      <w:r w:rsidRPr="005B1653">
        <w:rPr>
          <w:b/>
          <w:i/>
          <w:color w:val="000000" w:themeColor="text1"/>
          <w:sz w:val="24"/>
          <w:lang w:eastAsia="en-US"/>
        </w:rPr>
        <w:t>Complicaţiile</w:t>
      </w:r>
      <w:proofErr w:type="spellEnd"/>
      <w:r w:rsidRPr="005B1653">
        <w:rPr>
          <w:b/>
          <w:i/>
          <w:color w:val="000000" w:themeColor="text1"/>
          <w:sz w:val="24"/>
          <w:lang w:eastAsia="en-US"/>
        </w:rPr>
        <w:t xml:space="preserve"> posibile în urma tratamentului medicamentos</w:t>
      </w:r>
    </w:p>
    <w:p w14:paraId="7EC08051" w14:textId="26223186" w:rsidR="00615BFD" w:rsidRPr="005B1653" w:rsidRDefault="00824267" w:rsidP="000B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 w:themeColor="text1"/>
          <w:sz w:val="24"/>
          <w:lang w:eastAsia="en-US"/>
        </w:rPr>
      </w:pPr>
      <w:r w:rsidRPr="005B1653">
        <w:rPr>
          <w:color w:val="000000" w:themeColor="text1"/>
          <w:sz w:val="24"/>
          <w:lang w:eastAsia="en-US"/>
        </w:rPr>
        <w:t xml:space="preserve">•    Toxicitate pulmonară, hepatică, hematologică, </w:t>
      </w:r>
      <w:proofErr w:type="spellStart"/>
      <w:r w:rsidRPr="005B1653">
        <w:rPr>
          <w:color w:val="000000" w:themeColor="text1"/>
          <w:sz w:val="24"/>
          <w:lang w:eastAsia="en-US"/>
        </w:rPr>
        <w:t>gastroenterologică</w:t>
      </w:r>
      <w:proofErr w:type="spellEnd"/>
      <w:r w:rsidRPr="005B1653">
        <w:rPr>
          <w:color w:val="000000" w:themeColor="text1"/>
          <w:sz w:val="24"/>
          <w:lang w:eastAsia="en-US"/>
        </w:rPr>
        <w:t>, nefrologică – în tratament cu salicilice, cu alte antiinflamatoare nesteroidiene şi cu antibiotice.</w:t>
      </w:r>
    </w:p>
    <w:p w14:paraId="3A078E33" w14:textId="77777777" w:rsidR="00824267" w:rsidRPr="005B1653" w:rsidRDefault="00824267" w:rsidP="000B5A1E">
      <w:pPr>
        <w:rPr>
          <w:color w:val="000000" w:themeColor="text1"/>
          <w:sz w:val="24"/>
          <w:lang w:eastAsia="en-US"/>
        </w:rPr>
      </w:pPr>
    </w:p>
    <w:p w14:paraId="070DE167" w14:textId="77777777" w:rsidR="00B635D5" w:rsidRPr="005B1653" w:rsidRDefault="00B635D5" w:rsidP="000B5A1E">
      <w:pPr>
        <w:spacing w:after="200"/>
        <w:jc w:val="left"/>
        <w:rPr>
          <w:b/>
          <w:color w:val="000000" w:themeColor="text1"/>
          <w:sz w:val="28"/>
          <w:szCs w:val="28"/>
          <w:lang w:eastAsia="en-US"/>
        </w:rPr>
      </w:pPr>
      <w:r w:rsidRPr="005B1653">
        <w:rPr>
          <w:b/>
          <w:color w:val="000000" w:themeColor="text1"/>
          <w:sz w:val="28"/>
          <w:szCs w:val="28"/>
          <w:lang w:eastAsia="en-US"/>
        </w:rPr>
        <w:br w:type="page"/>
      </w:r>
    </w:p>
    <w:p w14:paraId="4EE70E39" w14:textId="4079430B" w:rsidR="00615BFD" w:rsidRPr="005B1653" w:rsidRDefault="00615BFD" w:rsidP="000B5A1E">
      <w:pPr>
        <w:pStyle w:val="Heading1"/>
        <w:rPr>
          <w:lang w:val="ro-MD"/>
        </w:rPr>
      </w:pPr>
      <w:bookmarkStart w:id="39" w:name="_Toc196391145"/>
      <w:r w:rsidRPr="005B1653">
        <w:rPr>
          <w:lang w:val="ro-MD"/>
        </w:rPr>
        <w:lastRenderedPageBreak/>
        <w:t>D. RESURSELE UMANE ŞI M</w:t>
      </w:r>
      <w:r w:rsidRPr="005B1653">
        <w:rPr>
          <w:spacing w:val="-20"/>
          <w:lang w:val="ro-MD"/>
        </w:rPr>
        <w:t>A</w:t>
      </w:r>
      <w:r w:rsidRPr="005B1653">
        <w:rPr>
          <w:lang w:val="ro-MD"/>
        </w:rPr>
        <w:t>TERIALELE NECESARE PENTRU</w:t>
      </w:r>
      <w:bookmarkEnd w:id="39"/>
    </w:p>
    <w:p w14:paraId="1119766E" w14:textId="77777777" w:rsidR="00615BFD" w:rsidRPr="005B1653" w:rsidRDefault="00615BFD" w:rsidP="000B5A1E">
      <w:pPr>
        <w:spacing w:before="14" w:after="0"/>
        <w:jc w:val="left"/>
        <w:rPr>
          <w:color w:val="000000" w:themeColor="text1"/>
          <w:sz w:val="28"/>
          <w:szCs w:val="28"/>
          <w:lang w:eastAsia="en-US"/>
        </w:rPr>
      </w:pPr>
      <w:r w:rsidRPr="005B1653">
        <w:rPr>
          <w:b/>
          <w:color w:val="000000" w:themeColor="text1"/>
          <w:sz w:val="28"/>
          <w:szCs w:val="28"/>
          <w:lang w:eastAsia="en-US"/>
        </w:rPr>
        <w:t>RESPEC</w:t>
      </w:r>
      <w:r w:rsidRPr="005B1653">
        <w:rPr>
          <w:b/>
          <w:color w:val="000000" w:themeColor="text1"/>
          <w:spacing w:val="-21"/>
          <w:sz w:val="28"/>
          <w:szCs w:val="28"/>
          <w:lang w:eastAsia="en-US"/>
        </w:rPr>
        <w:t>T</w:t>
      </w:r>
      <w:r w:rsidRPr="005B1653">
        <w:rPr>
          <w:b/>
          <w:color w:val="000000" w:themeColor="text1"/>
          <w:sz w:val="28"/>
          <w:szCs w:val="28"/>
          <w:lang w:eastAsia="en-US"/>
        </w:rPr>
        <w:t>AREA</w:t>
      </w:r>
      <w:r w:rsidRPr="005B1653">
        <w:rPr>
          <w:b/>
          <w:color w:val="000000" w:themeColor="text1"/>
          <w:spacing w:val="-16"/>
          <w:sz w:val="28"/>
          <w:szCs w:val="28"/>
          <w:lang w:eastAsia="en-US"/>
        </w:rPr>
        <w:t xml:space="preserve"> </w:t>
      </w:r>
      <w:r w:rsidRPr="005B1653">
        <w:rPr>
          <w:b/>
          <w:color w:val="000000" w:themeColor="text1"/>
          <w:sz w:val="28"/>
          <w:szCs w:val="28"/>
          <w:lang w:eastAsia="en-US"/>
        </w:rPr>
        <w:t>PREVEDERILOR DIN PRO</w:t>
      </w:r>
      <w:r w:rsidRPr="005B1653">
        <w:rPr>
          <w:b/>
          <w:color w:val="000000" w:themeColor="text1"/>
          <w:spacing w:val="-5"/>
          <w:sz w:val="28"/>
          <w:szCs w:val="28"/>
          <w:lang w:eastAsia="en-US"/>
        </w:rPr>
        <w:t>T</w:t>
      </w:r>
      <w:r w:rsidRPr="005B1653">
        <w:rPr>
          <w:b/>
          <w:color w:val="000000" w:themeColor="text1"/>
          <w:sz w:val="28"/>
          <w:szCs w:val="28"/>
          <w:lang w:eastAsia="en-US"/>
        </w:rPr>
        <w:t>OCOL</w:t>
      </w:r>
    </w:p>
    <w:p w14:paraId="18E105A6" w14:textId="77777777" w:rsidR="00615BFD" w:rsidRPr="005B1653" w:rsidRDefault="00615BFD" w:rsidP="000B5A1E">
      <w:pPr>
        <w:spacing w:before="9" w:after="0"/>
        <w:jc w:val="left"/>
        <w:rPr>
          <w:color w:val="000000" w:themeColor="text1"/>
          <w:sz w:val="13"/>
          <w:szCs w:val="13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1"/>
        <w:gridCol w:w="6356"/>
        <w:gridCol w:w="12"/>
      </w:tblGrid>
      <w:tr w:rsidR="00615BFD" w:rsidRPr="005B1653" w14:paraId="28AF1283" w14:textId="77777777" w:rsidTr="00BD0583">
        <w:trPr>
          <w:gridAfter w:val="1"/>
          <w:wAfter w:w="12" w:type="dxa"/>
          <w:trHeight w:hRule="exact" w:val="1225"/>
        </w:trPr>
        <w:tc>
          <w:tcPr>
            <w:tcW w:w="2988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066DAF75" w14:textId="08D2960F" w:rsidR="00615BFD" w:rsidRPr="005B1653" w:rsidRDefault="00615BFD" w:rsidP="000B5A1E">
            <w:pPr>
              <w:pStyle w:val="Heading2"/>
              <w:jc w:val="left"/>
              <w:rPr>
                <w:lang w:val="ro-MD"/>
              </w:rPr>
            </w:pPr>
            <w:bookmarkStart w:id="40" w:name="_Toc196391146"/>
            <w:r w:rsidRPr="005B1653">
              <w:rPr>
                <w:lang w:val="ro-MD"/>
              </w:rPr>
              <w:t xml:space="preserve">D.1. </w:t>
            </w:r>
            <w:r w:rsidR="00F74ED6" w:rsidRPr="005B1653">
              <w:rPr>
                <w:lang w:val="ro-MD"/>
              </w:rPr>
              <w:t>Prestatori de servicii de AMP</w:t>
            </w:r>
            <w:bookmarkEnd w:id="40"/>
          </w:p>
        </w:tc>
        <w:tc>
          <w:tcPr>
            <w:tcW w:w="63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B522D10" w14:textId="11D36FA8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Personal:</w:t>
            </w:r>
          </w:p>
          <w:p w14:paraId="6A977AD4" w14:textId="215F9CCF" w:rsidR="00615BFD" w:rsidRPr="003E0A01" w:rsidRDefault="00615BFD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medic de familie;</w:t>
            </w:r>
          </w:p>
          <w:p w14:paraId="3AD629C1" w14:textId="1B83B30E" w:rsidR="00615BFD" w:rsidRPr="003E0A01" w:rsidRDefault="00615BFD" w:rsidP="003E0A01">
            <w:pPr>
              <w:pStyle w:val="ListParagraph"/>
              <w:numPr>
                <w:ilvl w:val="0"/>
                <w:numId w:val="21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asistent</w:t>
            </w:r>
            <w:r w:rsidR="005B1653" w:rsidRPr="003E0A01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3E0A01">
              <w:rPr>
                <w:color w:val="000000" w:themeColor="text1"/>
                <w:sz w:val="24"/>
                <w:lang w:eastAsia="en-US"/>
              </w:rPr>
              <w:t>medical</w:t>
            </w:r>
            <w:r w:rsidR="005B1653" w:rsidRPr="003E0A01">
              <w:rPr>
                <w:color w:val="000000" w:themeColor="text1"/>
                <w:sz w:val="24"/>
                <w:lang w:eastAsia="en-US"/>
              </w:rPr>
              <w:t>/asistentă medicală de familie</w:t>
            </w:r>
            <w:r w:rsidR="005B1653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505003D0" w14:textId="63E9195B" w:rsidR="005B1653" w:rsidRPr="003E0A01" w:rsidRDefault="005B1653" w:rsidP="003E0A01">
            <w:pPr>
              <w:pStyle w:val="ListParagraph"/>
              <w:numPr>
                <w:ilvl w:val="0"/>
                <w:numId w:val="21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medic pediatru</w:t>
            </w:r>
          </w:p>
        </w:tc>
      </w:tr>
      <w:tr w:rsidR="00615BFD" w:rsidRPr="005B1653" w14:paraId="5092F584" w14:textId="77777777" w:rsidTr="00BD0583">
        <w:trPr>
          <w:gridAfter w:val="1"/>
          <w:wAfter w:w="12" w:type="dxa"/>
          <w:trHeight w:hRule="exact" w:val="2988"/>
        </w:trPr>
        <w:tc>
          <w:tcPr>
            <w:tcW w:w="2988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F65FE29" w14:textId="77777777" w:rsidR="00615BFD" w:rsidRPr="005B1653" w:rsidRDefault="00615BFD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954E6D8" w14:textId="2678E300" w:rsidR="00615BFD" w:rsidRPr="003E0A01" w:rsidRDefault="005B1653" w:rsidP="003E0A01">
            <w:p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b/>
                <w:bCs/>
                <w:color w:val="000000" w:themeColor="text1"/>
                <w:sz w:val="24"/>
                <w:lang w:eastAsia="en-US"/>
              </w:rPr>
              <w:t>A</w:t>
            </w:r>
            <w:r w:rsidR="00615BFD" w:rsidRPr="005B1653">
              <w:rPr>
                <w:b/>
                <w:bCs/>
                <w:color w:val="000000" w:themeColor="text1"/>
                <w:sz w:val="24"/>
                <w:lang w:eastAsia="en-US"/>
              </w:rPr>
              <w:t>parataj, utilaj</w:t>
            </w:r>
            <w:r w:rsidR="00615BFD" w:rsidRPr="003E0A01">
              <w:rPr>
                <w:color w:val="000000" w:themeColor="text1"/>
                <w:sz w:val="24"/>
                <w:lang w:eastAsia="en-US"/>
              </w:rPr>
              <w:t>:</w:t>
            </w:r>
          </w:p>
          <w:p w14:paraId="4928E314" w14:textId="42EA672F" w:rsidR="00615BFD" w:rsidRPr="005B1653" w:rsidRDefault="00615BFD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tonometru;</w:t>
            </w:r>
          </w:p>
          <w:p w14:paraId="409C64C9" w14:textId="54BF680B" w:rsidR="00615BFD" w:rsidRPr="005B1653" w:rsidRDefault="00615BFD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fonendoscop;</w:t>
            </w:r>
          </w:p>
          <w:p w14:paraId="4AD349C9" w14:textId="09C01E62" w:rsidR="00615BFD" w:rsidRPr="005B1653" w:rsidRDefault="00615BFD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electrocardiograf;</w:t>
            </w:r>
          </w:p>
          <w:p w14:paraId="26C28AE6" w14:textId="62C9ABEC" w:rsidR="00615BFD" w:rsidRPr="005B1653" w:rsidRDefault="00615BFD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taliometru;</w:t>
            </w:r>
          </w:p>
          <w:p w14:paraId="10575C18" w14:textId="2DD70686" w:rsidR="00615BFD" w:rsidRPr="005B1653" w:rsidRDefault="00615BFD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panglica–centimetru;</w:t>
            </w:r>
          </w:p>
          <w:p w14:paraId="0274C396" w14:textId="322DA4B9" w:rsidR="00615BFD" w:rsidRPr="005B1653" w:rsidRDefault="005B1653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cântar</w:t>
            </w:r>
            <w:r w:rsidR="00615BFD" w:rsidRPr="005B1653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5480142D" w14:textId="0CF9A575" w:rsidR="00615BFD" w:rsidRPr="005B1653" w:rsidRDefault="00615BFD" w:rsidP="003E0A01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laborator clinic standard pentru realizare de: (</w:t>
            </w:r>
            <w:r w:rsidR="005B1653">
              <w:rPr>
                <w:color w:val="000000" w:themeColor="text1"/>
                <w:sz w:val="24"/>
                <w:lang w:eastAsia="en-US"/>
              </w:rPr>
              <w:t>analiza generală a sângelui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="005B1653">
              <w:rPr>
                <w:color w:val="000000" w:themeColor="text1"/>
                <w:sz w:val="24"/>
                <w:lang w:eastAsia="en-US"/>
              </w:rPr>
              <w:t>analiza generală a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urinei; pentru determinare de: VSH, proteină C reactivă).</w:t>
            </w:r>
          </w:p>
        </w:tc>
      </w:tr>
      <w:tr w:rsidR="00615BFD" w:rsidRPr="005B1653" w14:paraId="4483CCC5" w14:textId="77777777" w:rsidTr="00BD0583">
        <w:trPr>
          <w:gridAfter w:val="1"/>
          <w:wAfter w:w="12" w:type="dxa"/>
          <w:trHeight w:hRule="exact" w:val="2358"/>
        </w:trPr>
        <w:tc>
          <w:tcPr>
            <w:tcW w:w="2988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E19A67" w14:textId="77777777" w:rsidR="00615BFD" w:rsidRPr="005B1653" w:rsidRDefault="00615BFD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B2701A" w14:textId="1CFA3969" w:rsidR="00CF4AFE" w:rsidRPr="005B1653" w:rsidRDefault="00CF4AFE" w:rsidP="000B5A1E">
            <w:pPr>
              <w:spacing w:after="0"/>
              <w:rPr>
                <w:bCs/>
                <w:sz w:val="24"/>
              </w:rPr>
            </w:pPr>
            <w:r w:rsidRPr="005B1653">
              <w:rPr>
                <w:b/>
                <w:sz w:val="24"/>
              </w:rPr>
              <w:t xml:space="preserve">Medicamente </w:t>
            </w:r>
            <w:r w:rsidRPr="005B1653">
              <w:rPr>
                <w:bCs/>
                <w:sz w:val="24"/>
              </w:rPr>
              <w:t>conform Normelor minime de dotare a trusei medicului de familie (Secţiunea 16, Anexă nr.1 „Norme de reglementare a Asistenţei Medicale Primare din Republica Moldova” la Ordinul Ministerului Sănătăţii nr.695 din 13.10.2010)</w:t>
            </w:r>
          </w:p>
          <w:p w14:paraId="79D3E981" w14:textId="56CD44C8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Medicamente</w:t>
            </w:r>
            <w:r w:rsidR="00CF4AFE" w:rsidRPr="005B1653">
              <w:rPr>
                <w:b/>
                <w:color w:val="000000" w:themeColor="text1"/>
                <w:sz w:val="24"/>
                <w:lang w:eastAsia="en-US"/>
              </w:rPr>
              <w:t xml:space="preserve"> pentru prescriere</w:t>
            </w:r>
            <w:r w:rsidRPr="005B1653">
              <w:rPr>
                <w:b/>
                <w:color w:val="000000" w:themeColor="text1"/>
                <w:sz w:val="24"/>
                <w:lang w:eastAsia="en-US"/>
              </w:rPr>
              <w:t>:</w:t>
            </w:r>
          </w:p>
          <w:p w14:paraId="318BAA1A" w14:textId="0D8C764C" w:rsidR="00615BFD" w:rsidRPr="003E0A01" w:rsidRDefault="00615BFD" w:rsidP="003E0A01">
            <w:pPr>
              <w:pStyle w:val="ListParagraph"/>
              <w:numPr>
                <w:ilvl w:val="0"/>
                <w:numId w:val="22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AINS (Ibuprofen</w:t>
            </w:r>
            <w:r w:rsidR="00516A02" w:rsidRPr="003E0A01">
              <w:rPr>
                <w:color w:val="000000" w:themeColor="text1"/>
                <w:sz w:val="24"/>
                <w:lang w:eastAsia="en-US"/>
              </w:rPr>
              <w:t>um</w:t>
            </w:r>
            <w:r w:rsidRPr="003E0A01">
              <w:rPr>
                <w:color w:val="000000" w:themeColor="text1"/>
                <w:sz w:val="24"/>
                <w:lang w:eastAsia="en-US"/>
              </w:rPr>
              <w:t>).</w:t>
            </w:r>
          </w:p>
          <w:p w14:paraId="5609796A" w14:textId="661A04BE" w:rsidR="00615BFD" w:rsidRPr="003E0A01" w:rsidRDefault="00615BFD" w:rsidP="003E0A01">
            <w:pPr>
              <w:pStyle w:val="ListParagraph"/>
              <w:numPr>
                <w:ilvl w:val="0"/>
                <w:numId w:val="22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Antibiotice (</w:t>
            </w:r>
            <w:r w:rsidR="00516A02" w:rsidRPr="003E0A01">
              <w:rPr>
                <w:color w:val="000000" w:themeColor="text1"/>
                <w:sz w:val="24"/>
                <w:lang w:eastAsia="en-US"/>
              </w:rPr>
              <w:t>Benzathini benzylpenicillinum</w:t>
            </w:r>
            <w:r w:rsidRPr="003E0A01">
              <w:rPr>
                <w:color w:val="000000" w:themeColor="text1"/>
                <w:sz w:val="24"/>
                <w:lang w:eastAsia="en-US"/>
              </w:rPr>
              <w:t>).</w:t>
            </w:r>
          </w:p>
        </w:tc>
      </w:tr>
      <w:tr w:rsidR="00615BFD" w:rsidRPr="005B1653" w14:paraId="18306DF8" w14:textId="77777777" w:rsidTr="000223F7">
        <w:trPr>
          <w:trHeight w:hRule="exact" w:val="145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3A7" w14:textId="1BD48DFE" w:rsidR="00615BFD" w:rsidRPr="005B1653" w:rsidRDefault="00615BFD" w:rsidP="000B5A1E">
            <w:pPr>
              <w:pStyle w:val="Heading2"/>
              <w:jc w:val="left"/>
              <w:rPr>
                <w:lang w:val="ro-MD"/>
              </w:rPr>
            </w:pPr>
            <w:bookmarkStart w:id="41" w:name="_Toc196391147"/>
            <w:r w:rsidRPr="005B1653">
              <w:rPr>
                <w:lang w:val="ro-MD"/>
              </w:rPr>
              <w:t xml:space="preserve">D.2. </w:t>
            </w:r>
            <w:r w:rsidR="00F74ED6" w:rsidRPr="005B1653">
              <w:rPr>
                <w:lang w:val="ro-MD"/>
              </w:rPr>
              <w:t>Prestatori de servicii de AMSA</w:t>
            </w:r>
            <w:bookmarkEnd w:id="41"/>
          </w:p>
        </w:tc>
        <w:tc>
          <w:tcPr>
            <w:tcW w:w="6379" w:type="dxa"/>
            <w:gridSpan w:val="3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14:paraId="012FEF88" w14:textId="0B4744CA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Personal</w:t>
            </w:r>
            <w:r w:rsidR="00F00EC7" w:rsidRPr="005B1653">
              <w:rPr>
                <w:b/>
                <w:color w:val="000000" w:themeColor="text1"/>
                <w:sz w:val="24"/>
                <w:lang w:eastAsia="en-US"/>
              </w:rPr>
              <w:t>:</w:t>
            </w:r>
          </w:p>
          <w:p w14:paraId="588B6C2B" w14:textId="2598ACE1" w:rsidR="000223F7" w:rsidRDefault="000223F7" w:rsidP="003E0A01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medic pediatru</w:t>
            </w:r>
          </w:p>
          <w:p w14:paraId="2704ED5B" w14:textId="736C0413" w:rsidR="00615BFD" w:rsidRPr="003E0A01" w:rsidRDefault="000223F7" w:rsidP="003E0A01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m</w:t>
            </w:r>
            <w:r w:rsidR="007B5810">
              <w:rPr>
                <w:color w:val="000000" w:themeColor="text1"/>
                <w:sz w:val="24"/>
                <w:lang w:eastAsia="en-US"/>
              </w:rPr>
              <w:t>edic reumatolog pediatru</w:t>
            </w:r>
            <w:r w:rsidR="00615BFD" w:rsidRPr="003E0A01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3AA1ED16" w14:textId="18E946C4" w:rsidR="005B1653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asistent medical</w:t>
            </w:r>
            <w:r w:rsidR="005B1653">
              <w:rPr>
                <w:color w:val="000000" w:themeColor="text1"/>
                <w:sz w:val="24"/>
                <w:lang w:eastAsia="en-US"/>
              </w:rPr>
              <w:t>/asistentă medicală</w:t>
            </w:r>
            <w:r w:rsidRPr="003E0A01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7592B4D6" w14:textId="3AC05B92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 xml:space="preserve">medic </w:t>
            </w:r>
            <w:r w:rsidR="00516A02" w:rsidRPr="003E0A01">
              <w:rPr>
                <w:color w:val="000000" w:themeColor="text1"/>
                <w:sz w:val="24"/>
                <w:lang w:eastAsia="en-US"/>
              </w:rPr>
              <w:t>în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 laborato</w:t>
            </w:r>
            <w:r w:rsidRPr="003E0A01">
              <w:rPr>
                <w:color w:val="000000" w:themeColor="text1"/>
                <w:spacing w:val="-14"/>
                <w:sz w:val="24"/>
                <w:lang w:eastAsia="en-US"/>
              </w:rPr>
              <w:t>r</w:t>
            </w:r>
            <w:r w:rsidRPr="003E0A01">
              <w:rPr>
                <w:color w:val="000000" w:themeColor="text1"/>
                <w:sz w:val="24"/>
                <w:lang w:eastAsia="en-US"/>
              </w:rPr>
              <w:t>.</w:t>
            </w:r>
          </w:p>
        </w:tc>
      </w:tr>
      <w:tr w:rsidR="00615BFD" w:rsidRPr="005B1653" w14:paraId="51BA56CE" w14:textId="77777777" w:rsidTr="00BD0583">
        <w:trPr>
          <w:trHeight w:hRule="exact" w:val="529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B67" w14:textId="77777777" w:rsidR="00615BFD" w:rsidRPr="005B1653" w:rsidRDefault="00615BFD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14:paraId="100F6D1D" w14:textId="02E3685C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Aparataj, utilaj:</w:t>
            </w:r>
          </w:p>
          <w:p w14:paraId="3AD9B4E5" w14:textId="29143D99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tonometru;</w:t>
            </w:r>
          </w:p>
          <w:p w14:paraId="4CFD9A58" w14:textId="7BB5BADA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fonendoscop;</w:t>
            </w:r>
          </w:p>
          <w:p w14:paraId="3817040D" w14:textId="548D8E79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electrocardiograf;</w:t>
            </w:r>
          </w:p>
          <w:p w14:paraId="660337A5" w14:textId="6486BDD7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taliometru;</w:t>
            </w:r>
          </w:p>
          <w:p w14:paraId="247A9560" w14:textId="1A3AD01C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panglica–centimetru;</w:t>
            </w:r>
          </w:p>
          <w:p w14:paraId="0DC154F3" w14:textId="6EAA3591" w:rsidR="00615BFD" w:rsidRPr="003E0A01" w:rsidRDefault="00B67F70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cântar</w:t>
            </w:r>
            <w:r w:rsidR="00615BFD" w:rsidRPr="003E0A01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4CE4B648" w14:textId="31AEEC37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cabinet de diagnostic funcţional;</w:t>
            </w:r>
          </w:p>
          <w:p w14:paraId="7D31D759" w14:textId="4E9F07C7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cabinet radiologic;</w:t>
            </w:r>
          </w:p>
          <w:p w14:paraId="7C1F6073" w14:textId="1A4ED4C7" w:rsidR="00615BFD" w:rsidRPr="003E0A01" w:rsidRDefault="00615BFD" w:rsidP="003E0A01">
            <w:pPr>
              <w:pStyle w:val="ListParagraph"/>
              <w:numPr>
                <w:ilvl w:val="0"/>
                <w:numId w:val="24"/>
              </w:numPr>
              <w:spacing w:before="12" w:after="0"/>
              <w:ind w:right="227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laborator clinic standard pentru realizare de: (</w:t>
            </w:r>
            <w:r w:rsidR="00B67F70">
              <w:rPr>
                <w:color w:val="000000" w:themeColor="text1"/>
                <w:sz w:val="24"/>
                <w:lang w:eastAsia="en-US"/>
              </w:rPr>
              <w:t>analiza generală a sângelui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, proteină totală şi fracţiile ei, fibrinogen, </w:t>
            </w:r>
            <w:r w:rsidR="00B67F70">
              <w:rPr>
                <w:color w:val="000000" w:themeColor="text1"/>
                <w:sz w:val="24"/>
                <w:lang w:eastAsia="en-US"/>
              </w:rPr>
              <w:t>analiza generală a urinei</w:t>
            </w:r>
            <w:r w:rsidRPr="003E0A01">
              <w:rPr>
                <w:color w:val="000000" w:themeColor="text1"/>
                <w:sz w:val="24"/>
                <w:lang w:eastAsia="en-US"/>
              </w:rPr>
              <w:t>; pentru determinare de:</w:t>
            </w:r>
            <w:r w:rsidRPr="003E0A01">
              <w:rPr>
                <w:color w:val="000000" w:themeColor="text1"/>
                <w:spacing w:val="-14"/>
                <w:sz w:val="24"/>
                <w:lang w:eastAsia="en-US"/>
              </w:rPr>
              <w:t xml:space="preserve"> </w:t>
            </w:r>
            <w:r w:rsidRPr="003E0A01">
              <w:rPr>
                <w:color w:val="000000" w:themeColor="text1"/>
                <w:sz w:val="24"/>
                <w:lang w:eastAsia="en-US"/>
              </w:rPr>
              <w:t>A</w:t>
            </w:r>
            <w:r w:rsidRPr="003E0A01">
              <w:rPr>
                <w:color w:val="000000" w:themeColor="text1"/>
                <w:spacing w:val="-22"/>
                <w:sz w:val="24"/>
                <w:lang w:eastAsia="en-US"/>
              </w:rPr>
              <w:t>LA</w:t>
            </w:r>
            <w:r w:rsidRPr="003E0A01">
              <w:rPr>
                <w:color w:val="000000" w:themeColor="text1"/>
                <w:spacing w:val="-18"/>
                <w:sz w:val="24"/>
                <w:lang w:eastAsia="en-US"/>
              </w:rPr>
              <w:t>T</w:t>
            </w:r>
            <w:r w:rsidRPr="003E0A01">
              <w:rPr>
                <w:color w:val="000000" w:themeColor="text1"/>
                <w:sz w:val="24"/>
                <w:lang w:eastAsia="en-US"/>
              </w:rPr>
              <w:t>,</w:t>
            </w:r>
            <w:r w:rsidRPr="003E0A01">
              <w:rPr>
                <w:color w:val="000000" w:themeColor="text1"/>
                <w:spacing w:val="-13"/>
                <w:sz w:val="24"/>
                <w:lang w:eastAsia="en-US"/>
              </w:rPr>
              <w:t xml:space="preserve"> </w:t>
            </w:r>
            <w:r w:rsidRPr="003E0A01">
              <w:rPr>
                <w:color w:val="000000" w:themeColor="text1"/>
                <w:sz w:val="24"/>
                <w:lang w:eastAsia="en-US"/>
              </w:rPr>
              <w:t>ASA</w:t>
            </w:r>
            <w:r w:rsidRPr="003E0A01">
              <w:rPr>
                <w:color w:val="000000" w:themeColor="text1"/>
                <w:spacing w:val="-18"/>
                <w:sz w:val="24"/>
                <w:lang w:eastAsia="en-US"/>
              </w:rPr>
              <w:t>T</w:t>
            </w:r>
            <w:r w:rsidRPr="003E0A01">
              <w:rPr>
                <w:color w:val="000000" w:themeColor="text1"/>
                <w:sz w:val="24"/>
                <w:lang w:eastAsia="en-US"/>
              </w:rPr>
              <w:t>,</w:t>
            </w:r>
          </w:p>
          <w:p w14:paraId="5AC40400" w14:textId="77777777" w:rsidR="00615BFD" w:rsidRPr="003E0A01" w:rsidRDefault="00615BFD" w:rsidP="003E0A01">
            <w:pPr>
              <w:pStyle w:val="ListParagraph"/>
              <w:numPr>
                <w:ilvl w:val="0"/>
                <w:numId w:val="25"/>
              </w:numPr>
              <w:spacing w:after="0"/>
              <w:ind w:right="162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 xml:space="preserve">bilirubină şi fracţiile ei, creatinină serică, fosfatază alcalină,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ceruloplasmină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, ionogramă (Ca, Mg, </w:t>
            </w:r>
            <w:r w:rsidRPr="003E0A01">
              <w:rPr>
                <w:color w:val="000000" w:themeColor="text1"/>
                <w:spacing w:val="-27"/>
                <w:sz w:val="24"/>
                <w:lang w:eastAsia="en-US"/>
              </w:rPr>
              <w:t>P</w:t>
            </w:r>
            <w:r w:rsidRPr="003E0A01">
              <w:rPr>
                <w:color w:val="000000" w:themeColor="text1"/>
                <w:sz w:val="24"/>
                <w:lang w:eastAsia="en-US"/>
              </w:rPr>
              <w:t>, Cu);</w:t>
            </w:r>
          </w:p>
          <w:p w14:paraId="2CDA6751" w14:textId="5383310B" w:rsidR="00615BFD" w:rsidRPr="003E0A01" w:rsidRDefault="00615BFD" w:rsidP="00245E85">
            <w:pPr>
              <w:pStyle w:val="ListParagraph"/>
              <w:numPr>
                <w:ilvl w:val="0"/>
                <w:numId w:val="25"/>
              </w:numPr>
              <w:spacing w:after="0"/>
              <w:ind w:right="415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 xml:space="preserve">laborator imunologic: determinarea anticorpilor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antistreptococici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–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antistreptolizina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O (ASL-O) sau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antidezoxiribonucleaza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B (anti-DNA-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B),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antistreptokinaza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,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antihialuronidaza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>.</w:t>
            </w:r>
          </w:p>
        </w:tc>
      </w:tr>
      <w:tr w:rsidR="00615BFD" w:rsidRPr="005B1653" w14:paraId="6B56905E" w14:textId="77777777" w:rsidTr="00BD0583">
        <w:trPr>
          <w:trHeight w:hRule="exact" w:val="172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881" w14:textId="77777777" w:rsidR="00615BFD" w:rsidRPr="005B1653" w:rsidRDefault="00615BFD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14:paraId="2FDD65AF" w14:textId="69275647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Medicamente</w:t>
            </w:r>
            <w:r w:rsidR="00CF4AFE" w:rsidRPr="005B1653">
              <w:rPr>
                <w:b/>
                <w:color w:val="000000" w:themeColor="text1"/>
                <w:sz w:val="24"/>
                <w:lang w:eastAsia="en-US"/>
              </w:rPr>
              <w:t xml:space="preserve"> pentru prescriere</w:t>
            </w:r>
            <w:r w:rsidRPr="005B1653">
              <w:rPr>
                <w:b/>
                <w:color w:val="000000" w:themeColor="text1"/>
                <w:sz w:val="24"/>
                <w:lang w:eastAsia="en-US"/>
              </w:rPr>
              <w:t>:</w:t>
            </w:r>
          </w:p>
          <w:p w14:paraId="5B92C53C" w14:textId="131A782D" w:rsidR="00615BFD" w:rsidRPr="003E0A01" w:rsidRDefault="00615BFD" w:rsidP="003E0A01">
            <w:pPr>
              <w:pStyle w:val="ListParagraph"/>
              <w:numPr>
                <w:ilvl w:val="0"/>
                <w:numId w:val="25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AINS (</w:t>
            </w:r>
            <w:r w:rsidR="001243DE" w:rsidRPr="003E0A01">
              <w:rPr>
                <w:color w:val="000000" w:themeColor="text1"/>
                <w:sz w:val="24"/>
                <w:lang w:eastAsia="en-US"/>
              </w:rPr>
              <w:t>Ibuprofen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>um</w:t>
            </w:r>
            <w:r w:rsidR="001243DE" w:rsidRPr="003E0A01">
              <w:rPr>
                <w:color w:val="000000" w:themeColor="text1"/>
                <w:sz w:val="24"/>
                <w:lang w:eastAsia="en-US"/>
              </w:rPr>
              <w:t>)</w:t>
            </w:r>
            <w:r w:rsidRPr="003E0A01">
              <w:rPr>
                <w:color w:val="000000" w:themeColor="text1"/>
                <w:sz w:val="24"/>
                <w:lang w:eastAsia="en-US"/>
              </w:rPr>
              <w:t>.</w:t>
            </w:r>
          </w:p>
          <w:p w14:paraId="492353E7" w14:textId="3C278702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Antibiotice (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 xml:space="preserve">Phenoxymethylpenicillinum* </w:t>
            </w:r>
            <w:r w:rsidRPr="003E0A01">
              <w:rPr>
                <w:i/>
                <w:color w:val="000000" w:themeColor="text1"/>
                <w:sz w:val="24"/>
                <w:lang w:eastAsia="en-US"/>
              </w:rPr>
              <w:t>sau</w:t>
            </w:r>
            <w:r w:rsidRPr="003E0A01">
              <w:rPr>
                <w:i/>
                <w:color w:val="000000" w:themeColor="text1"/>
                <w:spacing w:val="-13"/>
                <w:sz w:val="24"/>
                <w:lang w:eastAsia="en-US"/>
              </w:rPr>
              <w:t xml:space="preserve"> </w:t>
            </w:r>
            <w:r w:rsidR="00F17E2E" w:rsidRPr="003E0A01">
              <w:rPr>
                <w:color w:val="000000" w:themeColor="text1"/>
                <w:sz w:val="24"/>
                <w:lang w:eastAsia="en-US"/>
              </w:rPr>
              <w:t>Amoxicillinum</w:t>
            </w:r>
            <w:r w:rsidRPr="003E0A01">
              <w:rPr>
                <w:color w:val="000000" w:themeColor="text1"/>
                <w:sz w:val="24"/>
                <w:lang w:eastAsia="en-US"/>
              </w:rPr>
              <w:t>,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 xml:space="preserve"> Benzathini benzylpenicillinum; </w:t>
            </w:r>
            <w:r w:rsidR="00C6792E" w:rsidRPr="003E0A01">
              <w:rPr>
                <w:iCs/>
                <w:color w:val="000000" w:themeColor="text1"/>
                <w:sz w:val="24"/>
                <w:lang w:eastAsia="en-US"/>
              </w:rPr>
              <w:t>Azithromycinum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Pr="003E0A01">
              <w:rPr>
                <w:i/>
                <w:color w:val="000000" w:themeColor="text1"/>
                <w:sz w:val="24"/>
                <w:lang w:eastAsia="en-US"/>
              </w:rPr>
              <w:t xml:space="preserve">sau 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>Clarithromycinum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Pr="003E0A01">
              <w:rPr>
                <w:i/>
                <w:color w:val="000000" w:themeColor="text1"/>
                <w:sz w:val="24"/>
                <w:lang w:eastAsia="en-US"/>
              </w:rPr>
              <w:t xml:space="preserve">sau 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>Cefadroxilum*</w:t>
            </w:r>
            <w:r w:rsidRPr="003E0A01">
              <w:rPr>
                <w:color w:val="000000" w:themeColor="text1"/>
                <w:sz w:val="24"/>
                <w:lang w:eastAsia="en-US"/>
              </w:rPr>
              <w:t>).</w:t>
            </w:r>
          </w:p>
        </w:tc>
      </w:tr>
      <w:tr w:rsidR="00615BFD" w:rsidRPr="005B1653" w14:paraId="3FFEE34D" w14:textId="77777777" w:rsidTr="005D38F7">
        <w:trPr>
          <w:gridAfter w:val="1"/>
          <w:wAfter w:w="12" w:type="dxa"/>
          <w:trHeight w:hRule="exact" w:val="1975"/>
        </w:trPr>
        <w:tc>
          <w:tcPr>
            <w:tcW w:w="2988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1EB8FCEC" w14:textId="77777777" w:rsidR="00A13088" w:rsidRDefault="00615BFD" w:rsidP="000B5A1E">
            <w:pPr>
              <w:pStyle w:val="Heading2"/>
              <w:jc w:val="both"/>
              <w:rPr>
                <w:lang w:val="ro-MD"/>
              </w:rPr>
            </w:pPr>
            <w:bookmarkStart w:id="42" w:name="_Toc196391148"/>
            <w:r w:rsidRPr="005B1653">
              <w:rPr>
                <w:lang w:val="ro-MD"/>
              </w:rPr>
              <w:t xml:space="preserve">D.3. </w:t>
            </w:r>
            <w:r w:rsidR="00F74ED6" w:rsidRPr="005B1653">
              <w:rPr>
                <w:lang w:val="ro-MD"/>
              </w:rPr>
              <w:t>Prestatori de servicii de AMS</w:t>
            </w:r>
            <w:bookmarkEnd w:id="42"/>
          </w:p>
          <w:p w14:paraId="14531A61" w14:textId="36D5DD82" w:rsidR="00615BFD" w:rsidRPr="00A13088" w:rsidRDefault="00A13088" w:rsidP="00A13088">
            <w:pPr>
              <w:jc w:val="left"/>
              <w:rPr>
                <w:b/>
                <w:bCs/>
                <w:sz w:val="28"/>
                <w:szCs w:val="28"/>
              </w:rPr>
            </w:pPr>
            <w:r w:rsidRPr="00A13088">
              <w:rPr>
                <w:b/>
                <w:bCs/>
                <w:sz w:val="28"/>
                <w:szCs w:val="28"/>
              </w:rPr>
              <w:t>S</w:t>
            </w:r>
            <w:r w:rsidR="00F10A10" w:rsidRPr="00A13088">
              <w:rPr>
                <w:b/>
                <w:bCs/>
                <w:sz w:val="28"/>
                <w:szCs w:val="28"/>
              </w:rPr>
              <w:t>ecțiile</w:t>
            </w:r>
            <w:r>
              <w:rPr>
                <w:b/>
                <w:bCs/>
                <w:sz w:val="28"/>
                <w:szCs w:val="28"/>
              </w:rPr>
              <w:t xml:space="preserve"> de</w:t>
            </w:r>
            <w:r w:rsidR="00F10A10" w:rsidRPr="00A13088">
              <w:rPr>
                <w:b/>
                <w:bCs/>
                <w:sz w:val="28"/>
                <w:szCs w:val="28"/>
              </w:rPr>
              <w:t xml:space="preserve"> pediatrie ale spitalelor raionale, municipale;  </w:t>
            </w:r>
            <w:r w:rsidR="000223F7" w:rsidRPr="00A13088">
              <w:rPr>
                <w:b/>
                <w:bCs/>
                <w:sz w:val="28"/>
                <w:szCs w:val="28"/>
              </w:rPr>
              <w:t>secţia de reumatologie a IMSP IM și C</w:t>
            </w:r>
          </w:p>
        </w:tc>
        <w:tc>
          <w:tcPr>
            <w:tcW w:w="63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6605D64" w14:textId="38F18119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Personal:</w:t>
            </w:r>
          </w:p>
          <w:p w14:paraId="10818292" w14:textId="2C8D4A61" w:rsidR="005D38F7" w:rsidRDefault="005D38F7" w:rsidP="003E0A01">
            <w:pPr>
              <w:pStyle w:val="ListParagraph"/>
              <w:numPr>
                <w:ilvl w:val="0"/>
                <w:numId w:val="26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medic pediatru</w:t>
            </w:r>
          </w:p>
          <w:p w14:paraId="4FBEC0DC" w14:textId="797ECCBE" w:rsidR="00615BFD" w:rsidRPr="003E0A01" w:rsidRDefault="007B5810" w:rsidP="003E0A01">
            <w:pPr>
              <w:pStyle w:val="ListParagraph"/>
              <w:numPr>
                <w:ilvl w:val="0"/>
                <w:numId w:val="26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 xml:space="preserve">medic </w:t>
            </w:r>
            <w:r w:rsidR="00615BFD" w:rsidRPr="003E0A01">
              <w:rPr>
                <w:color w:val="000000" w:themeColor="text1"/>
                <w:sz w:val="24"/>
                <w:lang w:eastAsia="en-US"/>
              </w:rPr>
              <w:t>reumatolog</w:t>
            </w:r>
            <w:r>
              <w:rPr>
                <w:color w:val="000000" w:themeColor="text1"/>
                <w:sz w:val="24"/>
                <w:lang w:eastAsia="en-US"/>
              </w:rPr>
              <w:t xml:space="preserve"> pediatru</w:t>
            </w:r>
            <w:r w:rsidR="00615BFD" w:rsidRPr="003E0A01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63F9A40B" w14:textId="641E8386" w:rsidR="00615BFD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asistent medical</w:t>
            </w:r>
            <w:r w:rsidR="00B67F70" w:rsidRPr="003E0A01">
              <w:rPr>
                <w:color w:val="000000" w:themeColor="text1"/>
                <w:sz w:val="24"/>
                <w:lang w:eastAsia="en-US"/>
              </w:rPr>
              <w:t>/asistentă medicală</w:t>
            </w:r>
            <w:r w:rsidRPr="003E0A01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22D1ED52" w14:textId="1E9286AE" w:rsidR="000223F7" w:rsidRPr="003E0A01" w:rsidRDefault="000223F7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medic în laborator;</w:t>
            </w:r>
          </w:p>
          <w:p w14:paraId="7B1717F4" w14:textId="0B8BDF83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ind w:right="34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acces la consult</w:t>
            </w:r>
            <w:r w:rsidR="005D38F7">
              <w:rPr>
                <w:color w:val="000000" w:themeColor="text1"/>
                <w:sz w:val="24"/>
                <w:lang w:eastAsia="en-US"/>
              </w:rPr>
              <w:t xml:space="preserve">ul </w:t>
            </w:r>
            <w:r w:rsidR="00B67F70" w:rsidRPr="003E0A01">
              <w:rPr>
                <w:color w:val="000000" w:themeColor="text1"/>
                <w:sz w:val="24"/>
                <w:lang w:eastAsia="en-US"/>
              </w:rPr>
              <w:t>medicilor specialiști</w:t>
            </w:r>
            <w:r w:rsidR="00B67F70">
              <w:rPr>
                <w:color w:val="000000" w:themeColor="text1"/>
                <w:spacing w:val="-19"/>
                <w:sz w:val="24"/>
                <w:lang w:eastAsia="en-US"/>
              </w:rPr>
              <w:t xml:space="preserve"> </w:t>
            </w:r>
            <w:r w:rsidR="00245E85">
              <w:rPr>
                <w:color w:val="000000" w:themeColor="text1"/>
                <w:spacing w:val="-19"/>
                <w:sz w:val="24"/>
                <w:lang w:eastAsia="en-US"/>
              </w:rPr>
              <w:t xml:space="preserve">în </w:t>
            </w:r>
            <w:r w:rsidRPr="003E0A01">
              <w:rPr>
                <w:color w:val="000000" w:themeColor="text1"/>
                <w:sz w:val="24"/>
                <w:lang w:eastAsia="en-US"/>
              </w:rPr>
              <w:t>ORL, oftalmolog, neurolog, kinetoterapeut, fizioterapeut.</w:t>
            </w:r>
          </w:p>
        </w:tc>
      </w:tr>
      <w:tr w:rsidR="00615BFD" w:rsidRPr="005B1653" w14:paraId="66C21172" w14:textId="77777777" w:rsidTr="003E0A01">
        <w:trPr>
          <w:gridAfter w:val="1"/>
          <w:wAfter w:w="12" w:type="dxa"/>
          <w:trHeight w:hRule="exact" w:val="6243"/>
        </w:trPr>
        <w:tc>
          <w:tcPr>
            <w:tcW w:w="2988" w:type="dxa"/>
            <w:gridSpan w:val="2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3062DDF6" w14:textId="77777777" w:rsidR="00615BFD" w:rsidRPr="005B1653" w:rsidRDefault="00615BFD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BB4998" w14:textId="54A51C88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Aparataj, utilaj:</w:t>
            </w:r>
          </w:p>
          <w:p w14:paraId="27032A2E" w14:textId="7EFF947C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tonometru;</w:t>
            </w:r>
          </w:p>
          <w:p w14:paraId="3F75F802" w14:textId="774F4CFF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fonendoscop;</w:t>
            </w:r>
          </w:p>
          <w:p w14:paraId="2BB841A4" w14:textId="010B0C60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electrocardiograf;</w:t>
            </w:r>
          </w:p>
          <w:p w14:paraId="56BAED0B" w14:textId="64C0EF42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taliometru;</w:t>
            </w:r>
          </w:p>
          <w:p w14:paraId="5C24AF3D" w14:textId="31278F95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panglica – centimetru;</w:t>
            </w:r>
          </w:p>
          <w:p w14:paraId="066394C0" w14:textId="457172BC" w:rsidR="00615BFD" w:rsidRPr="003E0A01" w:rsidRDefault="00B67F70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cântar</w:t>
            </w:r>
            <w:r w:rsidR="00615BFD" w:rsidRPr="003E0A01">
              <w:rPr>
                <w:color w:val="000000" w:themeColor="text1"/>
                <w:sz w:val="24"/>
                <w:lang w:eastAsia="en-US"/>
              </w:rPr>
              <w:t>;</w:t>
            </w:r>
          </w:p>
          <w:p w14:paraId="354E3835" w14:textId="6641D310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cabinet de diagnostic funcţional;</w:t>
            </w:r>
          </w:p>
          <w:p w14:paraId="14CF1469" w14:textId="07CF092C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cabinet radiologic;</w:t>
            </w:r>
          </w:p>
          <w:p w14:paraId="674EBABD" w14:textId="2389C05C" w:rsidR="00615BFD" w:rsidRPr="003E0A01" w:rsidRDefault="00615BFD" w:rsidP="003E0A01">
            <w:pPr>
              <w:pStyle w:val="ListParagraph"/>
              <w:numPr>
                <w:ilvl w:val="0"/>
                <w:numId w:val="26"/>
              </w:numPr>
              <w:spacing w:before="12" w:after="0"/>
              <w:ind w:right="154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 xml:space="preserve">laborator clinic standard pentru realizare de: </w:t>
            </w:r>
            <w:r w:rsidR="00B67F70">
              <w:rPr>
                <w:color w:val="000000" w:themeColor="text1"/>
                <w:sz w:val="24"/>
                <w:lang w:eastAsia="en-US"/>
              </w:rPr>
              <w:t>analiza generală a sângelui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="00B67F70">
              <w:rPr>
                <w:color w:val="000000" w:themeColor="text1"/>
                <w:sz w:val="24"/>
                <w:lang w:eastAsia="en-US"/>
              </w:rPr>
              <w:t>analiza generală a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 urinei, proteină totală şi fracţiile ei, fibrinogen,</w:t>
            </w:r>
            <w:r w:rsidRPr="003E0A01">
              <w:rPr>
                <w:color w:val="000000" w:themeColor="text1"/>
                <w:spacing w:val="-21"/>
                <w:sz w:val="24"/>
                <w:lang w:eastAsia="en-US"/>
              </w:rPr>
              <w:t xml:space="preserve"> </w:t>
            </w:r>
            <w:r w:rsidRPr="003E0A01">
              <w:rPr>
                <w:color w:val="000000" w:themeColor="text1"/>
                <w:sz w:val="24"/>
                <w:lang w:eastAsia="en-US"/>
              </w:rPr>
              <w:t>creatinină serică; pentru determinare de:</w:t>
            </w:r>
          </w:p>
          <w:p w14:paraId="525EC026" w14:textId="77777777" w:rsidR="00615BFD" w:rsidRPr="003E0A01" w:rsidRDefault="00615BFD" w:rsidP="003E0A01">
            <w:pPr>
              <w:pStyle w:val="ListParagraph"/>
              <w:numPr>
                <w:ilvl w:val="0"/>
                <w:numId w:val="27"/>
              </w:numPr>
              <w:spacing w:after="0"/>
              <w:ind w:right="165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</w:t>
            </w:r>
            <w:r w:rsidRPr="003E0A01">
              <w:rPr>
                <w:color w:val="000000" w:themeColor="text1"/>
                <w:spacing w:val="-22"/>
                <w:sz w:val="24"/>
                <w:lang w:eastAsia="en-US"/>
              </w:rPr>
              <w:t>LA</w:t>
            </w:r>
            <w:r w:rsidRPr="003E0A01">
              <w:rPr>
                <w:color w:val="000000" w:themeColor="text1"/>
                <w:spacing w:val="-18"/>
                <w:sz w:val="24"/>
                <w:lang w:eastAsia="en-US"/>
              </w:rPr>
              <w:t>T</w:t>
            </w:r>
            <w:r w:rsidRPr="003E0A01">
              <w:rPr>
                <w:color w:val="000000" w:themeColor="text1"/>
                <w:sz w:val="24"/>
                <w:lang w:eastAsia="en-US"/>
              </w:rPr>
              <w:t>,</w:t>
            </w:r>
            <w:r w:rsidRPr="003E0A01">
              <w:rPr>
                <w:color w:val="000000" w:themeColor="text1"/>
                <w:spacing w:val="-13"/>
                <w:sz w:val="24"/>
                <w:lang w:eastAsia="en-US"/>
              </w:rPr>
              <w:t xml:space="preserve"> </w:t>
            </w:r>
            <w:r w:rsidRPr="003E0A01">
              <w:rPr>
                <w:color w:val="000000" w:themeColor="text1"/>
                <w:sz w:val="24"/>
                <w:lang w:eastAsia="en-US"/>
              </w:rPr>
              <w:t>ASA</w:t>
            </w:r>
            <w:r w:rsidRPr="003E0A01">
              <w:rPr>
                <w:color w:val="000000" w:themeColor="text1"/>
                <w:spacing w:val="-18"/>
                <w:sz w:val="24"/>
                <w:lang w:eastAsia="en-US"/>
              </w:rPr>
              <w:t>T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, bilirubină totală şi fracţiile ei, fosfatază alcalină,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ceruloplasmină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, proteină C reactivă, ionogramă (Ca, Mg, </w:t>
            </w:r>
            <w:r w:rsidRPr="003E0A01">
              <w:rPr>
                <w:color w:val="000000" w:themeColor="text1"/>
                <w:spacing w:val="-27"/>
                <w:sz w:val="24"/>
                <w:lang w:eastAsia="en-US"/>
              </w:rPr>
              <w:t>P</w:t>
            </w:r>
            <w:r w:rsidRPr="003E0A01">
              <w:rPr>
                <w:color w:val="000000" w:themeColor="text1"/>
                <w:sz w:val="24"/>
                <w:lang w:eastAsia="en-US"/>
              </w:rPr>
              <w:t>, Cu).</w:t>
            </w:r>
          </w:p>
          <w:p w14:paraId="17FE4354" w14:textId="3F76AEB0" w:rsidR="00615BFD" w:rsidRPr="003E0A01" w:rsidRDefault="00615BFD" w:rsidP="003E0A01">
            <w:pPr>
              <w:pStyle w:val="ListParagraph"/>
              <w:numPr>
                <w:ilvl w:val="0"/>
                <w:numId w:val="27"/>
              </w:numPr>
              <w:spacing w:after="0"/>
              <w:ind w:right="1208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 xml:space="preserve">laborator imunologic: determinarea anticorpilor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antistreptococici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–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antistreptolizina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O (ASL-O) sau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antidezoxiribonucleaza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B (anti-DNA-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B),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antistreptokinaza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,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antihialuronidaza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>.</w:t>
            </w:r>
          </w:p>
          <w:p w14:paraId="1069B8F9" w14:textId="0F627885" w:rsidR="00615BFD" w:rsidRPr="003E0A01" w:rsidRDefault="00615BFD" w:rsidP="003E0A01">
            <w:pPr>
              <w:pStyle w:val="ListParagraph"/>
              <w:numPr>
                <w:ilvl w:val="0"/>
                <w:numId w:val="27"/>
              </w:num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laborator bacteriologic;</w:t>
            </w:r>
          </w:p>
          <w:p w14:paraId="2025D751" w14:textId="7733A6A6" w:rsidR="00615BFD" w:rsidRPr="003E0A01" w:rsidRDefault="00615BFD" w:rsidP="003E0A01">
            <w:pPr>
              <w:pStyle w:val="ListParagraph"/>
              <w:numPr>
                <w:ilvl w:val="0"/>
                <w:numId w:val="27"/>
              </w:numPr>
              <w:spacing w:before="12" w:after="0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secţie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de reabilitare</w:t>
            </w:r>
            <w:r w:rsidR="00B67F70">
              <w:rPr>
                <w:color w:val="000000" w:themeColor="text1"/>
                <w:sz w:val="24"/>
                <w:lang w:eastAsia="en-US"/>
              </w:rPr>
              <w:t xml:space="preserve">, </w:t>
            </w:r>
            <w:proofErr w:type="spellStart"/>
            <w:r w:rsidRPr="003E0A01">
              <w:rPr>
                <w:color w:val="000000" w:themeColor="text1"/>
                <w:sz w:val="24"/>
                <w:lang w:eastAsia="en-US"/>
              </w:rPr>
              <w:t>secţie</w:t>
            </w:r>
            <w:proofErr w:type="spellEnd"/>
            <w:r w:rsidRPr="003E0A01">
              <w:rPr>
                <w:color w:val="000000" w:themeColor="text1"/>
                <w:sz w:val="24"/>
                <w:lang w:eastAsia="en-US"/>
              </w:rPr>
              <w:t xml:space="preserve"> ORL.</w:t>
            </w:r>
          </w:p>
        </w:tc>
      </w:tr>
      <w:tr w:rsidR="00615BFD" w:rsidRPr="005B1653" w14:paraId="5533B7A9" w14:textId="77777777" w:rsidTr="00615BFD">
        <w:trPr>
          <w:gridAfter w:val="1"/>
          <w:wAfter w:w="12" w:type="dxa"/>
          <w:trHeight w:hRule="exact" w:val="2124"/>
        </w:trPr>
        <w:tc>
          <w:tcPr>
            <w:tcW w:w="2988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E242625" w14:textId="77777777" w:rsidR="00615BFD" w:rsidRPr="005B1653" w:rsidRDefault="00615BFD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D85279" w14:textId="5D446226" w:rsidR="00615BFD" w:rsidRPr="005B1653" w:rsidRDefault="00615BFD" w:rsidP="000B5A1E">
            <w:pPr>
              <w:spacing w:after="0"/>
              <w:ind w:left="52"/>
              <w:jc w:val="left"/>
              <w:rPr>
                <w:color w:val="000000" w:themeColor="text1"/>
                <w:sz w:val="13"/>
                <w:szCs w:val="13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Medicamente:</w:t>
            </w:r>
          </w:p>
          <w:p w14:paraId="4BE0EBA2" w14:textId="2AEA7B37" w:rsidR="00615BFD" w:rsidRPr="003E0A01" w:rsidRDefault="00615BFD" w:rsidP="003E0A01">
            <w:pPr>
              <w:pStyle w:val="ListParagraph"/>
              <w:numPr>
                <w:ilvl w:val="0"/>
                <w:numId w:val="27"/>
              </w:num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>AINS (</w:t>
            </w:r>
            <w:r w:rsidR="001243DE" w:rsidRPr="003E0A01">
              <w:rPr>
                <w:color w:val="000000" w:themeColor="text1"/>
                <w:sz w:val="24"/>
                <w:lang w:eastAsia="en-US"/>
              </w:rPr>
              <w:t>Ibuprofen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>um</w:t>
            </w:r>
            <w:r w:rsidR="001243DE" w:rsidRPr="003E0A01">
              <w:rPr>
                <w:color w:val="000000" w:themeColor="text1"/>
                <w:sz w:val="24"/>
                <w:lang w:eastAsia="en-US"/>
              </w:rPr>
              <w:t>)</w:t>
            </w:r>
            <w:r w:rsidRPr="003E0A01">
              <w:rPr>
                <w:color w:val="000000" w:themeColor="text1"/>
                <w:sz w:val="24"/>
                <w:lang w:eastAsia="en-US"/>
              </w:rPr>
              <w:t>.</w:t>
            </w:r>
          </w:p>
          <w:p w14:paraId="0EBC937A" w14:textId="2593EA33" w:rsidR="00615BFD" w:rsidRPr="003E0A01" w:rsidRDefault="00615BFD" w:rsidP="003E0A01">
            <w:pPr>
              <w:pStyle w:val="ListParagraph"/>
              <w:numPr>
                <w:ilvl w:val="0"/>
                <w:numId w:val="27"/>
              </w:numPr>
              <w:spacing w:before="12"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sz w:val="24"/>
                <w:lang w:eastAsia="en-US"/>
              </w:rPr>
              <w:t>Glucocorticoizi</w:t>
            </w:r>
            <w:r w:rsidRPr="003E0A01">
              <w:rPr>
                <w:color w:val="000000" w:themeColor="text1"/>
                <w:sz w:val="24"/>
                <w:lang w:eastAsia="en-US"/>
              </w:rPr>
              <w:t xml:space="preserve"> (Prednisolon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>um</w:t>
            </w:r>
            <w:r w:rsidRPr="003E0A01">
              <w:rPr>
                <w:color w:val="000000" w:themeColor="text1"/>
                <w:sz w:val="24"/>
                <w:lang w:eastAsia="en-US"/>
              </w:rPr>
              <w:t>).</w:t>
            </w:r>
          </w:p>
          <w:p w14:paraId="04C6AEFC" w14:textId="6F0058FD" w:rsidR="00615BFD" w:rsidRPr="003E0A01" w:rsidRDefault="00615BFD" w:rsidP="003E0A01">
            <w:pPr>
              <w:pStyle w:val="ListParagraph"/>
              <w:numPr>
                <w:ilvl w:val="0"/>
                <w:numId w:val="28"/>
              </w:numPr>
              <w:spacing w:before="12" w:after="0"/>
              <w:ind w:right="42"/>
              <w:jc w:val="left"/>
              <w:rPr>
                <w:color w:val="000000" w:themeColor="text1"/>
                <w:sz w:val="24"/>
                <w:lang w:eastAsia="en-US"/>
              </w:rPr>
            </w:pPr>
            <w:r w:rsidRPr="003E0A01">
              <w:rPr>
                <w:color w:val="000000" w:themeColor="text1"/>
                <w:sz w:val="24"/>
                <w:lang w:eastAsia="en-US"/>
              </w:rPr>
              <w:t xml:space="preserve">Antibiotice 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 xml:space="preserve">(Phenoxymethylpenicillinum* </w:t>
            </w:r>
            <w:r w:rsidR="00C6792E" w:rsidRPr="003E0A01">
              <w:rPr>
                <w:i/>
                <w:color w:val="000000" w:themeColor="text1"/>
                <w:sz w:val="24"/>
                <w:lang w:eastAsia="en-US"/>
              </w:rPr>
              <w:t>sau</w:t>
            </w:r>
            <w:r w:rsidR="00C6792E" w:rsidRPr="003E0A01">
              <w:rPr>
                <w:i/>
                <w:color w:val="000000" w:themeColor="text1"/>
                <w:spacing w:val="-13"/>
                <w:sz w:val="24"/>
                <w:lang w:eastAsia="en-US"/>
              </w:rPr>
              <w:t xml:space="preserve"> </w:t>
            </w:r>
            <w:r w:rsidR="00F65384" w:rsidRPr="003E0A01">
              <w:rPr>
                <w:color w:val="000000" w:themeColor="text1"/>
                <w:sz w:val="24"/>
                <w:lang w:eastAsia="en-US"/>
              </w:rPr>
              <w:t>Amoxicillinum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 xml:space="preserve">, Benzathini benzylpenicillinum; </w:t>
            </w:r>
            <w:r w:rsidR="00C6792E" w:rsidRPr="003E0A01">
              <w:rPr>
                <w:iCs/>
                <w:color w:val="000000" w:themeColor="text1"/>
                <w:sz w:val="24"/>
                <w:lang w:eastAsia="en-US"/>
              </w:rPr>
              <w:t>Azithromycinum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="00C6792E" w:rsidRPr="003E0A01">
              <w:rPr>
                <w:i/>
                <w:color w:val="000000" w:themeColor="text1"/>
                <w:sz w:val="24"/>
                <w:lang w:eastAsia="en-US"/>
              </w:rPr>
              <w:t xml:space="preserve">sau 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 xml:space="preserve">Clarithromycinum, </w:t>
            </w:r>
            <w:r w:rsidR="00C6792E" w:rsidRPr="003E0A01">
              <w:rPr>
                <w:i/>
                <w:color w:val="000000" w:themeColor="text1"/>
                <w:sz w:val="24"/>
                <w:lang w:eastAsia="en-US"/>
              </w:rPr>
              <w:t xml:space="preserve">sau </w:t>
            </w:r>
            <w:r w:rsidR="00C6792E" w:rsidRPr="003E0A01">
              <w:rPr>
                <w:color w:val="000000" w:themeColor="text1"/>
                <w:sz w:val="24"/>
                <w:lang w:eastAsia="en-US"/>
              </w:rPr>
              <w:t>Cefadroxilum*).</w:t>
            </w:r>
          </w:p>
        </w:tc>
      </w:tr>
    </w:tbl>
    <w:p w14:paraId="5B1970FE" w14:textId="77777777" w:rsidR="002E58EC" w:rsidRPr="005B1653" w:rsidRDefault="002E58EC" w:rsidP="000B5A1E">
      <w:pPr>
        <w:rPr>
          <w:color w:val="000000" w:themeColor="text1"/>
          <w:sz w:val="24"/>
          <w:lang w:eastAsia="en-US"/>
        </w:rPr>
        <w:sectPr w:rsidR="002E58EC" w:rsidRPr="005B1653" w:rsidSect="00C70762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7A10A845" w14:textId="77777777" w:rsidR="002E58EC" w:rsidRPr="005B1653" w:rsidRDefault="002E58EC" w:rsidP="000B5A1E">
      <w:pPr>
        <w:pStyle w:val="Heading1"/>
        <w:rPr>
          <w:lang w:val="ro-MD"/>
        </w:rPr>
      </w:pPr>
      <w:bookmarkStart w:id="43" w:name="_Toc196391149"/>
      <w:r w:rsidRPr="005B1653">
        <w:rPr>
          <w:lang w:val="ro-MD"/>
        </w:rPr>
        <w:lastRenderedPageBreak/>
        <w:t>E. INDIC</w:t>
      </w:r>
      <w:r w:rsidRPr="005B1653">
        <w:rPr>
          <w:spacing w:val="-20"/>
          <w:lang w:val="ro-MD"/>
        </w:rPr>
        <w:t>A</w:t>
      </w:r>
      <w:r w:rsidRPr="005B1653">
        <w:rPr>
          <w:spacing w:val="-5"/>
          <w:lang w:val="ro-MD"/>
        </w:rPr>
        <w:t>T</w:t>
      </w:r>
      <w:r w:rsidRPr="005B1653">
        <w:rPr>
          <w:lang w:val="ro-MD"/>
        </w:rPr>
        <w:t>ORI DE MONI</w:t>
      </w:r>
      <w:r w:rsidRPr="005B1653">
        <w:rPr>
          <w:spacing w:val="-5"/>
          <w:lang w:val="ro-MD"/>
        </w:rPr>
        <w:t>T</w:t>
      </w:r>
      <w:r w:rsidRPr="005B1653">
        <w:rPr>
          <w:lang w:val="ro-MD"/>
        </w:rPr>
        <w:t>ORIZARE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A</w:t>
      </w:r>
      <w:r w:rsidRPr="005B1653">
        <w:rPr>
          <w:spacing w:val="-15"/>
          <w:lang w:val="ro-MD"/>
        </w:rPr>
        <w:t xml:space="preserve"> </w:t>
      </w:r>
      <w:r w:rsidRPr="005B1653">
        <w:rPr>
          <w:lang w:val="ro-MD"/>
        </w:rPr>
        <w:t>IMPLEMENTĂRII PRO</w:t>
      </w:r>
      <w:r w:rsidRPr="005B1653">
        <w:rPr>
          <w:spacing w:val="-5"/>
          <w:lang w:val="ro-MD"/>
        </w:rPr>
        <w:t>T</w:t>
      </w:r>
      <w:r w:rsidRPr="005B1653">
        <w:rPr>
          <w:lang w:val="ro-MD"/>
        </w:rPr>
        <w:t>OCOLULUI</w:t>
      </w:r>
      <w:bookmarkEnd w:id="43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288"/>
        <w:gridCol w:w="3685"/>
        <w:gridCol w:w="3798"/>
        <w:gridCol w:w="2777"/>
      </w:tblGrid>
      <w:tr w:rsidR="002E58EC" w:rsidRPr="005B1653" w14:paraId="6D6801D2" w14:textId="77777777" w:rsidTr="002E58EC">
        <w:trPr>
          <w:trHeight w:hRule="exact" w:val="276"/>
        </w:trPr>
        <w:tc>
          <w:tcPr>
            <w:tcW w:w="454" w:type="dxa"/>
            <w:vMerge w:val="restart"/>
            <w:tcBorders>
              <w:top w:val="single" w:sz="4" w:space="0" w:color="363435"/>
              <w:left w:val="nil"/>
              <w:right w:val="nil"/>
            </w:tcBorders>
            <w:shd w:val="clear" w:color="auto" w:fill="DBDCDE"/>
          </w:tcPr>
          <w:p w14:paraId="6C1463C3" w14:textId="77777777" w:rsidR="002E58EC" w:rsidRPr="005B1653" w:rsidRDefault="002E58EC" w:rsidP="000B5A1E">
            <w:pPr>
              <w:spacing w:after="0"/>
              <w:ind w:left="68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b/>
                <w:color w:val="000000" w:themeColor="text1"/>
                <w:szCs w:val="22"/>
                <w:lang w:eastAsia="en-US"/>
              </w:rPr>
              <w:t>N</w:t>
            </w:r>
            <w:r w:rsidRPr="005B1653">
              <w:rPr>
                <w:b/>
                <w:color w:val="000000" w:themeColor="text1"/>
                <w:spacing w:val="-22"/>
                <w:szCs w:val="22"/>
                <w:lang w:eastAsia="en-US"/>
              </w:rPr>
              <w:t>r</w:t>
            </w:r>
            <w:r w:rsidRPr="005B1653">
              <w:rPr>
                <w:b/>
                <w:color w:val="000000" w:themeColor="text1"/>
                <w:szCs w:val="22"/>
                <w:lang w:eastAsia="en-US"/>
              </w:rPr>
              <w:t>.</w:t>
            </w:r>
          </w:p>
        </w:tc>
        <w:tc>
          <w:tcPr>
            <w:tcW w:w="3288" w:type="dxa"/>
            <w:vMerge w:val="restart"/>
            <w:tcBorders>
              <w:top w:val="single" w:sz="4" w:space="0" w:color="363435"/>
              <w:left w:val="nil"/>
              <w:right w:val="nil"/>
            </w:tcBorders>
            <w:shd w:val="clear" w:color="auto" w:fill="DBDCDE"/>
          </w:tcPr>
          <w:p w14:paraId="6544240D" w14:textId="77777777" w:rsidR="002E58EC" w:rsidRPr="005B1653" w:rsidRDefault="002E58EC" w:rsidP="000B5A1E">
            <w:pPr>
              <w:spacing w:before="8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0227FC70" w14:textId="77777777" w:rsidR="002E58EC" w:rsidRPr="005B1653" w:rsidRDefault="002E58EC" w:rsidP="000B5A1E">
            <w:pPr>
              <w:spacing w:after="0"/>
              <w:ind w:left="1259" w:right="1259"/>
              <w:jc w:val="center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b/>
                <w:color w:val="000000" w:themeColor="text1"/>
                <w:szCs w:val="22"/>
                <w:lang w:eastAsia="en-US"/>
              </w:rPr>
              <w:t>Scopul</w:t>
            </w:r>
          </w:p>
        </w:tc>
        <w:tc>
          <w:tcPr>
            <w:tcW w:w="3685" w:type="dxa"/>
            <w:vMerge w:val="restart"/>
            <w:tcBorders>
              <w:top w:val="single" w:sz="4" w:space="0" w:color="363435"/>
              <w:left w:val="nil"/>
              <w:right w:val="nil"/>
            </w:tcBorders>
            <w:shd w:val="clear" w:color="auto" w:fill="DBDCDE"/>
          </w:tcPr>
          <w:p w14:paraId="530C15E0" w14:textId="77777777" w:rsidR="002E58EC" w:rsidRPr="005B1653" w:rsidRDefault="002E58EC" w:rsidP="000B5A1E">
            <w:pPr>
              <w:spacing w:before="8"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  <w:p w14:paraId="11B00D45" w14:textId="77777777" w:rsidR="002E58EC" w:rsidRPr="005B1653" w:rsidRDefault="002E58EC" w:rsidP="000B5A1E">
            <w:pPr>
              <w:spacing w:after="0"/>
              <w:ind w:left="1224" w:right="1224"/>
              <w:jc w:val="center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b/>
                <w:color w:val="000000" w:themeColor="text1"/>
                <w:szCs w:val="22"/>
                <w:lang w:eastAsia="en-US"/>
              </w:rPr>
              <w:t>Indicatorul</w:t>
            </w:r>
          </w:p>
        </w:tc>
        <w:tc>
          <w:tcPr>
            <w:tcW w:w="6575" w:type="dxa"/>
            <w:gridSpan w:val="2"/>
            <w:tcBorders>
              <w:top w:val="nil"/>
              <w:left w:val="single" w:sz="4" w:space="0" w:color="363435"/>
              <w:bottom w:val="nil"/>
              <w:right w:val="single" w:sz="4" w:space="0" w:color="363435"/>
            </w:tcBorders>
            <w:shd w:val="clear" w:color="auto" w:fill="DBDCDE"/>
          </w:tcPr>
          <w:p w14:paraId="29F9C0D9" w14:textId="77777777" w:rsidR="002E58EC" w:rsidRPr="005B1653" w:rsidRDefault="002E58EC" w:rsidP="000B5A1E">
            <w:pPr>
              <w:spacing w:after="0"/>
              <w:ind w:left="1458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b/>
                <w:color w:val="000000" w:themeColor="text1"/>
                <w:szCs w:val="22"/>
                <w:lang w:eastAsia="en-US"/>
              </w:rPr>
              <w:t>Metoda de calcula</w:t>
            </w:r>
            <w:r w:rsidRPr="005B1653">
              <w:rPr>
                <w:b/>
                <w:color w:val="000000" w:themeColor="text1"/>
                <w:spacing w:val="-5"/>
                <w:szCs w:val="22"/>
                <w:lang w:eastAsia="en-US"/>
              </w:rPr>
              <w:t>r</w:t>
            </w:r>
            <w:r w:rsidRPr="005B1653">
              <w:rPr>
                <w:b/>
                <w:color w:val="000000" w:themeColor="text1"/>
                <w:szCs w:val="22"/>
                <w:lang w:eastAsia="en-US"/>
              </w:rPr>
              <w:t>e a indicatorului</w:t>
            </w:r>
          </w:p>
        </w:tc>
      </w:tr>
      <w:tr w:rsidR="002E58EC" w:rsidRPr="005B1653" w14:paraId="616ADF18" w14:textId="77777777" w:rsidTr="002E58EC">
        <w:trPr>
          <w:trHeight w:hRule="exact" w:val="276"/>
        </w:trPr>
        <w:tc>
          <w:tcPr>
            <w:tcW w:w="454" w:type="dxa"/>
            <w:vMerge/>
            <w:tcBorders>
              <w:left w:val="nil"/>
              <w:bottom w:val="single" w:sz="4" w:space="0" w:color="363435"/>
              <w:right w:val="nil"/>
            </w:tcBorders>
            <w:shd w:val="clear" w:color="auto" w:fill="DBDCDE"/>
          </w:tcPr>
          <w:p w14:paraId="4A1ACFF2" w14:textId="77777777" w:rsidR="002E58EC" w:rsidRPr="005B1653" w:rsidRDefault="002E58EC" w:rsidP="000B5A1E">
            <w:pPr>
              <w:spacing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288" w:type="dxa"/>
            <w:vMerge/>
            <w:tcBorders>
              <w:left w:val="nil"/>
              <w:bottom w:val="single" w:sz="4" w:space="0" w:color="363435"/>
              <w:right w:val="nil"/>
            </w:tcBorders>
            <w:shd w:val="clear" w:color="auto" w:fill="DBDCDE"/>
          </w:tcPr>
          <w:p w14:paraId="01A85E18" w14:textId="77777777" w:rsidR="002E58EC" w:rsidRPr="005B1653" w:rsidRDefault="002E58EC" w:rsidP="000B5A1E">
            <w:pPr>
              <w:spacing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363435"/>
              <w:right w:val="nil"/>
            </w:tcBorders>
            <w:shd w:val="clear" w:color="auto" w:fill="DBDCDE"/>
          </w:tcPr>
          <w:p w14:paraId="332E76C4" w14:textId="77777777" w:rsidR="002E58EC" w:rsidRPr="005B1653" w:rsidRDefault="002E58EC" w:rsidP="000B5A1E">
            <w:pPr>
              <w:spacing w:after="0"/>
              <w:jc w:val="left"/>
              <w:rPr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8F11F3" w14:textId="77777777" w:rsidR="002E58EC" w:rsidRPr="005B1653" w:rsidRDefault="002E58EC" w:rsidP="000B5A1E">
            <w:pPr>
              <w:spacing w:after="0"/>
              <w:ind w:left="1279" w:right="1274"/>
              <w:jc w:val="center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b/>
                <w:color w:val="000000" w:themeColor="text1"/>
                <w:szCs w:val="22"/>
                <w:lang w:eastAsia="en-US"/>
              </w:rPr>
              <w:t>Numărător</w:t>
            </w:r>
          </w:p>
        </w:tc>
        <w:tc>
          <w:tcPr>
            <w:tcW w:w="2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3B066F7" w14:textId="77777777" w:rsidR="002E58EC" w:rsidRPr="005B1653" w:rsidRDefault="002E58EC" w:rsidP="000B5A1E">
            <w:pPr>
              <w:spacing w:after="0"/>
              <w:ind w:left="908" w:right="903"/>
              <w:jc w:val="center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b/>
                <w:color w:val="000000" w:themeColor="text1"/>
                <w:szCs w:val="22"/>
                <w:lang w:eastAsia="en-US"/>
              </w:rPr>
              <w:t>Numitor</w:t>
            </w:r>
          </w:p>
        </w:tc>
      </w:tr>
      <w:tr w:rsidR="002E58EC" w:rsidRPr="005B1653" w14:paraId="5ED2026F" w14:textId="77777777" w:rsidTr="00516A02">
        <w:trPr>
          <w:trHeight w:hRule="exact" w:val="1303"/>
        </w:trPr>
        <w:tc>
          <w:tcPr>
            <w:tcW w:w="4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BFD7748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1.</w:t>
            </w:r>
          </w:p>
        </w:tc>
        <w:tc>
          <w:tcPr>
            <w:tcW w:w="32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A4F0A4" w14:textId="79B39B2E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Sporirea</w:t>
            </w:r>
            <w:r w:rsidRPr="005B1653">
              <w:rPr>
                <w:color w:val="000000" w:themeColor="text1"/>
                <w:spacing w:val="1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numărului</w:t>
            </w:r>
            <w:r w:rsidRPr="005B1653">
              <w:rPr>
                <w:color w:val="000000" w:themeColor="text1"/>
                <w:spacing w:val="1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1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copii,</w:t>
            </w:r>
            <w:r w:rsidRPr="005B1653">
              <w:rPr>
                <w:color w:val="000000" w:themeColor="text1"/>
                <w:spacing w:val="1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cărora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li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s-a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efectuat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profilaxia</w:t>
            </w:r>
            <w:r w:rsidRPr="005B1653">
              <w:rPr>
                <w:color w:val="000000" w:themeColor="text1"/>
                <w:spacing w:val="-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</w:t>
            </w:r>
            <w:r w:rsidR="003517E3">
              <w:rPr>
                <w:color w:val="000000" w:themeColor="text1"/>
                <w:szCs w:val="22"/>
                <w:lang w:eastAsia="en-US"/>
              </w:rPr>
              <w:t>i</w:t>
            </w:r>
            <w:r w:rsidRPr="005B1653">
              <w:rPr>
                <w:color w:val="000000" w:themeColor="text1"/>
                <w:szCs w:val="22"/>
                <w:lang w:eastAsia="en-US"/>
              </w:rPr>
              <w:t>mară a FRA</w:t>
            </w:r>
          </w:p>
        </w:tc>
        <w:tc>
          <w:tcPr>
            <w:tcW w:w="36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AB0740F" w14:textId="77777777" w:rsidR="002E58EC" w:rsidRPr="005B1653" w:rsidRDefault="002E58EC" w:rsidP="003517E3">
            <w:pPr>
              <w:spacing w:after="0"/>
              <w:ind w:left="52" w:right="15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1.1.</w:t>
            </w:r>
            <w:r w:rsidRPr="005B1653">
              <w:rPr>
                <w:color w:val="000000" w:themeColor="text1"/>
                <w:spacing w:val="37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Proporţia</w:t>
            </w:r>
            <w:r w:rsidRPr="005B1653">
              <w:rPr>
                <w:color w:val="000000" w:themeColor="text1"/>
                <w:spacing w:val="37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copiilo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>r</w:t>
            </w:r>
            <w:r w:rsidRPr="005B1653">
              <w:rPr>
                <w:color w:val="000000" w:themeColor="text1"/>
                <w:szCs w:val="22"/>
                <w:lang w:eastAsia="en-US"/>
              </w:rPr>
              <w:t>,</w:t>
            </w:r>
            <w:r w:rsidRPr="005B1653">
              <w:rPr>
                <w:color w:val="000000" w:themeColor="text1"/>
                <w:spacing w:val="37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37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tratament</w:t>
            </w:r>
          </w:p>
          <w:p w14:paraId="2E612AEF" w14:textId="5B12C3F1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adecvat al faringitei streptococice, conform</w:t>
            </w:r>
            <w:r w:rsidRPr="005B1653">
              <w:rPr>
                <w:color w:val="000000" w:themeColor="text1"/>
                <w:spacing w:val="-2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recomandărilor</w:t>
            </w:r>
            <w:r w:rsidRPr="005B1653">
              <w:rPr>
                <w:color w:val="000000" w:themeColor="text1"/>
                <w:spacing w:val="-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din</w:t>
            </w:r>
            <w:r w:rsidRPr="005B1653">
              <w:rPr>
                <w:color w:val="000000" w:themeColor="text1"/>
                <w:spacing w:val="-2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protocolul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clinic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naţional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Febra</w:t>
            </w:r>
            <w:r w:rsidRPr="005B1653">
              <w:rPr>
                <w:i/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pacing w:val="-9"/>
                <w:szCs w:val="22"/>
                <w:lang w:eastAsia="en-US"/>
              </w:rPr>
              <w:t>r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eumatismală</w:t>
            </w:r>
            <w:r w:rsidRPr="005B1653">
              <w:rPr>
                <w:i/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acută</w:t>
            </w:r>
            <w:r w:rsidRPr="005B1653">
              <w:rPr>
                <w:i/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la</w:t>
            </w:r>
            <w:r w:rsidRPr="005B1653">
              <w:rPr>
                <w:i/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copil</w:t>
            </w:r>
            <w:r w:rsidRPr="005B1653">
              <w:rPr>
                <w:color w:val="000000" w:themeColor="text1"/>
                <w:szCs w:val="22"/>
                <w:lang w:eastAsia="en-US"/>
              </w:rPr>
              <w:t>,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pe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parcursul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unui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an</w:t>
            </w:r>
          </w:p>
        </w:tc>
        <w:tc>
          <w:tcPr>
            <w:tcW w:w="37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D3FF6C4" w14:textId="02D173F5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</w:t>
            </w:r>
            <w:r w:rsidRPr="005B1653">
              <w:rPr>
                <w:color w:val="000000" w:themeColor="text1"/>
                <w:spacing w:val="3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3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copii</w:t>
            </w:r>
            <w:r w:rsidRPr="005B1653">
              <w:rPr>
                <w:color w:val="000000" w:themeColor="text1"/>
                <w:spacing w:val="3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3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tratament</w:t>
            </w:r>
            <w:r w:rsidRPr="005B1653">
              <w:rPr>
                <w:color w:val="000000" w:themeColor="text1"/>
                <w:spacing w:val="3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adecvat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al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faringitei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streptococice,</w:t>
            </w:r>
            <w:r w:rsidRPr="005B1653">
              <w:rPr>
                <w:color w:val="000000" w:themeColor="text1"/>
                <w:spacing w:val="-1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conform recomandărilor din protocolul clinic naţional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Febra</w:t>
            </w:r>
            <w:r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pacing w:val="-9"/>
                <w:szCs w:val="22"/>
                <w:lang w:eastAsia="en-US"/>
              </w:rPr>
              <w:t>r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eumatismală</w:t>
            </w:r>
            <w:r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acută</w:t>
            </w:r>
            <w:r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la copil</w:t>
            </w:r>
            <w:r w:rsidRPr="005B1653">
              <w:rPr>
                <w:color w:val="000000" w:themeColor="text1"/>
                <w:szCs w:val="22"/>
                <w:lang w:eastAsia="en-US"/>
              </w:rPr>
              <w:t>, pe parcursul ultimului an x 100</w:t>
            </w:r>
          </w:p>
        </w:tc>
        <w:tc>
          <w:tcPr>
            <w:tcW w:w="2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B200B6" w14:textId="30FF4BC3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</w:t>
            </w:r>
            <w:r w:rsidRPr="005B1653">
              <w:rPr>
                <w:color w:val="000000" w:themeColor="text1"/>
                <w:spacing w:val="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total</w:t>
            </w:r>
            <w:r w:rsidRPr="005B1653">
              <w:rPr>
                <w:color w:val="000000" w:themeColor="text1"/>
                <w:spacing w:val="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copii,</w:t>
            </w:r>
            <w:r w:rsidRPr="005B1653">
              <w:rPr>
                <w:color w:val="000000" w:themeColor="text1"/>
                <w:spacing w:val="11"/>
                <w:szCs w:val="22"/>
                <w:lang w:eastAsia="en-US"/>
              </w:rPr>
              <w:t xml:space="preserve"> </w:t>
            </w:r>
            <w:r w:rsidR="003517E3" w:rsidRPr="005B1653">
              <w:rPr>
                <w:color w:val="000000" w:themeColor="text1"/>
                <w:szCs w:val="22"/>
                <w:lang w:eastAsia="en-US"/>
              </w:rPr>
              <w:t>tratați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proofErr w:type="spellStart"/>
            <w:r w:rsidR="003C39C0">
              <w:rPr>
                <w:color w:val="000000" w:themeColor="text1"/>
                <w:szCs w:val="22"/>
                <w:lang w:eastAsia="en-US"/>
              </w:rPr>
              <w:t>l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proofErr w:type="spellEnd"/>
            <w:r w:rsidRPr="005B1653">
              <w:rPr>
                <w:color w:val="000000" w:themeColor="text1"/>
                <w:szCs w:val="22"/>
                <w:lang w:eastAsia="en-US"/>
              </w:rPr>
              <w:t xml:space="preserve"> faringită streptococică, pe parcursul ultimului an</w:t>
            </w:r>
          </w:p>
        </w:tc>
      </w:tr>
      <w:tr w:rsidR="002E58EC" w:rsidRPr="005B1653" w14:paraId="5FF61DE2" w14:textId="77777777" w:rsidTr="00516A02">
        <w:trPr>
          <w:trHeight w:hRule="exact" w:val="1136"/>
        </w:trPr>
        <w:tc>
          <w:tcPr>
            <w:tcW w:w="4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B43EA1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2.</w:t>
            </w:r>
          </w:p>
        </w:tc>
        <w:tc>
          <w:tcPr>
            <w:tcW w:w="32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2D38C51" w14:textId="15535018" w:rsidR="002E58EC" w:rsidRPr="005B1653" w:rsidRDefault="003862C3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Creșterea 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>numărului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>pacienţi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 xml:space="preserve"> cu FRA, cărora li s-a stabilit </w:t>
            </w:r>
            <w:r w:rsidR="003517E3" w:rsidRPr="005B1653">
              <w:rPr>
                <w:color w:val="000000" w:themeColor="text1"/>
                <w:szCs w:val="22"/>
                <w:lang w:eastAsia="en-US"/>
              </w:rPr>
              <w:t>diagnosticul</w:t>
            </w:r>
            <w:r w:rsidR="002E58EC"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>în</w:t>
            </w:r>
            <w:r w:rsidR="002E58EC"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>primele</w:t>
            </w:r>
            <w:r w:rsidR="002E58EC"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="003517E3" w:rsidRPr="005B1653">
              <w:rPr>
                <w:color w:val="000000" w:themeColor="text1"/>
                <w:szCs w:val="22"/>
                <w:lang w:eastAsia="en-US"/>
              </w:rPr>
              <w:t>săptămâni</w:t>
            </w:r>
            <w:r w:rsidR="002E58EC"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>de la debutul bolii</w:t>
            </w:r>
          </w:p>
        </w:tc>
        <w:tc>
          <w:tcPr>
            <w:tcW w:w="36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2508155" w14:textId="6772955B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2.1.</w:t>
            </w:r>
            <w:r w:rsidRPr="005B1653">
              <w:rPr>
                <w:color w:val="000000" w:themeColor="text1"/>
                <w:spacing w:val="-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Proporţia</w:t>
            </w:r>
            <w:r w:rsidRPr="005B1653">
              <w:rPr>
                <w:color w:val="000000" w:themeColor="text1"/>
                <w:spacing w:val="-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pacienţilor</w:t>
            </w:r>
            <w:r w:rsidRPr="005B1653">
              <w:rPr>
                <w:color w:val="000000" w:themeColor="text1"/>
                <w:spacing w:val="-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-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FRA,</w:t>
            </w:r>
            <w:r w:rsidRPr="005B1653">
              <w:rPr>
                <w:color w:val="000000" w:themeColor="text1"/>
                <w:spacing w:val="-1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cărora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li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s-a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stabilit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diagnosticul în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</w:t>
            </w:r>
            <w:r w:rsidR="003517E3">
              <w:rPr>
                <w:color w:val="000000" w:themeColor="text1"/>
                <w:szCs w:val="22"/>
                <w:lang w:eastAsia="en-US"/>
              </w:rPr>
              <w:t>i</w:t>
            </w:r>
            <w:r w:rsidRPr="005B1653">
              <w:rPr>
                <w:color w:val="000000" w:themeColor="text1"/>
                <w:szCs w:val="22"/>
                <w:lang w:eastAsia="en-US"/>
              </w:rPr>
              <w:t>mele</w:t>
            </w:r>
            <w:r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="003517E3" w:rsidRPr="005B1653">
              <w:rPr>
                <w:color w:val="000000" w:themeColor="text1"/>
                <w:szCs w:val="22"/>
                <w:lang w:eastAsia="en-US"/>
              </w:rPr>
              <w:t>săptămâni</w:t>
            </w:r>
            <w:r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la</w:t>
            </w:r>
            <w:r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debutul</w:t>
            </w:r>
            <w:r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bolii,</w:t>
            </w:r>
            <w:r w:rsidRPr="005B1653">
              <w:rPr>
                <w:color w:val="000000" w:themeColor="text1"/>
                <w:spacing w:val="-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pe parcursul unui an</w:t>
            </w:r>
          </w:p>
        </w:tc>
        <w:tc>
          <w:tcPr>
            <w:tcW w:w="37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57E7DAE" w14:textId="77777777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 de pacienţi cu FRA, cărora li</w:t>
            </w:r>
          </w:p>
          <w:p w14:paraId="10A87A52" w14:textId="4A16E1FF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s-a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stabilit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diagnosticul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în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primele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="003517E3" w:rsidRPr="005B1653">
              <w:rPr>
                <w:color w:val="000000" w:themeColor="text1"/>
                <w:szCs w:val="22"/>
                <w:lang w:eastAsia="en-US"/>
              </w:rPr>
              <w:t>săptămâni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la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debutul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bolii,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pe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parcursul ultimului an x 100</w:t>
            </w:r>
          </w:p>
        </w:tc>
        <w:tc>
          <w:tcPr>
            <w:tcW w:w="2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6943E1" w14:textId="77777777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</w:t>
            </w:r>
            <w:r w:rsidRPr="005B1653">
              <w:rPr>
                <w:color w:val="000000" w:themeColor="text1"/>
                <w:spacing w:val="5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total</w:t>
            </w:r>
            <w:r w:rsidRPr="005B1653">
              <w:rPr>
                <w:color w:val="000000" w:themeColor="text1"/>
                <w:spacing w:val="5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5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pacienţi,</w:t>
            </w:r>
          </w:p>
          <w:p w14:paraId="235DC909" w14:textId="77777777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cu diagnosticul de FRA, care</w:t>
            </w:r>
            <w:r w:rsidRPr="005B1653">
              <w:rPr>
                <w:color w:val="000000" w:themeColor="text1"/>
                <w:spacing w:val="-7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se</w:t>
            </w:r>
            <w:r w:rsidRPr="005B1653">
              <w:rPr>
                <w:color w:val="000000" w:themeColor="text1"/>
                <w:spacing w:val="-7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află</w:t>
            </w:r>
            <w:r w:rsidRPr="005B1653">
              <w:rPr>
                <w:color w:val="000000" w:themeColor="text1"/>
                <w:spacing w:val="-2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sub</w:t>
            </w:r>
            <w:r w:rsidRPr="005B1653">
              <w:rPr>
                <w:color w:val="000000" w:themeColor="text1"/>
                <w:spacing w:val="-7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supraveghe- rea medicului de familie</w:t>
            </w:r>
          </w:p>
        </w:tc>
      </w:tr>
      <w:tr w:rsidR="002E58EC" w:rsidRPr="005B1653" w14:paraId="696F8C1B" w14:textId="77777777" w:rsidTr="00516A02">
        <w:trPr>
          <w:trHeight w:hRule="exact" w:val="1563"/>
        </w:trPr>
        <w:tc>
          <w:tcPr>
            <w:tcW w:w="4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E5491B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3.</w:t>
            </w:r>
          </w:p>
        </w:tc>
        <w:tc>
          <w:tcPr>
            <w:tcW w:w="32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328121" w14:textId="3F1AE821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Ameliorarea</w:t>
            </w:r>
            <w:r w:rsidRPr="005B1653">
              <w:rPr>
                <w:color w:val="000000" w:themeColor="text1"/>
                <w:spacing w:val="3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calităţii</w:t>
            </w:r>
            <w:r w:rsidRPr="005B1653">
              <w:rPr>
                <w:color w:val="000000" w:themeColor="text1"/>
                <w:spacing w:val="3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examinării</w:t>
            </w:r>
            <w:r w:rsidRPr="005B1653">
              <w:rPr>
                <w:color w:val="000000" w:themeColor="text1"/>
                <w:spacing w:val="3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clinice</w:t>
            </w:r>
            <w:r w:rsidRPr="005B1653">
              <w:rPr>
                <w:color w:val="000000" w:themeColor="text1"/>
                <w:spacing w:val="-2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şi</w:t>
            </w:r>
            <w:r w:rsidRPr="005B1653">
              <w:rPr>
                <w:color w:val="000000" w:themeColor="text1"/>
                <w:spacing w:val="-2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paraclinice</w:t>
            </w:r>
            <w:r w:rsidRPr="005B1653">
              <w:rPr>
                <w:color w:val="000000" w:themeColor="text1"/>
                <w:spacing w:val="-2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la</w:t>
            </w:r>
            <w:r w:rsidRPr="005B1653">
              <w:rPr>
                <w:color w:val="000000" w:themeColor="text1"/>
                <w:spacing w:val="-2"/>
                <w:szCs w:val="22"/>
                <w:lang w:eastAsia="en-US"/>
              </w:rPr>
              <w:t xml:space="preserve"> </w:t>
            </w:r>
            <w:r w:rsidR="003517E3" w:rsidRPr="005B1653">
              <w:rPr>
                <w:color w:val="000000" w:themeColor="text1"/>
                <w:szCs w:val="22"/>
                <w:lang w:eastAsia="en-US"/>
              </w:rPr>
              <w:t>pacienții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cu FRA</w:t>
            </w:r>
          </w:p>
        </w:tc>
        <w:tc>
          <w:tcPr>
            <w:tcW w:w="36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908D42" w14:textId="206FC904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3.1. </w:t>
            </w:r>
            <w:r w:rsidRPr="005B1653">
              <w:rPr>
                <w:color w:val="000000" w:themeColor="text1"/>
                <w:spacing w:val="15"/>
                <w:szCs w:val="22"/>
                <w:lang w:eastAsia="en-US"/>
              </w:rPr>
              <w:t xml:space="preserve"> </w:t>
            </w:r>
            <w:r w:rsidR="003862C3" w:rsidRPr="005B1653">
              <w:rPr>
                <w:color w:val="000000" w:themeColor="text1"/>
                <w:szCs w:val="22"/>
                <w:lang w:eastAsia="en-US"/>
              </w:rPr>
              <w:t xml:space="preserve">Proporţia </w:t>
            </w:r>
            <w:r w:rsidR="003862C3" w:rsidRPr="005B1653">
              <w:rPr>
                <w:color w:val="000000" w:themeColor="text1"/>
                <w:spacing w:val="15"/>
                <w:szCs w:val="22"/>
                <w:lang w:eastAsia="en-US"/>
              </w:rPr>
              <w:t>pacienţilor</w:t>
            </w:r>
            <w:r w:rsidR="003862C3"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="003862C3" w:rsidRPr="005B1653">
              <w:rPr>
                <w:color w:val="000000" w:themeColor="text1"/>
                <w:spacing w:val="14"/>
                <w:szCs w:val="22"/>
                <w:lang w:eastAsia="en-US"/>
              </w:rPr>
              <w:t>cu</w:t>
            </w:r>
            <w:r w:rsidR="003862C3"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="003862C3" w:rsidRPr="005B1653">
              <w:rPr>
                <w:color w:val="000000" w:themeColor="text1"/>
                <w:spacing w:val="15"/>
                <w:szCs w:val="22"/>
                <w:lang w:eastAsia="en-US"/>
              </w:rPr>
              <w:t>FRA</w:t>
            </w:r>
            <w:r w:rsidRPr="005B1653">
              <w:rPr>
                <w:color w:val="000000" w:themeColor="text1"/>
                <w:szCs w:val="22"/>
                <w:lang w:eastAsia="en-US"/>
              </w:rPr>
              <w:t>,</w:t>
            </w:r>
          </w:p>
          <w:p w14:paraId="2A87CE48" w14:textId="0037566A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cărora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li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s-a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efectuat examenul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clinic şi cel paraclinic obligatoriu, conform recomandărilor din protocolul clinic </w:t>
            </w:r>
            <w:r w:rsidR="003862C3" w:rsidRPr="005B1653">
              <w:rPr>
                <w:color w:val="000000" w:themeColor="text1"/>
                <w:szCs w:val="22"/>
                <w:lang w:eastAsia="en-US"/>
              </w:rPr>
              <w:t>naţional Febra</w:t>
            </w:r>
            <w:r w:rsidR="003862C3" w:rsidRPr="005B1653">
              <w:rPr>
                <w:i/>
                <w:color w:val="000000" w:themeColor="text1"/>
                <w:szCs w:val="22"/>
                <w:lang w:eastAsia="en-US"/>
              </w:rPr>
              <w:t xml:space="preserve"> </w:t>
            </w:r>
            <w:r w:rsidR="003862C3"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>reumatismală</w:t>
            </w:r>
            <w:r w:rsidR="003862C3" w:rsidRPr="005B1653">
              <w:rPr>
                <w:i/>
                <w:color w:val="000000" w:themeColor="text1"/>
                <w:szCs w:val="22"/>
                <w:lang w:eastAsia="en-US"/>
              </w:rPr>
              <w:t xml:space="preserve"> </w:t>
            </w:r>
            <w:r w:rsidR="003862C3"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>acută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 xml:space="preserve"> la copil</w:t>
            </w:r>
            <w:r w:rsidRPr="005B1653">
              <w:rPr>
                <w:color w:val="000000" w:themeColor="text1"/>
                <w:szCs w:val="22"/>
                <w:lang w:eastAsia="en-US"/>
              </w:rPr>
              <w:t>, pe parcursul unui an</w:t>
            </w:r>
          </w:p>
        </w:tc>
        <w:tc>
          <w:tcPr>
            <w:tcW w:w="37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016790" w14:textId="77777777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</w:t>
            </w:r>
            <w:r w:rsidRPr="005B1653">
              <w:rPr>
                <w:color w:val="000000" w:themeColor="text1"/>
                <w:spacing w:val="3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3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pacienţi</w:t>
            </w:r>
            <w:r w:rsidRPr="005B1653">
              <w:rPr>
                <w:color w:val="000000" w:themeColor="text1"/>
                <w:spacing w:val="3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3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FRA,</w:t>
            </w:r>
            <w:r w:rsidRPr="005B1653">
              <w:rPr>
                <w:color w:val="000000" w:themeColor="text1"/>
                <w:spacing w:val="39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cărora</w:t>
            </w:r>
          </w:p>
          <w:p w14:paraId="4BEEDD1F" w14:textId="084B586B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li s-a efectuat examenul clinic şi cel paraclinic obligatoriu, conform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recomandărilor din protocolul clinic naţional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 xml:space="preserve">Febra </w:t>
            </w:r>
            <w:r w:rsidRPr="005B1653">
              <w:rPr>
                <w:i/>
                <w:color w:val="000000" w:themeColor="text1"/>
                <w:spacing w:val="-9"/>
                <w:szCs w:val="22"/>
                <w:lang w:eastAsia="en-US"/>
              </w:rPr>
              <w:t>r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eumatismală acută la copil</w:t>
            </w:r>
            <w:r w:rsidRPr="005B1653">
              <w:rPr>
                <w:color w:val="000000" w:themeColor="text1"/>
                <w:szCs w:val="22"/>
                <w:lang w:eastAsia="en-US"/>
              </w:rPr>
              <w:t>, pe parcursul ultimului an x 100</w:t>
            </w:r>
          </w:p>
        </w:tc>
        <w:tc>
          <w:tcPr>
            <w:tcW w:w="2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5A5D7FD" w14:textId="4B29773B" w:rsidR="002E58EC" w:rsidRPr="005B1653" w:rsidRDefault="003862C3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Numărul </w:t>
            </w:r>
            <w:r w:rsidRPr="005B1653">
              <w:rPr>
                <w:color w:val="000000" w:themeColor="text1"/>
                <w:spacing w:val="12"/>
                <w:szCs w:val="22"/>
                <w:lang w:eastAsia="en-US"/>
              </w:rPr>
              <w:t>total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3"/>
                <w:szCs w:val="22"/>
                <w:lang w:eastAsia="en-US"/>
              </w:rPr>
              <w:t>de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="002E58EC" w:rsidRPr="005B1653">
              <w:rPr>
                <w:color w:val="000000" w:themeColor="text1"/>
                <w:spacing w:val="12"/>
                <w:szCs w:val="22"/>
                <w:lang w:eastAsia="en-US"/>
              </w:rPr>
              <w:t xml:space="preserve"> 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>pacienţi</w:t>
            </w:r>
          </w:p>
          <w:p w14:paraId="665BC3B3" w14:textId="21749707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FRA,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care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se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află</w:t>
            </w:r>
            <w:r w:rsidRPr="005B1653">
              <w:rPr>
                <w:color w:val="000000" w:themeColor="text1"/>
                <w:spacing w:val="-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sub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supravegherea medicului de familie, pe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parcursul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ultimului an</w:t>
            </w:r>
          </w:p>
        </w:tc>
      </w:tr>
      <w:tr w:rsidR="002E58EC" w:rsidRPr="005B1653" w14:paraId="167C067E" w14:textId="77777777" w:rsidTr="002E58EC">
        <w:trPr>
          <w:trHeight w:hRule="exact" w:val="1432"/>
        </w:trPr>
        <w:tc>
          <w:tcPr>
            <w:tcW w:w="4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5EDF17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4.</w:t>
            </w:r>
          </w:p>
        </w:tc>
        <w:tc>
          <w:tcPr>
            <w:tcW w:w="32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A17C28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Îmbunătățirea  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calităţii  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tratamentului</w:t>
            </w:r>
          </w:p>
          <w:p w14:paraId="0724B552" w14:textId="77777777" w:rsidR="002E58EC" w:rsidRPr="005B1653" w:rsidRDefault="002E58EC" w:rsidP="003517E3">
            <w:pPr>
              <w:spacing w:before="12"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acordat pacienţilor cu FRA</w:t>
            </w:r>
          </w:p>
        </w:tc>
        <w:tc>
          <w:tcPr>
            <w:tcW w:w="36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64CB367" w14:textId="77777777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4.1. </w:t>
            </w:r>
            <w:r w:rsidRPr="005B1653">
              <w:rPr>
                <w:color w:val="000000" w:themeColor="text1"/>
                <w:spacing w:val="1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Proporţia </w:t>
            </w:r>
            <w:r w:rsidRPr="005B1653">
              <w:rPr>
                <w:color w:val="000000" w:themeColor="text1"/>
                <w:spacing w:val="1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pacienţilor </w:t>
            </w:r>
            <w:r w:rsidRPr="005B1653">
              <w:rPr>
                <w:color w:val="000000" w:themeColor="text1"/>
                <w:spacing w:val="1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cu </w:t>
            </w:r>
            <w:r w:rsidRPr="005B1653">
              <w:rPr>
                <w:color w:val="000000" w:themeColor="text1"/>
                <w:spacing w:val="15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FRA,</w:t>
            </w:r>
          </w:p>
          <w:p w14:paraId="678B3B20" w14:textId="6FB609E7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cărora li s-a indicat tratamentul conform recomandărilor din protocolul clinic naţional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Febra</w:t>
            </w:r>
            <w:r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i/>
                <w:color w:val="000000" w:themeColor="text1"/>
                <w:spacing w:val="-9"/>
                <w:szCs w:val="22"/>
                <w:lang w:eastAsia="en-US"/>
              </w:rPr>
              <w:t>r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eumatismală acută la copil</w:t>
            </w:r>
            <w:r w:rsidRPr="005B1653">
              <w:rPr>
                <w:color w:val="000000" w:themeColor="text1"/>
                <w:szCs w:val="22"/>
                <w:lang w:eastAsia="en-US"/>
              </w:rPr>
              <w:t>, pe parcursul unui an</w:t>
            </w:r>
          </w:p>
        </w:tc>
        <w:tc>
          <w:tcPr>
            <w:tcW w:w="37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24A587" w14:textId="039B2B9F" w:rsidR="002E58EC" w:rsidRPr="005B1653" w:rsidRDefault="003862C3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 de pacienţi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 xml:space="preserve">  cu  FRA,  cărora li s-a indicat tratamentul, conform recomandărilor din protocolul clinic naţional </w:t>
            </w:r>
            <w:r w:rsidR="002E58EC" w:rsidRPr="005B1653">
              <w:rPr>
                <w:i/>
                <w:color w:val="000000" w:themeColor="text1"/>
                <w:szCs w:val="22"/>
                <w:lang w:eastAsia="en-US"/>
              </w:rPr>
              <w:t>Febra</w:t>
            </w:r>
            <w:r w:rsidR="002E58EC"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="002E58EC" w:rsidRPr="005B1653">
              <w:rPr>
                <w:i/>
                <w:color w:val="000000" w:themeColor="text1"/>
                <w:spacing w:val="-9"/>
                <w:szCs w:val="22"/>
                <w:lang w:eastAsia="en-US"/>
              </w:rPr>
              <w:t>r</w:t>
            </w:r>
            <w:r w:rsidR="002E58EC" w:rsidRPr="005B1653">
              <w:rPr>
                <w:i/>
                <w:color w:val="000000" w:themeColor="text1"/>
                <w:szCs w:val="22"/>
                <w:lang w:eastAsia="en-US"/>
              </w:rPr>
              <w:t>eumatismală</w:t>
            </w:r>
            <w:r w:rsidR="002E58EC"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="002E58EC" w:rsidRPr="005B1653">
              <w:rPr>
                <w:i/>
                <w:color w:val="000000" w:themeColor="text1"/>
                <w:szCs w:val="22"/>
                <w:lang w:eastAsia="en-US"/>
              </w:rPr>
              <w:t>acută</w:t>
            </w:r>
            <w:r w:rsidR="002E58EC"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="002E58EC" w:rsidRPr="005B1653">
              <w:rPr>
                <w:i/>
                <w:color w:val="000000" w:themeColor="text1"/>
                <w:szCs w:val="22"/>
                <w:lang w:eastAsia="en-US"/>
              </w:rPr>
              <w:t>la copil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>, pe parcursul ultimului an x 100</w:t>
            </w:r>
          </w:p>
        </w:tc>
        <w:tc>
          <w:tcPr>
            <w:tcW w:w="2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EEF03B5" w14:textId="77777777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Numărul </w:t>
            </w:r>
            <w:r w:rsidRPr="005B1653">
              <w:rPr>
                <w:color w:val="000000" w:themeColor="text1"/>
                <w:spacing w:val="12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total </w:t>
            </w:r>
            <w:r w:rsidRPr="005B1653">
              <w:rPr>
                <w:color w:val="000000" w:themeColor="text1"/>
                <w:spacing w:val="1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de </w:t>
            </w:r>
            <w:r w:rsidRPr="005B1653">
              <w:rPr>
                <w:color w:val="000000" w:themeColor="text1"/>
                <w:spacing w:val="12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pacienţi</w:t>
            </w:r>
          </w:p>
          <w:p w14:paraId="426E2486" w14:textId="767B6ED3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FRA,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care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se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află</w:t>
            </w:r>
            <w:r w:rsidRPr="005B1653">
              <w:rPr>
                <w:color w:val="000000" w:themeColor="text1"/>
                <w:spacing w:val="-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sub</w:t>
            </w:r>
            <w:r w:rsidRPr="005B1653">
              <w:rPr>
                <w:color w:val="000000" w:themeColor="text1"/>
                <w:spacing w:val="-4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supravegherea medicului de familie, pe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parcursul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ultimului an</w:t>
            </w:r>
          </w:p>
        </w:tc>
      </w:tr>
    </w:tbl>
    <w:p w14:paraId="2F11D323" w14:textId="77777777" w:rsidR="001818E7" w:rsidRPr="005B1653" w:rsidRDefault="001818E7" w:rsidP="003517E3">
      <w:pPr>
        <w:spacing w:after="0"/>
        <w:ind w:left="52"/>
        <w:jc w:val="left"/>
        <w:rPr>
          <w:color w:val="000000" w:themeColor="text1"/>
          <w:szCs w:val="22"/>
          <w:lang w:eastAsia="en-US"/>
        </w:rPr>
        <w:sectPr w:rsidR="001818E7" w:rsidRPr="005B1653" w:rsidSect="00C70762">
          <w:pgSz w:w="16838" w:h="11906" w:orient="landscape"/>
          <w:pgMar w:top="1134" w:right="851" w:bottom="1134" w:left="1418" w:header="708" w:footer="708" w:gutter="0"/>
          <w:cols w:space="708"/>
          <w:docGrid w:linePitch="36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288"/>
        <w:gridCol w:w="3685"/>
        <w:gridCol w:w="3798"/>
        <w:gridCol w:w="2777"/>
      </w:tblGrid>
      <w:tr w:rsidR="002E58EC" w:rsidRPr="005B1653" w14:paraId="2BC7D564" w14:textId="77777777" w:rsidTr="001818E7">
        <w:trPr>
          <w:trHeight w:hRule="exact" w:val="1432"/>
        </w:trPr>
        <w:tc>
          <w:tcPr>
            <w:tcW w:w="4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9DDA481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5.</w:t>
            </w:r>
          </w:p>
        </w:tc>
        <w:tc>
          <w:tcPr>
            <w:tcW w:w="32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6FCCAF2" w14:textId="040402D9" w:rsidR="002E58EC" w:rsidRPr="005B1653" w:rsidRDefault="0009076B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Sporirea 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>numărului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0"/>
                <w:szCs w:val="22"/>
                <w:lang w:eastAsia="en-US"/>
              </w:rPr>
              <w:t>pacienţi</w:t>
            </w:r>
          </w:p>
          <w:p w14:paraId="4B0276D6" w14:textId="4E933624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cu FRA, supravegheaţi conform recomandărilor din protocolul clinic naţional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 xml:space="preserve">Febra </w:t>
            </w:r>
            <w:r w:rsidRPr="005B1653">
              <w:rPr>
                <w:i/>
                <w:color w:val="000000" w:themeColor="text1"/>
                <w:spacing w:val="-9"/>
                <w:szCs w:val="22"/>
                <w:lang w:eastAsia="en-US"/>
              </w:rPr>
              <w:t>r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eumatismală acută la copil</w:t>
            </w:r>
          </w:p>
        </w:tc>
        <w:tc>
          <w:tcPr>
            <w:tcW w:w="36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95D02D" w14:textId="53BC0F72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5.1. </w:t>
            </w:r>
            <w:r w:rsidRPr="005B1653">
              <w:rPr>
                <w:color w:val="000000" w:themeColor="text1"/>
                <w:spacing w:val="15"/>
                <w:szCs w:val="22"/>
                <w:lang w:eastAsia="en-US"/>
              </w:rPr>
              <w:t xml:space="preserve"> </w:t>
            </w:r>
            <w:r w:rsidR="0009076B" w:rsidRPr="005B1653">
              <w:rPr>
                <w:color w:val="000000" w:themeColor="text1"/>
                <w:szCs w:val="22"/>
                <w:lang w:eastAsia="en-US"/>
              </w:rPr>
              <w:t xml:space="preserve">Proporţia </w:t>
            </w:r>
            <w:r w:rsidR="0009076B" w:rsidRPr="005B1653">
              <w:rPr>
                <w:color w:val="000000" w:themeColor="text1"/>
                <w:spacing w:val="15"/>
                <w:szCs w:val="22"/>
                <w:lang w:eastAsia="en-US"/>
              </w:rPr>
              <w:t>pacienţilor</w:t>
            </w:r>
            <w:r w:rsidR="0009076B"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="0009076B" w:rsidRPr="005B1653">
              <w:rPr>
                <w:color w:val="000000" w:themeColor="text1"/>
                <w:spacing w:val="14"/>
                <w:szCs w:val="22"/>
                <w:lang w:eastAsia="en-US"/>
              </w:rPr>
              <w:t>cu</w:t>
            </w:r>
            <w:r w:rsidR="0009076B"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="0009076B" w:rsidRPr="005B1653">
              <w:rPr>
                <w:color w:val="000000" w:themeColor="text1"/>
                <w:spacing w:val="15"/>
                <w:szCs w:val="22"/>
                <w:lang w:eastAsia="en-US"/>
              </w:rPr>
              <w:t>FRA</w:t>
            </w:r>
            <w:r w:rsidRPr="005B1653">
              <w:rPr>
                <w:color w:val="000000" w:themeColor="text1"/>
                <w:szCs w:val="22"/>
                <w:lang w:eastAsia="en-US"/>
              </w:rPr>
              <w:t>,</w:t>
            </w:r>
          </w:p>
          <w:p w14:paraId="66601F6B" w14:textId="5A0D39F2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care au fost </w:t>
            </w:r>
            <w:r w:rsidR="003517E3" w:rsidRPr="005B1653">
              <w:rPr>
                <w:color w:val="000000" w:themeColor="text1"/>
                <w:szCs w:val="22"/>
                <w:lang w:eastAsia="en-US"/>
              </w:rPr>
              <w:t>supravegheați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conform recomandărilor din protocolul clinic </w:t>
            </w:r>
            <w:r w:rsidR="0009076B" w:rsidRPr="005B1653">
              <w:rPr>
                <w:color w:val="000000" w:themeColor="text1"/>
                <w:szCs w:val="22"/>
                <w:lang w:eastAsia="en-US"/>
              </w:rPr>
              <w:t>naţional Febra</w:t>
            </w:r>
            <w:r w:rsidR="0009076B" w:rsidRPr="005B1653">
              <w:rPr>
                <w:i/>
                <w:color w:val="000000" w:themeColor="text1"/>
                <w:szCs w:val="22"/>
                <w:lang w:eastAsia="en-US"/>
              </w:rPr>
              <w:t xml:space="preserve"> </w:t>
            </w:r>
            <w:r w:rsidR="0009076B"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>reumatismală</w:t>
            </w:r>
            <w:r w:rsidR="0009076B" w:rsidRPr="005B1653">
              <w:rPr>
                <w:i/>
                <w:color w:val="000000" w:themeColor="text1"/>
                <w:szCs w:val="22"/>
                <w:lang w:eastAsia="en-US"/>
              </w:rPr>
              <w:t xml:space="preserve"> </w:t>
            </w:r>
            <w:r w:rsidR="0009076B" w:rsidRPr="005B1653">
              <w:rPr>
                <w:i/>
                <w:color w:val="000000" w:themeColor="text1"/>
                <w:spacing w:val="1"/>
                <w:szCs w:val="22"/>
                <w:lang w:eastAsia="en-US"/>
              </w:rPr>
              <w:t>acută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 xml:space="preserve"> la copil</w:t>
            </w:r>
            <w:r w:rsidRPr="005B1653">
              <w:rPr>
                <w:color w:val="000000" w:themeColor="text1"/>
                <w:szCs w:val="22"/>
                <w:lang w:eastAsia="en-US"/>
              </w:rPr>
              <w:t>, pe parcursul unui an</w:t>
            </w:r>
          </w:p>
        </w:tc>
        <w:tc>
          <w:tcPr>
            <w:tcW w:w="37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A23A3E" w14:textId="77777777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</w:t>
            </w:r>
            <w:r w:rsidRPr="005B1653">
              <w:rPr>
                <w:color w:val="000000" w:themeColor="text1"/>
                <w:spacing w:val="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pacienţi</w:t>
            </w:r>
            <w:r w:rsidRPr="005B1653">
              <w:rPr>
                <w:color w:val="000000" w:themeColor="text1"/>
                <w:spacing w:val="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FRA,</w:t>
            </w:r>
            <w:r w:rsidRPr="005B1653">
              <w:rPr>
                <w:color w:val="000000" w:themeColor="text1"/>
                <w:spacing w:val="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care</w:t>
            </w:r>
            <w:r w:rsidRPr="005B1653">
              <w:rPr>
                <w:color w:val="000000" w:themeColor="text1"/>
                <w:spacing w:val="1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au</w:t>
            </w:r>
          </w:p>
          <w:p w14:paraId="3AA1255B" w14:textId="4683080F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fost supravegheaţi, conform recomandărilor din protocolul clinic naţional 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 xml:space="preserve">Febra </w:t>
            </w:r>
            <w:r w:rsidRPr="005B1653">
              <w:rPr>
                <w:i/>
                <w:color w:val="000000" w:themeColor="text1"/>
                <w:spacing w:val="-9"/>
                <w:szCs w:val="22"/>
                <w:lang w:eastAsia="en-US"/>
              </w:rPr>
              <w:t>r</w:t>
            </w:r>
            <w:r w:rsidRPr="005B1653">
              <w:rPr>
                <w:i/>
                <w:color w:val="000000" w:themeColor="text1"/>
                <w:szCs w:val="22"/>
                <w:lang w:eastAsia="en-US"/>
              </w:rPr>
              <w:t>eumatismală acută la copil</w:t>
            </w:r>
            <w:r w:rsidRPr="005B1653">
              <w:rPr>
                <w:color w:val="000000" w:themeColor="text1"/>
                <w:szCs w:val="22"/>
                <w:lang w:eastAsia="en-US"/>
              </w:rPr>
              <w:t>, pe parcursul ultimului an x 100</w:t>
            </w:r>
          </w:p>
        </w:tc>
        <w:tc>
          <w:tcPr>
            <w:tcW w:w="2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322DCD0" w14:textId="14DAF0A8" w:rsidR="002E58EC" w:rsidRPr="005B1653" w:rsidRDefault="0009076B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Numărul </w:t>
            </w:r>
            <w:r w:rsidRPr="005B1653">
              <w:rPr>
                <w:color w:val="000000" w:themeColor="text1"/>
                <w:spacing w:val="12"/>
                <w:szCs w:val="22"/>
                <w:lang w:eastAsia="en-US"/>
              </w:rPr>
              <w:t>total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3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2"/>
                <w:szCs w:val="22"/>
                <w:lang w:eastAsia="en-US"/>
              </w:rPr>
              <w:t>pacienţi</w:t>
            </w:r>
          </w:p>
          <w:p w14:paraId="7B7DFFB6" w14:textId="6C6AA984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cu FRA, care sunt supravegheaţi de către medicul de familie, pe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parcursul</w:t>
            </w:r>
            <w:r w:rsidRPr="005B1653">
              <w:rPr>
                <w:color w:val="000000" w:themeColor="text1"/>
                <w:spacing w:val="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ultimului an</w:t>
            </w:r>
          </w:p>
        </w:tc>
      </w:tr>
      <w:tr w:rsidR="002E58EC" w:rsidRPr="005B1653" w14:paraId="29ECFBAF" w14:textId="77777777" w:rsidTr="001818E7">
        <w:trPr>
          <w:trHeight w:hRule="exact" w:val="1144"/>
        </w:trPr>
        <w:tc>
          <w:tcPr>
            <w:tcW w:w="4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5222F0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6.</w:t>
            </w:r>
          </w:p>
        </w:tc>
        <w:tc>
          <w:tcPr>
            <w:tcW w:w="32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6132135" w14:textId="3B4C982D" w:rsidR="002E58EC" w:rsidRPr="005B1653" w:rsidRDefault="0009076B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Reducerea </w:t>
            </w:r>
            <w:r w:rsidRPr="005B1653">
              <w:rPr>
                <w:color w:val="000000" w:themeColor="text1"/>
                <w:spacing w:val="16"/>
                <w:szCs w:val="22"/>
                <w:lang w:eastAsia="en-US"/>
              </w:rPr>
              <w:t>numărului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6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6"/>
                <w:szCs w:val="22"/>
                <w:lang w:eastAsia="en-US"/>
              </w:rPr>
              <w:t>copii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>,</w:t>
            </w:r>
          </w:p>
          <w:p w14:paraId="06EDEE29" w14:textId="1243C243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5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cardiopatii</w:t>
            </w:r>
            <w:r w:rsidRPr="005B1653">
              <w:rPr>
                <w:color w:val="000000" w:themeColor="text1"/>
                <w:spacing w:val="5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valvulare</w:t>
            </w:r>
            <w:r w:rsidRPr="005B1653">
              <w:rPr>
                <w:color w:val="000000" w:themeColor="text1"/>
                <w:spacing w:val="56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reumatismale cronice</w:t>
            </w:r>
          </w:p>
        </w:tc>
        <w:tc>
          <w:tcPr>
            <w:tcW w:w="36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0D650B1" w14:textId="77777777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6.1.</w:t>
            </w:r>
            <w:r w:rsidRPr="005B1653">
              <w:rPr>
                <w:color w:val="000000" w:themeColor="text1"/>
                <w:spacing w:val="2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Proporţia</w:t>
            </w:r>
            <w:r w:rsidRPr="005B1653">
              <w:rPr>
                <w:color w:val="000000" w:themeColor="text1"/>
                <w:spacing w:val="2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copiilor</w:t>
            </w:r>
            <w:r w:rsidRPr="005B1653">
              <w:rPr>
                <w:color w:val="000000" w:themeColor="text1"/>
                <w:spacing w:val="2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20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cardiopatii</w:t>
            </w:r>
          </w:p>
          <w:p w14:paraId="68E2802C" w14:textId="56DFEEC8" w:rsidR="002E58EC" w:rsidRPr="005B1653" w:rsidRDefault="0009076B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 xml:space="preserve">valvulare </w:t>
            </w:r>
            <w:r w:rsidRPr="005B1653">
              <w:rPr>
                <w:color w:val="000000" w:themeColor="text1"/>
                <w:spacing w:val="11"/>
                <w:szCs w:val="22"/>
                <w:lang w:eastAsia="en-US"/>
              </w:rPr>
              <w:t>reumatismale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1"/>
                <w:szCs w:val="22"/>
                <w:lang w:eastAsia="en-US"/>
              </w:rPr>
              <w:t>cronice</w:t>
            </w:r>
            <w:r w:rsidRPr="005B1653">
              <w:rPr>
                <w:color w:val="000000" w:themeColor="text1"/>
                <w:szCs w:val="22"/>
                <w:lang w:eastAsia="en-US"/>
              </w:rPr>
              <w:t xml:space="preserve">, </w:t>
            </w:r>
            <w:r w:rsidRPr="005B1653">
              <w:rPr>
                <w:color w:val="000000" w:themeColor="text1"/>
                <w:spacing w:val="11"/>
                <w:szCs w:val="22"/>
                <w:lang w:eastAsia="en-US"/>
              </w:rPr>
              <w:t>pe</w:t>
            </w:r>
            <w:r w:rsidR="002E58EC" w:rsidRPr="005B1653">
              <w:rPr>
                <w:color w:val="000000" w:themeColor="text1"/>
                <w:szCs w:val="22"/>
                <w:lang w:eastAsia="en-US"/>
              </w:rPr>
              <w:t xml:space="preserve"> parcursul unui an</w:t>
            </w:r>
          </w:p>
        </w:tc>
        <w:tc>
          <w:tcPr>
            <w:tcW w:w="379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A24919C" w14:textId="46D6EFFD" w:rsidR="002E58EC" w:rsidRPr="005B1653" w:rsidRDefault="002E58EC" w:rsidP="003517E3">
            <w:pPr>
              <w:spacing w:after="0"/>
              <w:ind w:left="52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copii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cardiopatii</w:t>
            </w:r>
            <w:r w:rsidRPr="005B1653">
              <w:rPr>
                <w:color w:val="000000" w:themeColor="text1"/>
                <w:spacing w:val="-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valvulare</w:t>
            </w:r>
            <w:r w:rsidRPr="005B1653">
              <w:rPr>
                <w:color w:val="000000" w:themeColor="text1"/>
                <w:spacing w:val="2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reumatismale</w:t>
            </w:r>
            <w:r w:rsidRPr="005B1653">
              <w:rPr>
                <w:color w:val="000000" w:themeColor="text1"/>
                <w:spacing w:val="2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cronice,</w:t>
            </w:r>
            <w:r w:rsidRPr="005B1653">
              <w:rPr>
                <w:color w:val="000000" w:themeColor="text1"/>
                <w:spacing w:val="2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pe</w:t>
            </w:r>
            <w:r w:rsidRPr="005B1653">
              <w:rPr>
                <w:color w:val="000000" w:themeColor="text1"/>
                <w:spacing w:val="28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parcu</w:t>
            </w:r>
            <w:r w:rsidRPr="005B1653">
              <w:rPr>
                <w:color w:val="000000" w:themeColor="text1"/>
                <w:spacing w:val="-5"/>
                <w:szCs w:val="22"/>
                <w:lang w:eastAsia="en-US"/>
              </w:rPr>
              <w:t>r</w:t>
            </w:r>
            <w:r w:rsidRPr="005B1653">
              <w:rPr>
                <w:color w:val="000000" w:themeColor="text1"/>
                <w:szCs w:val="22"/>
                <w:lang w:eastAsia="en-US"/>
              </w:rPr>
              <w:t>sul ultimului an</w:t>
            </w:r>
          </w:p>
        </w:tc>
        <w:tc>
          <w:tcPr>
            <w:tcW w:w="277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F30197" w14:textId="77777777" w:rsidR="002E58EC" w:rsidRPr="005B1653" w:rsidRDefault="002E58EC" w:rsidP="003517E3">
            <w:pPr>
              <w:spacing w:after="0"/>
              <w:ind w:left="52" w:right="16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Numărul</w:t>
            </w:r>
            <w:r w:rsidRPr="005B1653">
              <w:rPr>
                <w:color w:val="000000" w:themeColor="text1"/>
                <w:spacing w:val="5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total</w:t>
            </w:r>
            <w:r w:rsidRPr="005B1653">
              <w:rPr>
                <w:color w:val="000000" w:themeColor="text1"/>
                <w:spacing w:val="5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de</w:t>
            </w:r>
            <w:r w:rsidRPr="005B1653">
              <w:rPr>
                <w:color w:val="000000" w:themeColor="text1"/>
                <w:spacing w:val="5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copii</w:t>
            </w:r>
            <w:r w:rsidRPr="005B1653">
              <w:rPr>
                <w:color w:val="000000" w:themeColor="text1"/>
                <w:spacing w:val="53"/>
                <w:szCs w:val="22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Cs w:val="22"/>
                <w:lang w:eastAsia="en-US"/>
              </w:rPr>
              <w:t>cu</w:t>
            </w:r>
          </w:p>
          <w:p w14:paraId="6090B141" w14:textId="052BC6AD" w:rsidR="002E58EC" w:rsidRPr="005B1653" w:rsidRDefault="002E58EC" w:rsidP="003517E3">
            <w:pPr>
              <w:spacing w:before="12" w:after="0"/>
              <w:ind w:left="52" w:right="1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B1653">
              <w:rPr>
                <w:color w:val="000000" w:themeColor="text1"/>
                <w:szCs w:val="22"/>
                <w:lang w:eastAsia="en-US"/>
              </w:rPr>
              <w:t>FRA, supravegheaţi de că</w:t>
            </w:r>
            <w:r w:rsidR="003517E3">
              <w:rPr>
                <w:color w:val="000000" w:themeColor="text1"/>
                <w:szCs w:val="22"/>
                <w:lang w:eastAsia="en-US"/>
              </w:rPr>
              <w:t>t</w:t>
            </w:r>
            <w:r w:rsidRPr="005B1653">
              <w:rPr>
                <w:color w:val="000000" w:themeColor="text1"/>
                <w:szCs w:val="22"/>
                <w:lang w:eastAsia="en-US"/>
              </w:rPr>
              <w:t>re medicul de familie, pe parcursul ultimului an</w:t>
            </w:r>
          </w:p>
        </w:tc>
      </w:tr>
    </w:tbl>
    <w:p w14:paraId="03801FBA" w14:textId="77777777" w:rsidR="001818E7" w:rsidRPr="005B1653" w:rsidRDefault="001818E7" w:rsidP="000B5A1E">
      <w:pPr>
        <w:spacing w:after="0"/>
        <w:jc w:val="left"/>
        <w:rPr>
          <w:color w:val="000000" w:themeColor="text1"/>
          <w:szCs w:val="22"/>
          <w:lang w:eastAsia="en-US"/>
        </w:rPr>
        <w:sectPr w:rsidR="001818E7" w:rsidRPr="005B1653" w:rsidSect="00C70762">
          <w:type w:val="continuous"/>
          <w:pgSz w:w="16838" w:h="11906" w:orient="landscape"/>
          <w:pgMar w:top="1134" w:right="851" w:bottom="1134" w:left="1418" w:header="708" w:footer="708" w:gutter="0"/>
          <w:cols w:space="708"/>
          <w:docGrid w:linePitch="360"/>
        </w:sectPr>
      </w:pPr>
    </w:p>
    <w:p w14:paraId="654DCA0E" w14:textId="77777777" w:rsidR="001818E7" w:rsidRPr="005B1653" w:rsidRDefault="001818E7" w:rsidP="000B5A1E">
      <w:pPr>
        <w:spacing w:before="56"/>
        <w:rPr>
          <w:color w:val="000000" w:themeColor="text1"/>
          <w:szCs w:val="22"/>
        </w:rPr>
        <w:sectPr w:rsidR="001818E7" w:rsidRPr="005B1653" w:rsidSect="00C70762">
          <w:type w:val="continuous"/>
          <w:pgSz w:w="16838" w:h="11906" w:orient="landscape"/>
          <w:pgMar w:top="1134" w:right="851" w:bottom="1134" w:left="1418" w:header="708" w:footer="708" w:gutter="0"/>
          <w:cols w:space="708"/>
          <w:docGrid w:linePitch="360"/>
        </w:sectPr>
      </w:pPr>
    </w:p>
    <w:p w14:paraId="744D70B8" w14:textId="77777777" w:rsidR="001818E7" w:rsidRPr="00750918" w:rsidRDefault="001818E7" w:rsidP="000B5A1E">
      <w:pPr>
        <w:pStyle w:val="Heading1"/>
        <w:rPr>
          <w:lang w:val="ro-MD"/>
        </w:rPr>
      </w:pPr>
      <w:bookmarkStart w:id="44" w:name="_Toc196391150"/>
      <w:r w:rsidRPr="00750918">
        <w:rPr>
          <w:lang w:val="ro-MD"/>
        </w:rPr>
        <w:lastRenderedPageBreak/>
        <w:t>ANEXE</w:t>
      </w:r>
      <w:bookmarkEnd w:id="44"/>
    </w:p>
    <w:p w14:paraId="59EA49CA" w14:textId="6F7DBCF7" w:rsidR="001818E7" w:rsidRPr="00750918" w:rsidRDefault="001818E7" w:rsidP="000B5A1E">
      <w:pPr>
        <w:pStyle w:val="Heading2"/>
        <w:rPr>
          <w:sz w:val="24"/>
          <w:szCs w:val="24"/>
          <w:lang w:val="ro-MD"/>
        </w:rPr>
      </w:pPr>
      <w:bookmarkStart w:id="45" w:name="_Toc196391151"/>
      <w:r w:rsidRPr="00750918">
        <w:rPr>
          <w:sz w:val="24"/>
          <w:szCs w:val="24"/>
          <w:lang w:val="ro-MD"/>
        </w:rPr>
        <w:t xml:space="preserve">Anexa 1. Diagnosticul </w:t>
      </w:r>
      <w:r w:rsidR="00BD0583" w:rsidRPr="00750918">
        <w:rPr>
          <w:sz w:val="24"/>
          <w:szCs w:val="24"/>
          <w:lang w:val="ro-MD"/>
        </w:rPr>
        <w:t>diferențial</w:t>
      </w:r>
      <w:r w:rsidRPr="00750918">
        <w:rPr>
          <w:sz w:val="24"/>
          <w:szCs w:val="24"/>
          <w:lang w:val="ro-MD"/>
        </w:rPr>
        <w:t xml:space="preserve"> la copiii cu poliartrită și cu febră</w:t>
      </w:r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889"/>
      </w:tblGrid>
      <w:tr w:rsidR="00FB5C30" w:rsidRPr="005B1653" w14:paraId="48F56969" w14:textId="77777777" w:rsidTr="00FB5C30">
        <w:trPr>
          <w:trHeight w:val="253"/>
        </w:trPr>
        <w:tc>
          <w:tcPr>
            <w:tcW w:w="4682" w:type="dxa"/>
          </w:tcPr>
          <w:p w14:paraId="23CDA607" w14:textId="518C872F" w:rsidR="00FB5C30" w:rsidRPr="005B1653" w:rsidRDefault="00FB5C30" w:rsidP="000B5A1E">
            <w:pPr>
              <w:spacing w:after="0"/>
              <w:jc w:val="center"/>
              <w:rPr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Simptomul sau semnul</w:t>
            </w:r>
          </w:p>
        </w:tc>
        <w:tc>
          <w:tcPr>
            <w:tcW w:w="4889" w:type="dxa"/>
          </w:tcPr>
          <w:p w14:paraId="236731FD" w14:textId="172AF204" w:rsidR="00FB5C30" w:rsidRPr="005B1653" w:rsidRDefault="00FB5C30" w:rsidP="000B5A1E">
            <w:pPr>
              <w:spacing w:after="0"/>
              <w:jc w:val="center"/>
              <w:rPr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Diagnosticul posibil</w:t>
            </w:r>
          </w:p>
        </w:tc>
      </w:tr>
      <w:tr w:rsidR="00FB5C30" w:rsidRPr="005B1653" w14:paraId="26CE94E6" w14:textId="77777777" w:rsidTr="00FB5C30">
        <w:tc>
          <w:tcPr>
            <w:tcW w:w="4682" w:type="dxa"/>
          </w:tcPr>
          <w:p w14:paraId="09D9CB52" w14:textId="6593320E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Febra mai mare de 40ºC</w:t>
            </w:r>
          </w:p>
        </w:tc>
        <w:tc>
          <w:tcPr>
            <w:tcW w:w="4889" w:type="dxa"/>
          </w:tcPr>
          <w:p w14:paraId="5AF4428A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juvenilă idiopatică</w:t>
            </w:r>
          </w:p>
          <w:p w14:paraId="67A980D9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bacteriană</w:t>
            </w:r>
          </w:p>
          <w:p w14:paraId="0359CB08" w14:textId="0C88B447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Lupusul eritematos </w:t>
            </w:r>
            <w:r w:rsidR="00245E85" w:rsidRPr="005B1653">
              <w:rPr>
                <w:color w:val="000000" w:themeColor="text1"/>
                <w:sz w:val="24"/>
                <w:lang w:eastAsia="en-US"/>
              </w:rPr>
              <w:t>sistemic</w:t>
            </w:r>
          </w:p>
        </w:tc>
      </w:tr>
      <w:tr w:rsidR="00FB5C30" w:rsidRPr="005B1653" w14:paraId="1B9C19E8" w14:textId="77777777" w:rsidTr="00FB5C30">
        <w:tc>
          <w:tcPr>
            <w:tcW w:w="4682" w:type="dxa"/>
          </w:tcPr>
          <w:p w14:paraId="5E330EB9" w14:textId="3E873A05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Febra a precedat artrita</w:t>
            </w:r>
          </w:p>
        </w:tc>
        <w:tc>
          <w:tcPr>
            <w:tcW w:w="4889" w:type="dxa"/>
          </w:tcPr>
          <w:p w14:paraId="64C99A92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virală</w:t>
            </w:r>
          </w:p>
          <w:p w14:paraId="253BBB31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Boala </w:t>
            </w:r>
            <w:r w:rsidRPr="005B1653">
              <w:rPr>
                <w:color w:val="000000" w:themeColor="text1"/>
                <w:spacing w:val="-13"/>
                <w:sz w:val="24"/>
                <w:lang w:eastAsia="en-US"/>
              </w:rPr>
              <w:t>L</w:t>
            </w:r>
            <w:r w:rsidRPr="005B1653">
              <w:rPr>
                <w:color w:val="000000" w:themeColor="text1"/>
                <w:sz w:val="24"/>
                <w:lang w:eastAsia="en-US"/>
              </w:rPr>
              <w:t>yme</w:t>
            </w:r>
          </w:p>
          <w:p w14:paraId="7F890CB5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virală</w:t>
            </w:r>
          </w:p>
          <w:p w14:paraId="47B967A7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juvenilă idiopatică</w:t>
            </w:r>
          </w:p>
          <w:p w14:paraId="67C8C0DF" w14:textId="2ECA3AB9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Endocardita bacteriană</w:t>
            </w:r>
          </w:p>
        </w:tc>
      </w:tr>
      <w:tr w:rsidR="00FB5C30" w:rsidRPr="005B1653" w14:paraId="1A75ACD7" w14:textId="77777777" w:rsidTr="00FB5C30">
        <w:tc>
          <w:tcPr>
            <w:tcW w:w="4682" w:type="dxa"/>
          </w:tcPr>
          <w:p w14:paraId="4E9AAC87" w14:textId="6167F8E3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Artrita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migrat</w:t>
            </w:r>
            <w:r w:rsidR="00245E85">
              <w:rPr>
                <w:color w:val="000000" w:themeColor="text1"/>
                <w:sz w:val="24"/>
                <w:lang w:eastAsia="en-US"/>
              </w:rPr>
              <w:t>orie</w:t>
            </w:r>
            <w:proofErr w:type="spellEnd"/>
          </w:p>
        </w:tc>
        <w:tc>
          <w:tcPr>
            <w:tcW w:w="4889" w:type="dxa"/>
          </w:tcPr>
          <w:p w14:paraId="4ECA286F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Febra reumatismală acută</w:t>
            </w:r>
          </w:p>
          <w:p w14:paraId="3C7E17B8" w14:textId="77777777" w:rsidR="00FB5C30" w:rsidRPr="005B1653" w:rsidRDefault="00FB5C30" w:rsidP="000B5A1E">
            <w:pPr>
              <w:spacing w:before="12" w:after="0"/>
              <w:ind w:left="52" w:right="2954"/>
              <w:jc w:val="left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Gonococemia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Meningococemia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Artrita virală</w:t>
            </w:r>
          </w:p>
          <w:p w14:paraId="4C60CF2D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Lupusul eritematos sistemic</w:t>
            </w:r>
          </w:p>
          <w:p w14:paraId="38F8C950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Leucemia acută</w:t>
            </w:r>
          </w:p>
          <w:p w14:paraId="1ED98951" w14:textId="3B4FE558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Boala</w:t>
            </w:r>
            <w:r w:rsidRPr="005B1653">
              <w:rPr>
                <w:color w:val="000000" w:themeColor="text1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Whipple</w:t>
            </w:r>
            <w:proofErr w:type="spellEnd"/>
          </w:p>
        </w:tc>
      </w:tr>
      <w:tr w:rsidR="00FB5C30" w:rsidRPr="005B1653" w14:paraId="79098CEF" w14:textId="77777777" w:rsidTr="00FB5C30">
        <w:tc>
          <w:tcPr>
            <w:tcW w:w="4682" w:type="dxa"/>
          </w:tcPr>
          <w:p w14:paraId="2F74615D" w14:textId="031E2E4C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pacing w:val="-8"/>
                <w:sz w:val="24"/>
                <w:lang w:eastAsia="en-US"/>
              </w:rPr>
              <w:t>T</w:t>
            </w:r>
            <w:r w:rsidRPr="005B1653">
              <w:rPr>
                <w:color w:val="000000" w:themeColor="text1"/>
                <w:sz w:val="24"/>
                <w:lang w:eastAsia="en-US"/>
              </w:rPr>
              <w:t>umefierea</w:t>
            </w:r>
            <w:r w:rsidRPr="005B1653">
              <w:rPr>
                <w:color w:val="000000" w:themeColor="text1"/>
                <w:spacing w:val="-19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articulară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disproporţională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febrei</w:t>
            </w:r>
          </w:p>
        </w:tc>
        <w:tc>
          <w:tcPr>
            <w:tcW w:w="4889" w:type="dxa"/>
          </w:tcPr>
          <w:p w14:paraId="37E2DE78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specifică</w:t>
            </w:r>
            <w:r w:rsidRPr="005B1653">
              <w:rPr>
                <w:color w:val="000000" w:themeColor="text1"/>
                <w:spacing w:val="-17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micobacteriană</w:t>
            </w:r>
            <w:proofErr w:type="spellEnd"/>
          </w:p>
          <w:p w14:paraId="157D78AA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Endocardita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infecţioasă</w:t>
            </w:r>
            <w:proofErr w:type="spellEnd"/>
          </w:p>
          <w:p w14:paraId="098ADECA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Boală inflamatorie</w:t>
            </w:r>
            <w:r w:rsidRPr="005B1653">
              <w:rPr>
                <w:color w:val="000000" w:themeColor="text1"/>
                <w:spacing w:val="-12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intestinală</w:t>
            </w:r>
          </w:p>
          <w:p w14:paraId="2F91945F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Artrita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gigantcelulară</w:t>
            </w:r>
            <w:proofErr w:type="spellEnd"/>
          </w:p>
          <w:p w14:paraId="1EC7FB8A" w14:textId="7EF5C1B2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Boala </w:t>
            </w:r>
            <w:r w:rsidRPr="005B1653">
              <w:rPr>
                <w:color w:val="000000" w:themeColor="text1"/>
                <w:spacing w:val="-13"/>
                <w:sz w:val="24"/>
                <w:lang w:eastAsia="en-US"/>
              </w:rPr>
              <w:t>L</w:t>
            </w:r>
            <w:r w:rsidRPr="005B1653">
              <w:rPr>
                <w:color w:val="000000" w:themeColor="text1"/>
                <w:sz w:val="24"/>
                <w:lang w:eastAsia="en-US"/>
              </w:rPr>
              <w:t>yme</w:t>
            </w:r>
          </w:p>
        </w:tc>
      </w:tr>
      <w:tr w:rsidR="00FB5C30" w:rsidRPr="005B1653" w14:paraId="0B5274A9" w14:textId="77777777" w:rsidTr="00FB5C30">
        <w:tc>
          <w:tcPr>
            <w:tcW w:w="4682" w:type="dxa"/>
          </w:tcPr>
          <w:p w14:paraId="7E70A8AD" w14:textId="3514CAEB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Durerea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disproporţional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mai acută tumefierii</w:t>
            </w:r>
          </w:p>
        </w:tc>
        <w:tc>
          <w:tcPr>
            <w:tcW w:w="4889" w:type="dxa"/>
          </w:tcPr>
          <w:p w14:paraId="79B95995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Febra reumatismală acută</w:t>
            </w:r>
          </w:p>
          <w:p w14:paraId="56AE9C84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Febra familiară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mediteraniană</w:t>
            </w:r>
            <w:proofErr w:type="spellEnd"/>
          </w:p>
          <w:p w14:paraId="03B769AB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Leucemia acută</w:t>
            </w:r>
          </w:p>
          <w:p w14:paraId="4303FECA" w14:textId="2E5D864F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SIDA</w:t>
            </w:r>
          </w:p>
        </w:tc>
      </w:tr>
      <w:tr w:rsidR="00FB5C30" w:rsidRPr="005B1653" w14:paraId="2F41478F" w14:textId="77777777" w:rsidTr="00FB5C30">
        <w:tc>
          <w:tcPr>
            <w:tcW w:w="4682" w:type="dxa"/>
          </w:tcPr>
          <w:p w14:paraId="755232BC" w14:textId="5A438C79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Factorul reumatoid pozitiv</w:t>
            </w:r>
          </w:p>
        </w:tc>
        <w:tc>
          <w:tcPr>
            <w:tcW w:w="4889" w:type="dxa"/>
          </w:tcPr>
          <w:p w14:paraId="6C70EDD3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reumatoidă</w:t>
            </w:r>
          </w:p>
          <w:p w14:paraId="436098C2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virală</w:t>
            </w:r>
          </w:p>
          <w:p w14:paraId="6BD133E6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specifică</w:t>
            </w:r>
            <w:r w:rsidRPr="005B1653">
              <w:rPr>
                <w:color w:val="000000" w:themeColor="text1"/>
                <w:spacing w:val="-17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micobacteriană</w:t>
            </w:r>
            <w:proofErr w:type="spellEnd"/>
          </w:p>
          <w:p w14:paraId="53C0EE32" w14:textId="77777777" w:rsidR="00FB5C30" w:rsidRPr="005B1653" w:rsidRDefault="00FB5C30" w:rsidP="000B5A1E">
            <w:pPr>
              <w:spacing w:before="12" w:after="0"/>
              <w:ind w:left="52" w:right="192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Endocardita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infecţioasă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Lupusul eritematos sistemic Sarcoidoza</w:t>
            </w:r>
          </w:p>
          <w:p w14:paraId="6D71511A" w14:textId="2B7EE6E1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pacing w:val="-27"/>
                <w:sz w:val="24"/>
                <w:lang w:eastAsia="en-US"/>
              </w:rPr>
              <w:t>V</w:t>
            </w:r>
            <w:r w:rsidRPr="005B1653">
              <w:rPr>
                <w:color w:val="000000" w:themeColor="text1"/>
                <w:sz w:val="24"/>
                <w:lang w:eastAsia="en-US"/>
              </w:rPr>
              <w:t>asculita sistemică</w:t>
            </w:r>
          </w:p>
        </w:tc>
      </w:tr>
      <w:tr w:rsidR="00FB5C30" w:rsidRPr="005B1653" w14:paraId="37FF94E0" w14:textId="77777777" w:rsidTr="00FB5C30">
        <w:tc>
          <w:tcPr>
            <w:tcW w:w="4682" w:type="dxa"/>
          </w:tcPr>
          <w:p w14:paraId="76630F30" w14:textId="3E6C2319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Redoarea matinală</w:t>
            </w:r>
          </w:p>
        </w:tc>
        <w:tc>
          <w:tcPr>
            <w:tcW w:w="4889" w:type="dxa"/>
          </w:tcPr>
          <w:p w14:paraId="558B5C5C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reumatoidă</w:t>
            </w:r>
          </w:p>
          <w:p w14:paraId="514AA743" w14:textId="5E630CF0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Artrita juvenilă idiopatică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Polimialgia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reumatică Artrita reactive</w:t>
            </w:r>
          </w:p>
        </w:tc>
      </w:tr>
      <w:tr w:rsidR="00FB5C30" w:rsidRPr="005B1653" w14:paraId="120FD529" w14:textId="77777777" w:rsidTr="00FB5C30">
        <w:tc>
          <w:tcPr>
            <w:tcW w:w="4682" w:type="dxa"/>
          </w:tcPr>
          <w:p w14:paraId="6B93D909" w14:textId="18F43306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Afectarea simetrică a articulaţiilor mici</w:t>
            </w:r>
          </w:p>
        </w:tc>
        <w:tc>
          <w:tcPr>
            <w:tcW w:w="4889" w:type="dxa"/>
          </w:tcPr>
          <w:p w14:paraId="6B562CDE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reumatoidă</w:t>
            </w:r>
          </w:p>
          <w:p w14:paraId="6404299F" w14:textId="77777777" w:rsidR="00FB5C30" w:rsidRPr="005B1653" w:rsidRDefault="00FB5C30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virală</w:t>
            </w:r>
          </w:p>
          <w:p w14:paraId="21FA154C" w14:textId="0EBDA509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Lupusul eritematos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systemic</w:t>
            </w:r>
            <w:proofErr w:type="spellEnd"/>
          </w:p>
        </w:tc>
      </w:tr>
      <w:tr w:rsidR="00FB5C30" w:rsidRPr="005B1653" w14:paraId="110AF113" w14:textId="77777777" w:rsidTr="00FB5C30">
        <w:tc>
          <w:tcPr>
            <w:tcW w:w="4682" w:type="dxa"/>
          </w:tcPr>
          <w:p w14:paraId="3A1892B4" w14:textId="1C710FCE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Leucocitoza (15 000 x 10</w:t>
            </w:r>
            <w:r w:rsidRPr="005B1653">
              <w:rPr>
                <w:color w:val="000000" w:themeColor="text1"/>
                <w:position w:val="8"/>
                <w:sz w:val="14"/>
                <w:szCs w:val="14"/>
                <w:lang w:eastAsia="en-US"/>
              </w:rPr>
              <w:t>9</w:t>
            </w:r>
            <w:r w:rsidRPr="005B1653">
              <w:rPr>
                <w:color w:val="000000" w:themeColor="text1"/>
                <w:sz w:val="24"/>
                <w:lang w:eastAsia="en-US"/>
              </w:rPr>
              <w:t>/</w:t>
            </w:r>
            <w:r w:rsidRPr="005B1653">
              <w:rPr>
                <w:i/>
                <w:color w:val="000000" w:themeColor="text1"/>
                <w:sz w:val="24"/>
                <w:lang w:eastAsia="en-US"/>
              </w:rPr>
              <w:t>l</w:t>
            </w:r>
            <w:r w:rsidRPr="005B1653">
              <w:rPr>
                <w:color w:val="000000" w:themeColor="text1"/>
                <w:sz w:val="24"/>
                <w:lang w:eastAsia="en-US"/>
              </w:rPr>
              <w:t>)</w:t>
            </w:r>
          </w:p>
        </w:tc>
        <w:tc>
          <w:tcPr>
            <w:tcW w:w="4889" w:type="dxa"/>
          </w:tcPr>
          <w:p w14:paraId="38781AE4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bacteriană</w:t>
            </w:r>
          </w:p>
          <w:p w14:paraId="5BC0DDD4" w14:textId="72AC7A7C" w:rsidR="00FB5C30" w:rsidRPr="005B1653" w:rsidRDefault="00FB5C30" w:rsidP="000B5A1E">
            <w:pPr>
              <w:spacing w:after="0"/>
              <w:rPr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Endocardita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infecţioasă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Artrita juvenilă idiopatică </w:t>
            </w:r>
            <w:r w:rsidRPr="005B1653">
              <w:rPr>
                <w:color w:val="000000" w:themeColor="text1"/>
                <w:spacing w:val="-27"/>
                <w:sz w:val="24"/>
                <w:lang w:eastAsia="en-US"/>
              </w:rPr>
              <w:t>V</w:t>
            </w:r>
            <w:r w:rsidRPr="005B1653">
              <w:rPr>
                <w:color w:val="000000" w:themeColor="text1"/>
                <w:sz w:val="24"/>
                <w:lang w:eastAsia="en-US"/>
              </w:rPr>
              <w:t>asculita sistemică Leucemia acută</w:t>
            </w:r>
          </w:p>
        </w:tc>
      </w:tr>
      <w:tr w:rsidR="00FB5C30" w:rsidRPr="005B1653" w14:paraId="311109BF" w14:textId="77777777" w:rsidTr="00FB5C30">
        <w:tc>
          <w:tcPr>
            <w:tcW w:w="4682" w:type="dxa"/>
          </w:tcPr>
          <w:p w14:paraId="4B68FF27" w14:textId="7C9ECDBD" w:rsidR="00FB5C30" w:rsidRPr="005B1653" w:rsidRDefault="00FB5C30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Leucopenia</w:t>
            </w:r>
          </w:p>
        </w:tc>
        <w:tc>
          <w:tcPr>
            <w:tcW w:w="4889" w:type="dxa"/>
          </w:tcPr>
          <w:p w14:paraId="7347BA8D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Lupusul eritematos sistemic</w:t>
            </w:r>
          </w:p>
          <w:p w14:paraId="16114F04" w14:textId="21CCACD5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virală</w:t>
            </w:r>
          </w:p>
        </w:tc>
      </w:tr>
      <w:tr w:rsidR="00FB5C30" w:rsidRPr="005B1653" w14:paraId="3426C8F5" w14:textId="77777777" w:rsidTr="00FB5C30">
        <w:tc>
          <w:tcPr>
            <w:tcW w:w="4682" w:type="dxa"/>
          </w:tcPr>
          <w:p w14:paraId="5CAB35CF" w14:textId="440F39BA" w:rsidR="00FB5C30" w:rsidRPr="005B1653" w:rsidRDefault="00FB5C30" w:rsidP="000B5A1E">
            <w:pPr>
              <w:spacing w:after="0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Recurenţele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episodice</w:t>
            </w:r>
          </w:p>
        </w:tc>
        <w:tc>
          <w:tcPr>
            <w:tcW w:w="4889" w:type="dxa"/>
          </w:tcPr>
          <w:p w14:paraId="17265FF3" w14:textId="77777777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Boala </w:t>
            </w:r>
            <w:r w:rsidRPr="005B1653">
              <w:rPr>
                <w:color w:val="000000" w:themeColor="text1"/>
                <w:spacing w:val="-13"/>
                <w:sz w:val="24"/>
                <w:lang w:eastAsia="en-US"/>
              </w:rPr>
              <w:t>L</w:t>
            </w:r>
            <w:r w:rsidRPr="005B1653">
              <w:rPr>
                <w:color w:val="000000" w:themeColor="text1"/>
                <w:sz w:val="24"/>
                <w:lang w:eastAsia="en-US"/>
              </w:rPr>
              <w:t>yme</w:t>
            </w:r>
          </w:p>
          <w:p w14:paraId="363BBCC7" w14:textId="77777777" w:rsidR="00FB5C30" w:rsidRPr="005B1653" w:rsidRDefault="00FB5C30" w:rsidP="000B5A1E">
            <w:pPr>
              <w:spacing w:before="12" w:after="0"/>
              <w:ind w:left="52" w:right="1794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Artrita indusă de cristale Boală inflamatorie</w:t>
            </w:r>
            <w:r w:rsidRPr="005B1653">
              <w:rPr>
                <w:color w:val="000000" w:themeColor="text1"/>
                <w:spacing w:val="-12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intestinală Boala</w:t>
            </w:r>
            <w:r w:rsidRPr="005B1653">
              <w:rPr>
                <w:color w:val="000000" w:themeColor="text1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Whipple</w:t>
            </w:r>
            <w:proofErr w:type="spellEnd"/>
          </w:p>
          <w:p w14:paraId="2F3C376B" w14:textId="2CC5ED6B" w:rsidR="00FB5C30" w:rsidRPr="005B1653" w:rsidRDefault="00FB5C30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Febra familiară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mediteraniană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Artrita juvenilă idiopatică Lupusul eritematos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systemic</w:t>
            </w:r>
            <w:proofErr w:type="spellEnd"/>
          </w:p>
        </w:tc>
      </w:tr>
    </w:tbl>
    <w:p w14:paraId="4ABFF07E" w14:textId="4E3E2627" w:rsidR="001818E7" w:rsidRPr="00750918" w:rsidRDefault="001818E7" w:rsidP="000B5A1E">
      <w:pPr>
        <w:pStyle w:val="Heading2"/>
        <w:rPr>
          <w:sz w:val="24"/>
          <w:szCs w:val="24"/>
          <w:lang w:val="ro-MD"/>
        </w:rPr>
      </w:pPr>
      <w:bookmarkStart w:id="46" w:name="_Toc196391152"/>
      <w:r w:rsidRPr="00750918">
        <w:rPr>
          <w:sz w:val="24"/>
          <w:szCs w:val="24"/>
          <w:lang w:val="ro-MD"/>
        </w:rPr>
        <w:lastRenderedPageBreak/>
        <w:t xml:space="preserve">Anexa 2. Diagnosticul </w:t>
      </w:r>
      <w:r w:rsidR="00065663" w:rsidRPr="00750918">
        <w:rPr>
          <w:sz w:val="24"/>
          <w:szCs w:val="24"/>
          <w:lang w:val="ro-MD"/>
        </w:rPr>
        <w:t>diferențial</w:t>
      </w:r>
      <w:r w:rsidRPr="00750918">
        <w:rPr>
          <w:sz w:val="24"/>
          <w:szCs w:val="24"/>
          <w:lang w:val="ro-MD"/>
        </w:rPr>
        <w:t xml:space="preserve"> în coree</w:t>
      </w:r>
      <w:bookmarkEnd w:id="46"/>
    </w:p>
    <w:p w14:paraId="4079FCC5" w14:textId="77777777" w:rsidR="001818E7" w:rsidRPr="005B1653" w:rsidRDefault="001818E7" w:rsidP="000B5A1E">
      <w:pPr>
        <w:spacing w:before="9" w:after="0"/>
        <w:jc w:val="left"/>
        <w:rPr>
          <w:color w:val="000000" w:themeColor="text1"/>
          <w:sz w:val="13"/>
          <w:szCs w:val="13"/>
          <w:lang w:eastAsia="en-US"/>
        </w:rPr>
      </w:pPr>
    </w:p>
    <w:tbl>
      <w:tblPr>
        <w:tblW w:w="949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386"/>
      </w:tblGrid>
      <w:tr w:rsidR="001818E7" w:rsidRPr="005B1653" w14:paraId="5A4C3C19" w14:textId="77777777" w:rsidTr="00750918">
        <w:trPr>
          <w:trHeight w:hRule="exact" w:val="284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22E2FA18" w14:textId="6A5DB434" w:rsidR="001818E7" w:rsidRPr="005B1653" w:rsidRDefault="001818E7" w:rsidP="00750918">
            <w:pPr>
              <w:spacing w:after="0"/>
              <w:ind w:left="853" w:right="-3" w:hanging="851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Diagno</w:t>
            </w:r>
            <w:r w:rsidR="00750918">
              <w:rPr>
                <w:b/>
                <w:color w:val="000000" w:themeColor="text1"/>
                <w:sz w:val="24"/>
                <w:lang w:eastAsia="en-US"/>
              </w:rPr>
              <w:t>sticul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78A12D1A" w14:textId="77777777" w:rsidR="001818E7" w:rsidRPr="005B1653" w:rsidRDefault="001818E7" w:rsidP="000B5A1E">
            <w:pPr>
              <w:spacing w:after="0"/>
              <w:ind w:left="63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Examinările pentru diagnostica</w:t>
            </w:r>
            <w:r w:rsidRPr="005B1653">
              <w:rPr>
                <w:b/>
                <w:color w:val="000000" w:themeColor="text1"/>
                <w:spacing w:val="-5"/>
                <w:sz w:val="24"/>
                <w:lang w:eastAsia="en-US"/>
              </w:rPr>
              <w:t>r</w:t>
            </w:r>
            <w:r w:rsidRPr="005B1653">
              <w:rPr>
                <w:b/>
                <w:color w:val="000000" w:themeColor="text1"/>
                <w:sz w:val="24"/>
                <w:lang w:eastAsia="en-US"/>
              </w:rPr>
              <w:t>e</w:t>
            </w:r>
          </w:p>
        </w:tc>
      </w:tr>
      <w:tr w:rsidR="001818E7" w:rsidRPr="005B1653" w14:paraId="5F77F3E0" w14:textId="77777777" w:rsidTr="00065663">
        <w:trPr>
          <w:trHeight w:hRule="exact" w:val="568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AA7C73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Convulsii atipice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751ACC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Modificări</w:t>
            </w:r>
            <w:r w:rsidRPr="005B1653">
              <w:rPr>
                <w:color w:val="000000" w:themeColor="text1"/>
                <w:spacing w:val="-20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electroencefalografice</w:t>
            </w:r>
            <w:proofErr w:type="spellEnd"/>
          </w:p>
          <w:p w14:paraId="1391E7D8" w14:textId="77777777" w:rsidR="001818E7" w:rsidRPr="005B1653" w:rsidRDefault="001818E7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Modificări</w:t>
            </w:r>
            <w:r w:rsidRPr="005B1653">
              <w:rPr>
                <w:color w:val="000000" w:themeColor="text1"/>
                <w:spacing w:val="-20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în gradul de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conştienţă</w:t>
            </w:r>
            <w:proofErr w:type="spellEnd"/>
          </w:p>
        </w:tc>
      </w:tr>
      <w:tr w:rsidR="001818E7" w:rsidRPr="005B1653" w14:paraId="358653CB" w14:textId="77777777" w:rsidTr="00065663">
        <w:trPr>
          <w:trHeight w:hRule="exact" w:val="280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D3D13D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Accidente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cerebrovasculare</w:t>
            </w:r>
            <w:proofErr w:type="spellEnd"/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40EC41D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RMN sau</w:t>
            </w:r>
            <w:r w:rsidRPr="005B1653">
              <w:rPr>
                <w:color w:val="000000" w:themeColor="text1"/>
                <w:spacing w:val="-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TC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evidenţiază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modificările</w:t>
            </w:r>
            <w:r w:rsidRPr="005B1653">
              <w:rPr>
                <w:color w:val="000000" w:themeColor="text1"/>
                <w:spacing w:val="-12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posibile</w:t>
            </w:r>
          </w:p>
        </w:tc>
      </w:tr>
      <w:tr w:rsidR="001818E7" w:rsidRPr="005B1653" w14:paraId="10333199" w14:textId="77777777" w:rsidTr="00065663">
        <w:trPr>
          <w:trHeight w:hRule="exact" w:val="856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59395E" w14:textId="35A7562E" w:rsidR="001818E7" w:rsidRPr="005B1653" w:rsidRDefault="001818E7" w:rsidP="00245E85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Boală</w:t>
            </w:r>
            <w:r w:rsidRPr="005B1653">
              <w:rPr>
                <w:color w:val="000000" w:themeColor="text1"/>
                <w:spacing w:val="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difuză</w:t>
            </w:r>
            <w:r w:rsidRPr="005B1653">
              <w:rPr>
                <w:color w:val="000000" w:themeColor="text1"/>
                <w:spacing w:val="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</w:t>
            </w:r>
            <w:r w:rsidRPr="005B1653">
              <w:rPr>
                <w:color w:val="000000" w:themeColor="text1"/>
                <w:spacing w:val="36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ţesutului</w:t>
            </w:r>
            <w:proofErr w:type="spellEnd"/>
            <w:r w:rsidRPr="005B1653">
              <w:rPr>
                <w:color w:val="000000" w:themeColor="text1"/>
                <w:spacing w:val="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conjunctiv</w:t>
            </w:r>
            <w:r w:rsidRPr="005B1653">
              <w:rPr>
                <w:color w:val="000000" w:themeColor="text1"/>
                <w:spacing w:val="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(LES</w:t>
            </w:r>
            <w:r w:rsidRPr="005B1653">
              <w:rPr>
                <w:color w:val="000000" w:themeColor="text1"/>
                <w:spacing w:val="36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sau</w:t>
            </w:r>
            <w:r w:rsidR="00245E85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="00F601B9" w:rsidRPr="005B1653">
              <w:rPr>
                <w:color w:val="000000" w:themeColor="text1"/>
                <w:sz w:val="24"/>
                <w:lang w:eastAsia="en-US"/>
              </w:rPr>
              <w:t>periarteriită</w:t>
            </w:r>
            <w:proofErr w:type="spellEnd"/>
            <w:r w:rsidR="00F601B9" w:rsidRPr="005B1653">
              <w:rPr>
                <w:color w:val="000000" w:themeColor="text1"/>
                <w:sz w:val="24"/>
                <w:lang w:eastAsia="en-US"/>
              </w:rPr>
              <w:t xml:space="preserve"> nodoasă</w:t>
            </w:r>
            <w:r w:rsidRPr="005B1653">
              <w:rPr>
                <w:color w:val="000000" w:themeColor="text1"/>
                <w:sz w:val="24"/>
                <w:lang w:eastAsia="en-US"/>
              </w:rPr>
              <w:t>)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FA8944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Examinare şi istoric</w:t>
            </w:r>
          </w:p>
          <w:p w14:paraId="5E6CD4F9" w14:textId="7F37E328" w:rsidR="001818E7" w:rsidRPr="005B1653" w:rsidRDefault="001818E7" w:rsidP="00245E85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Examinare</w:t>
            </w:r>
            <w:r w:rsidRPr="005B1653">
              <w:rPr>
                <w:color w:val="000000" w:themeColor="text1"/>
                <w:spacing w:val="-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paraclinică</w:t>
            </w:r>
            <w:r w:rsidRPr="005B1653">
              <w:rPr>
                <w:color w:val="000000" w:themeColor="text1"/>
                <w:spacing w:val="-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(micşorarea</w:t>
            </w:r>
            <w:r w:rsidRPr="005B1653">
              <w:rPr>
                <w:color w:val="000000" w:themeColor="text1"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fracţiilor</w:t>
            </w:r>
            <w:proofErr w:type="spellEnd"/>
            <w:r w:rsidRPr="005B1653">
              <w:rPr>
                <w:color w:val="000000" w:themeColor="text1"/>
                <w:spacing w:val="-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3</w:t>
            </w:r>
            <w:r w:rsidRPr="005B1653">
              <w:rPr>
                <w:color w:val="000000" w:themeColor="text1"/>
                <w:spacing w:val="-7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şi</w:t>
            </w:r>
            <w:r w:rsidR="00245E85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4 ale complementului seric, titrul pozitiv</w:t>
            </w:r>
            <w:r w:rsidRPr="005B1653">
              <w:rPr>
                <w:color w:val="000000" w:themeColor="text1"/>
                <w:spacing w:val="-14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ANA)</w:t>
            </w:r>
          </w:p>
        </w:tc>
      </w:tr>
      <w:tr w:rsidR="001818E7" w:rsidRPr="005B1653" w14:paraId="24E2B2FC" w14:textId="77777777" w:rsidTr="00065663">
        <w:trPr>
          <w:trHeight w:hRule="exact" w:val="856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026598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Intoxicaţie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cu medicamente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1A4C01" w14:textId="4641135A" w:rsidR="001818E7" w:rsidRPr="005B1653" w:rsidRDefault="00584B66" w:rsidP="00245E85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iCs/>
                <w:color w:val="000000" w:themeColor="text1"/>
                <w:sz w:val="24"/>
                <w:lang w:eastAsia="en-US"/>
              </w:rPr>
              <w:t>Sc</w:t>
            </w:r>
            <w:r w:rsidRPr="005B1653">
              <w:rPr>
                <w:iCs/>
                <w:color w:val="000000" w:themeColor="text1"/>
                <w:spacing w:val="-9"/>
                <w:sz w:val="24"/>
                <w:lang w:eastAsia="en-US"/>
              </w:rPr>
              <w:t>r</w:t>
            </w:r>
            <w:r w:rsidRPr="005B1653">
              <w:rPr>
                <w:iCs/>
                <w:color w:val="000000" w:themeColor="text1"/>
                <w:sz w:val="24"/>
                <w:lang w:eastAsia="en-US"/>
              </w:rPr>
              <w:t xml:space="preserve">eening </w:t>
            </w:r>
            <w:r w:rsidRPr="005B1653">
              <w:rPr>
                <w:iCs/>
                <w:color w:val="000000" w:themeColor="text1"/>
                <w:spacing w:val="16"/>
                <w:sz w:val="24"/>
                <w:lang w:eastAsia="en-US"/>
              </w:rPr>
              <w:t>la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medicamente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în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special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16"/>
                <w:sz w:val="24"/>
                <w:lang w:eastAsia="en-US"/>
              </w:rPr>
              <w:t>pentru</w:t>
            </w:r>
            <w:r w:rsidR="00245E85">
              <w:rPr>
                <w:color w:val="000000" w:themeColor="text1"/>
                <w:spacing w:val="16"/>
                <w:sz w:val="24"/>
                <w:lang w:eastAsia="en-US"/>
              </w:rPr>
              <w:t xml:space="preserve"> </w:t>
            </w:r>
            <w:r w:rsidR="007B2AE2" w:rsidRPr="007B2AE2">
              <w:rPr>
                <w:color w:val="000000" w:themeColor="text1"/>
                <w:sz w:val="24"/>
                <w:lang w:eastAsia="en-US"/>
              </w:rPr>
              <w:t>Phenytoinum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="007B2AE2" w:rsidRPr="007B2AE2">
              <w:rPr>
                <w:color w:val="000000" w:themeColor="text1"/>
                <w:sz w:val="24"/>
                <w:lang w:eastAsia="en-US"/>
              </w:rPr>
              <w:t>Amitriptylinum</w:t>
            </w:r>
            <w:r w:rsidR="001818E7" w:rsidRPr="005B1653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="007B2AE2" w:rsidRPr="007B2AE2">
              <w:rPr>
                <w:color w:val="000000" w:themeColor="text1"/>
                <w:sz w:val="24"/>
                <w:lang w:eastAsia="en-US"/>
              </w:rPr>
              <w:t>Metoclopramidum</w:t>
            </w:r>
            <w:r w:rsidR="001818E7" w:rsidRPr="005B1653">
              <w:rPr>
                <w:color w:val="000000" w:themeColor="text1"/>
                <w:sz w:val="24"/>
                <w:lang w:eastAsia="en-US"/>
              </w:rPr>
              <w:t xml:space="preserve">, </w:t>
            </w:r>
            <w:proofErr w:type="spellStart"/>
            <w:r w:rsidR="007B2AE2" w:rsidRPr="007B2AE2">
              <w:rPr>
                <w:color w:val="000000" w:themeColor="text1"/>
                <w:sz w:val="24"/>
                <w:lang w:eastAsia="en-US"/>
              </w:rPr>
              <w:t>Fluphenazinum</w:t>
            </w:r>
            <w:proofErr w:type="spellEnd"/>
            <w:r w:rsidR="001818E7" w:rsidRPr="005B1653">
              <w:rPr>
                <w:color w:val="000000" w:themeColor="text1"/>
                <w:sz w:val="24"/>
                <w:lang w:eastAsia="en-US"/>
              </w:rPr>
              <w:t>.</w:t>
            </w:r>
          </w:p>
        </w:tc>
      </w:tr>
      <w:tr w:rsidR="001818E7" w:rsidRPr="005B1653" w14:paraId="6CECFB2F" w14:textId="77777777" w:rsidTr="00065663">
        <w:trPr>
          <w:trHeight w:hRule="exact" w:val="1720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7F92153" w14:textId="1C2AEE8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Coree </w:t>
            </w:r>
            <w:r w:rsidR="00DC6572" w:rsidRPr="005B1653">
              <w:rPr>
                <w:color w:val="000000" w:themeColor="text1"/>
                <w:sz w:val="24"/>
                <w:lang w:eastAsia="en-US"/>
              </w:rPr>
              <w:t>familiar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803456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Prototip pentru boala Huntington</w:t>
            </w:r>
          </w:p>
          <w:p w14:paraId="20649026" w14:textId="77777777" w:rsidR="001818E7" w:rsidRPr="005B1653" w:rsidRDefault="001818E7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Coree benignă familială</w:t>
            </w:r>
          </w:p>
          <w:p w14:paraId="4CFAD187" w14:textId="77777777" w:rsidR="001818E7" w:rsidRPr="005B1653" w:rsidRDefault="001818E7" w:rsidP="000B5A1E">
            <w:pPr>
              <w:spacing w:before="12" w:after="0"/>
              <w:ind w:left="52" w:right="161"/>
              <w:jc w:val="left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Choreoatetoza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familială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paroxismală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distonică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Calcificare</w:t>
            </w:r>
            <w:r w:rsidRPr="005B1653">
              <w:rPr>
                <w:color w:val="000000" w:themeColor="text1"/>
                <w:spacing w:val="-2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familială a ganglionilor bazali Ataxie, teleangiectazie</w:t>
            </w:r>
          </w:p>
          <w:p w14:paraId="4D450C12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Boala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Hallervorden-Spatz</w:t>
            </w:r>
            <w:proofErr w:type="spellEnd"/>
          </w:p>
        </w:tc>
      </w:tr>
      <w:tr w:rsidR="001818E7" w:rsidRPr="005B1653" w14:paraId="21D6A066" w14:textId="77777777" w:rsidTr="00065663">
        <w:trPr>
          <w:trHeight w:hRule="exact" w:val="568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A6D2273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Coree indusă hormonal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7CF70AB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Contraceptive orale</w:t>
            </w:r>
          </w:p>
          <w:p w14:paraId="5C221042" w14:textId="77777777" w:rsidR="001818E7" w:rsidRPr="005B1653" w:rsidRDefault="001818E7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Sarcină (coree indusă de sarcină)</w:t>
            </w:r>
          </w:p>
        </w:tc>
      </w:tr>
      <w:tr w:rsidR="001818E7" w:rsidRPr="005B1653" w14:paraId="7F59FAF7" w14:textId="77777777" w:rsidTr="00065663">
        <w:trPr>
          <w:trHeight w:hRule="exact" w:val="280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D43C86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Hipertiroidism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22C7DC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pacing w:val="-17"/>
                <w:sz w:val="24"/>
                <w:lang w:eastAsia="en-US"/>
              </w:rPr>
              <w:t>T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este pentru evaluarea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funcţiei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glandei tiroide</w:t>
            </w:r>
          </w:p>
        </w:tc>
      </w:tr>
      <w:tr w:rsidR="001818E7" w:rsidRPr="005B1653" w14:paraId="5D433D5F" w14:textId="77777777" w:rsidTr="00065663">
        <w:trPr>
          <w:trHeight w:hRule="exact" w:val="568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FDD0D7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Hipotiroidism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9418C5D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Calciu şi magneziu seric –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reduşi</w:t>
            </w:r>
            <w:proofErr w:type="spellEnd"/>
          </w:p>
          <w:p w14:paraId="42B2B7D5" w14:textId="77777777" w:rsidR="001818E7" w:rsidRPr="005B1653" w:rsidRDefault="001818E7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Fosforu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seric – sporit</w:t>
            </w:r>
          </w:p>
        </w:tc>
      </w:tr>
      <w:tr w:rsidR="001818E7" w:rsidRPr="005B1653" w14:paraId="24F0044C" w14:textId="77777777" w:rsidTr="00065663">
        <w:trPr>
          <w:trHeight w:hRule="exact" w:val="1432"/>
        </w:trPr>
        <w:tc>
          <w:tcPr>
            <w:tcW w:w="41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963AED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Boala</w:t>
            </w:r>
            <w:r w:rsidRPr="005B1653">
              <w:rPr>
                <w:color w:val="000000" w:themeColor="text1"/>
                <w:spacing w:val="-5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pacing w:val="-10"/>
                <w:sz w:val="24"/>
                <w:lang w:eastAsia="en-US"/>
              </w:rPr>
              <w:t>W</w:t>
            </w:r>
            <w:r w:rsidRPr="005B1653">
              <w:rPr>
                <w:color w:val="000000" w:themeColor="text1"/>
                <w:sz w:val="24"/>
                <w:lang w:eastAsia="en-US"/>
              </w:rPr>
              <w:t>ilson</w:t>
            </w:r>
          </w:p>
        </w:tc>
        <w:tc>
          <w:tcPr>
            <w:tcW w:w="53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95F98FF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Nivel de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ceruloplasmină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scăzut</w:t>
            </w:r>
          </w:p>
          <w:p w14:paraId="437D5510" w14:textId="77777777" w:rsidR="001818E7" w:rsidRPr="005B1653" w:rsidRDefault="001818E7" w:rsidP="000B5A1E">
            <w:pPr>
              <w:spacing w:before="12" w:after="0"/>
              <w:ind w:left="52" w:right="1465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Majorare a cuprului în urină Semnul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Kayse</w:t>
            </w:r>
            <w:r w:rsidRPr="005B1653">
              <w:rPr>
                <w:color w:val="000000" w:themeColor="text1"/>
                <w:spacing w:val="-5"/>
                <w:sz w:val="24"/>
                <w:lang w:eastAsia="en-US"/>
              </w:rPr>
              <w:t>r</w:t>
            </w:r>
            <w:r w:rsidRPr="005B1653">
              <w:rPr>
                <w:color w:val="000000" w:themeColor="text1"/>
                <w:sz w:val="24"/>
                <w:lang w:eastAsia="en-US"/>
              </w:rPr>
              <w:t>-Fleischer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pozitiv Anemie, hepatită</w:t>
            </w:r>
          </w:p>
          <w:p w14:paraId="3A352C44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Istoric familial</w:t>
            </w:r>
          </w:p>
        </w:tc>
      </w:tr>
    </w:tbl>
    <w:p w14:paraId="7B099CD6" w14:textId="2C8597BB" w:rsidR="00EF3671" w:rsidRPr="005B1653" w:rsidRDefault="00EF3671" w:rsidP="000B5A1E">
      <w:pPr>
        <w:spacing w:after="200"/>
        <w:jc w:val="left"/>
        <w:rPr>
          <w:b/>
          <w:i/>
          <w:color w:val="000000" w:themeColor="text1"/>
          <w:position w:val="-1"/>
          <w:sz w:val="28"/>
          <w:szCs w:val="28"/>
          <w:lang w:eastAsia="en-US"/>
        </w:rPr>
      </w:pPr>
    </w:p>
    <w:p w14:paraId="3792E64B" w14:textId="1A34EA34" w:rsidR="001818E7" w:rsidRPr="00750918" w:rsidRDefault="001818E7" w:rsidP="000B5A1E">
      <w:pPr>
        <w:pStyle w:val="Heading2"/>
        <w:rPr>
          <w:sz w:val="24"/>
          <w:szCs w:val="24"/>
          <w:lang w:val="ro-MD"/>
        </w:rPr>
      </w:pPr>
      <w:bookmarkStart w:id="47" w:name="_Toc196391153"/>
      <w:r w:rsidRPr="00750918">
        <w:rPr>
          <w:sz w:val="24"/>
          <w:szCs w:val="24"/>
          <w:lang w:val="ro-MD"/>
        </w:rPr>
        <w:t>Anexa 3. Semnele clinice comune pentru faringita streptococică [16]</w:t>
      </w:r>
      <w:bookmarkEnd w:id="47"/>
    </w:p>
    <w:p w14:paraId="19998E3C" w14:textId="77777777" w:rsidR="001818E7" w:rsidRPr="005B1653" w:rsidRDefault="001818E7" w:rsidP="000B5A1E">
      <w:pPr>
        <w:spacing w:before="5" w:after="0"/>
        <w:jc w:val="left"/>
        <w:rPr>
          <w:color w:val="000000" w:themeColor="text1"/>
          <w:sz w:val="14"/>
          <w:szCs w:val="14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2324"/>
        <w:gridCol w:w="2324"/>
        <w:gridCol w:w="1345"/>
      </w:tblGrid>
      <w:tr w:rsidR="001818E7" w:rsidRPr="005B1653" w14:paraId="2AAB1849" w14:textId="77777777" w:rsidTr="005F6E42">
        <w:trPr>
          <w:trHeight w:hRule="exact" w:val="564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32F2561C" w14:textId="77777777" w:rsidR="001818E7" w:rsidRPr="005B1653" w:rsidRDefault="001818E7" w:rsidP="000B5A1E">
            <w:pPr>
              <w:spacing w:after="0"/>
              <w:ind w:left="134" w:right="134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Semne clinice şi/sau</w:t>
            </w:r>
          </w:p>
          <w:p w14:paraId="15DE407F" w14:textId="77777777" w:rsidR="001818E7" w:rsidRPr="005B1653" w:rsidRDefault="001818E7" w:rsidP="000B5A1E">
            <w:pPr>
              <w:spacing w:before="12" w:after="0"/>
              <w:ind w:left="648" w:right="648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simptome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0A5D1731" w14:textId="77777777" w:rsidR="001818E7" w:rsidRPr="005B1653" w:rsidRDefault="001818E7" w:rsidP="000B5A1E">
            <w:pPr>
              <w:spacing w:after="0"/>
              <w:ind w:left="640"/>
              <w:jc w:val="left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b/>
                <w:color w:val="000000" w:themeColor="text1"/>
                <w:sz w:val="24"/>
                <w:lang w:eastAsia="en-US"/>
              </w:rPr>
              <w:t>P</w:t>
            </w:r>
            <w:r w:rsidRPr="005B1653">
              <w:rPr>
                <w:b/>
                <w:color w:val="000000" w:themeColor="text1"/>
                <w:spacing w:val="-4"/>
                <w:sz w:val="24"/>
                <w:lang w:eastAsia="en-US"/>
              </w:rPr>
              <w:t>r</w:t>
            </w:r>
            <w:r w:rsidRPr="005B1653">
              <w:rPr>
                <w:b/>
                <w:color w:val="000000" w:themeColor="text1"/>
                <w:sz w:val="24"/>
                <w:lang w:eastAsia="en-US"/>
              </w:rPr>
              <w:t>eşcolari</w:t>
            </w:r>
            <w:proofErr w:type="spellEnd"/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304F581E" w14:textId="77777777" w:rsidR="001818E7" w:rsidRPr="005B1653" w:rsidRDefault="001818E7" w:rsidP="000B5A1E">
            <w:pPr>
              <w:spacing w:after="0"/>
              <w:ind w:left="759" w:right="759"/>
              <w:jc w:val="center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b/>
                <w:color w:val="000000" w:themeColor="text1"/>
                <w:sz w:val="24"/>
                <w:lang w:eastAsia="en-US"/>
              </w:rPr>
              <w:t>Şcolari</w:t>
            </w:r>
            <w:proofErr w:type="spellEnd"/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6EF43BE8" w14:textId="77777777" w:rsidR="001818E7" w:rsidRPr="00E26ED5" w:rsidRDefault="001818E7" w:rsidP="00E26ED5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E26ED5">
              <w:rPr>
                <w:b/>
                <w:bCs/>
                <w:lang w:eastAsia="en-US"/>
              </w:rPr>
              <w:t>Adolescenţi</w:t>
            </w:r>
            <w:proofErr w:type="spellEnd"/>
          </w:p>
        </w:tc>
      </w:tr>
      <w:tr w:rsidR="001818E7" w:rsidRPr="005B1653" w14:paraId="18994571" w14:textId="77777777" w:rsidTr="005F6E42">
        <w:trPr>
          <w:trHeight w:hRule="exact" w:val="568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EE5EEC" w14:textId="3CA301BE" w:rsidR="001818E7" w:rsidRPr="005B1653" w:rsidRDefault="001818E7" w:rsidP="00E26ED5">
            <w:pPr>
              <w:spacing w:after="0"/>
              <w:ind w:right="9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Limfadenită cervicală</w:t>
            </w:r>
            <w:r w:rsidR="00E26ED5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anterioară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DBC636A" w14:textId="77777777" w:rsidR="001818E7" w:rsidRPr="005B1653" w:rsidRDefault="001818E7" w:rsidP="00E26ED5">
            <w:pPr>
              <w:spacing w:after="0"/>
              <w:ind w:left="849" w:right="84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3EE37D" w14:textId="77777777" w:rsidR="001818E7" w:rsidRPr="005B1653" w:rsidRDefault="001818E7" w:rsidP="00E26ED5">
            <w:pPr>
              <w:spacing w:after="0"/>
              <w:ind w:left="849" w:right="84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AAA0BF2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</w:tr>
      <w:tr w:rsidR="001818E7" w:rsidRPr="005B1653" w14:paraId="476C3B0A" w14:textId="77777777" w:rsidTr="005F6E42">
        <w:trPr>
          <w:trHeight w:hRule="exact" w:val="568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0A0380A" w14:textId="4ABCE97F" w:rsidR="001818E7" w:rsidRPr="005B1653" w:rsidRDefault="001818E7" w:rsidP="00E26ED5">
            <w:p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Contact direct cu</w:t>
            </w:r>
            <w:r w:rsidR="00E26ED5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persoana infectată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D92B179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FAF40A0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4F39E1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</w:tr>
      <w:tr w:rsidR="001818E7" w:rsidRPr="005B1653" w14:paraId="7F81BC80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21C15B" w14:textId="77777777" w:rsidR="001818E7" w:rsidRPr="005B1653" w:rsidRDefault="001818E7" w:rsidP="00E26ED5">
            <w:p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Raş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scarlatiniform</w:t>
            </w:r>
            <w:proofErr w:type="spellEnd"/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0387EB" w14:textId="3D76B5BA" w:rsidR="001818E7" w:rsidRPr="005B1653" w:rsidRDefault="00DC6572" w:rsidP="00E26ED5">
            <w:pPr>
              <w:spacing w:after="0"/>
              <w:ind w:left="999" w:right="99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</w:t>
            </w:r>
            <w:r w:rsidR="001818E7" w:rsidRPr="005B1653">
              <w:rPr>
                <w:color w:val="000000" w:themeColor="text1"/>
                <w:sz w:val="24"/>
                <w:lang w:eastAsia="en-US"/>
              </w:rPr>
              <w:t>u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281FD43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DDEAB2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</w:tr>
      <w:tr w:rsidR="001818E7" w:rsidRPr="005B1653" w14:paraId="605A9925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F2974DC" w14:textId="77777777" w:rsidR="001818E7" w:rsidRPr="005B1653" w:rsidRDefault="001818E7" w:rsidP="00E26ED5">
            <w:p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Excoriaţie</w:t>
            </w:r>
            <w:proofErr w:type="spellEnd"/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74E739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D76499" w14:textId="77777777" w:rsidR="001818E7" w:rsidRPr="005B1653" w:rsidRDefault="001818E7" w:rsidP="00E26ED5">
            <w:pPr>
              <w:spacing w:after="0"/>
              <w:ind w:left="999" w:right="99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93B3B31" w14:textId="40591225" w:rsidR="001818E7" w:rsidRPr="005B1653" w:rsidRDefault="000005D9" w:rsidP="00E26ED5">
            <w:pPr>
              <w:spacing w:after="0"/>
              <w:ind w:left="999" w:right="99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</w:t>
            </w:r>
            <w:r w:rsidR="001818E7" w:rsidRPr="005B1653">
              <w:rPr>
                <w:color w:val="000000" w:themeColor="text1"/>
                <w:sz w:val="24"/>
                <w:lang w:eastAsia="en-US"/>
              </w:rPr>
              <w:t>u</w:t>
            </w:r>
          </w:p>
        </w:tc>
      </w:tr>
      <w:tr w:rsidR="001818E7" w:rsidRPr="005B1653" w14:paraId="484AE8F7" w14:textId="77777777" w:rsidTr="005F6E42">
        <w:trPr>
          <w:trHeight w:hRule="exact" w:val="568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706492" w14:textId="2E84F67E" w:rsidR="001818E7" w:rsidRPr="005B1653" w:rsidRDefault="001818E7" w:rsidP="00E26ED5">
            <w:pPr>
              <w:spacing w:after="0"/>
              <w:ind w:right="10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Exsudat faringian sau</w:t>
            </w:r>
            <w:r w:rsidR="00E26ED5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tonsilar</w:t>
            </w:r>
            <w:proofErr w:type="spellEnd"/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2CF2A87" w14:textId="745869A4" w:rsidR="001818E7" w:rsidRPr="005B1653" w:rsidRDefault="00DC6572" w:rsidP="00E26ED5">
            <w:pPr>
              <w:spacing w:after="0"/>
              <w:ind w:left="999" w:right="99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</w:t>
            </w:r>
            <w:r w:rsidR="001818E7" w:rsidRPr="005B1653">
              <w:rPr>
                <w:color w:val="000000" w:themeColor="text1"/>
                <w:sz w:val="24"/>
                <w:lang w:eastAsia="en-US"/>
              </w:rPr>
              <w:t>u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09F4FB0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C0FA31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</w:tr>
      <w:tr w:rsidR="001818E7" w:rsidRPr="005B1653" w14:paraId="1CC0BC7B" w14:textId="77777777" w:rsidTr="005F6E42">
        <w:trPr>
          <w:trHeight w:hRule="exact" w:val="568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BDB3B91" w14:textId="655F2E7B" w:rsidR="001818E7" w:rsidRPr="005B1653" w:rsidRDefault="001818E7" w:rsidP="00E26ED5">
            <w:pPr>
              <w:spacing w:after="0"/>
              <w:ind w:right="18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Cultură pozitiva din</w:t>
            </w:r>
            <w:r w:rsidR="00E26ED5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>faringe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488E5B1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E0A419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042308" w14:textId="77777777" w:rsidR="001818E7" w:rsidRPr="005B1653" w:rsidRDefault="001818E7" w:rsidP="00E26ED5">
            <w:pPr>
              <w:spacing w:after="0"/>
              <w:ind w:left="849" w:right="84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++++</w:t>
            </w:r>
          </w:p>
        </w:tc>
      </w:tr>
      <w:tr w:rsidR="001818E7" w:rsidRPr="005B1653" w14:paraId="27A416E8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90B749B" w14:textId="77777777" w:rsidR="001818E7" w:rsidRPr="005B1653" w:rsidRDefault="001818E7" w:rsidP="00E26ED5">
            <w:pPr>
              <w:spacing w:after="0"/>
              <w:ind w:right="874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Febră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852172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60E2AA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E45BD6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</w:tr>
      <w:tr w:rsidR="001818E7" w:rsidRPr="005B1653" w14:paraId="09752796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D0F86EA" w14:textId="77777777" w:rsidR="001818E7" w:rsidRPr="005B1653" w:rsidRDefault="001818E7" w:rsidP="00E26ED5">
            <w:p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Debut acut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B7A789" w14:textId="77777777" w:rsidR="001818E7" w:rsidRPr="005B1653" w:rsidRDefault="001818E7" w:rsidP="00E26ED5">
            <w:pPr>
              <w:spacing w:after="0"/>
              <w:ind w:left="296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+, nu este specific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A2F529" w14:textId="77777777" w:rsidR="001818E7" w:rsidRPr="005B1653" w:rsidRDefault="001818E7" w:rsidP="00E26ED5">
            <w:pPr>
              <w:spacing w:after="0"/>
              <w:ind w:left="22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++, nu este specific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A3D6D2" w14:textId="77777777" w:rsidR="001818E7" w:rsidRPr="005B1653" w:rsidRDefault="001818E7" w:rsidP="00E26ED5">
            <w:pPr>
              <w:spacing w:after="0"/>
              <w:ind w:left="229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++, nu este specific</w:t>
            </w:r>
          </w:p>
        </w:tc>
      </w:tr>
      <w:tr w:rsidR="001818E7" w:rsidRPr="005B1653" w14:paraId="4F96C10D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7C4B2E" w14:textId="77777777" w:rsidR="001818E7" w:rsidRPr="005B1653" w:rsidRDefault="001818E7" w:rsidP="00E26ED5">
            <w:p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Dureri abdominale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5D0B90" w14:textId="77777777" w:rsidR="001818E7" w:rsidRPr="005B1653" w:rsidRDefault="001818E7" w:rsidP="00E26ED5">
            <w:pPr>
              <w:spacing w:after="0"/>
              <w:ind w:left="984" w:right="984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99163DC" w14:textId="77777777" w:rsidR="001818E7" w:rsidRPr="005B1653" w:rsidRDefault="001818E7" w:rsidP="00E26ED5">
            <w:pPr>
              <w:spacing w:after="0"/>
              <w:ind w:left="984" w:right="984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B0D2E0" w14:textId="77777777" w:rsidR="001818E7" w:rsidRPr="005B1653" w:rsidRDefault="001818E7" w:rsidP="00E26ED5">
            <w:pPr>
              <w:spacing w:after="0"/>
              <w:ind w:left="1052" w:right="10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</w:t>
            </w:r>
          </w:p>
        </w:tc>
      </w:tr>
      <w:tr w:rsidR="001818E7" w:rsidRPr="005B1653" w14:paraId="0A7B27E3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78FC38" w14:textId="77777777" w:rsidR="001818E7" w:rsidRPr="005B1653" w:rsidRDefault="001818E7" w:rsidP="00E26ED5">
            <w:pPr>
              <w:spacing w:after="0"/>
              <w:ind w:right="82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Coriză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70CAC8" w14:textId="77777777" w:rsidR="001818E7" w:rsidRPr="005B1653" w:rsidRDefault="001818E7" w:rsidP="00E26ED5">
            <w:pPr>
              <w:spacing w:after="0"/>
              <w:ind w:left="984" w:right="984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++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203DB7" w14:textId="77777777" w:rsidR="001818E7" w:rsidRPr="005B1653" w:rsidRDefault="001818E7" w:rsidP="00E26ED5">
            <w:pPr>
              <w:spacing w:after="0"/>
              <w:ind w:left="1052" w:right="10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EEC4E0D" w14:textId="77777777" w:rsidR="001818E7" w:rsidRPr="005B1653" w:rsidRDefault="001818E7" w:rsidP="00E26ED5">
            <w:pPr>
              <w:spacing w:after="0"/>
              <w:ind w:left="1052" w:right="10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+</w:t>
            </w:r>
          </w:p>
        </w:tc>
      </w:tr>
      <w:tr w:rsidR="001818E7" w:rsidRPr="005B1653" w14:paraId="20F942AD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B5D6CE" w14:textId="77777777" w:rsidR="001818E7" w:rsidRPr="005B1653" w:rsidRDefault="001818E7" w:rsidP="00E26ED5">
            <w:pPr>
              <w:spacing w:after="0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Eritem faringian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7FE5E2D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6FA6CF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5F3176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</w:tr>
      <w:tr w:rsidR="001818E7" w:rsidRPr="005B1653" w14:paraId="5FB0D755" w14:textId="77777777" w:rsidTr="005F6E42">
        <w:trPr>
          <w:trHeight w:hRule="exact" w:val="280"/>
        </w:trPr>
        <w:tc>
          <w:tcPr>
            <w:tcW w:w="37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7FB347" w14:textId="77777777" w:rsidR="001818E7" w:rsidRPr="005B1653" w:rsidRDefault="001818E7" w:rsidP="00E26ED5">
            <w:pPr>
              <w:spacing w:after="0"/>
              <w:ind w:right="91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pacing w:val="-8"/>
                <w:sz w:val="24"/>
                <w:lang w:eastAsia="en-US"/>
              </w:rPr>
              <w:t>T</w:t>
            </w:r>
            <w:r w:rsidRPr="005B1653">
              <w:rPr>
                <w:color w:val="000000" w:themeColor="text1"/>
                <w:sz w:val="24"/>
                <w:lang w:eastAsia="en-US"/>
              </w:rPr>
              <w:t>use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F0D68C2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  <w:tc>
          <w:tcPr>
            <w:tcW w:w="232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78BCA3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  <w:tc>
          <w:tcPr>
            <w:tcW w:w="13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2E96ABE" w14:textId="77777777" w:rsidR="001818E7" w:rsidRPr="005B1653" w:rsidRDefault="001818E7" w:rsidP="00E26ED5">
            <w:pPr>
              <w:spacing w:after="0"/>
              <w:ind w:left="397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Nu este specific</w:t>
            </w:r>
          </w:p>
        </w:tc>
      </w:tr>
    </w:tbl>
    <w:p w14:paraId="1E41CFB1" w14:textId="77777777" w:rsidR="00615BFD" w:rsidRPr="005B1653" w:rsidRDefault="00615BFD" w:rsidP="00E26ED5">
      <w:pPr>
        <w:jc w:val="left"/>
        <w:rPr>
          <w:color w:val="000000" w:themeColor="text1"/>
          <w:sz w:val="24"/>
          <w:lang w:eastAsia="en-US"/>
        </w:rPr>
      </w:pPr>
    </w:p>
    <w:p w14:paraId="5DC97DC9" w14:textId="03F588C8" w:rsidR="001818E7" w:rsidRPr="00750918" w:rsidRDefault="001818E7" w:rsidP="000B5A1E">
      <w:pPr>
        <w:pStyle w:val="Heading2"/>
        <w:rPr>
          <w:sz w:val="24"/>
          <w:szCs w:val="24"/>
          <w:lang w:val="ro-MD"/>
        </w:rPr>
      </w:pPr>
      <w:bookmarkStart w:id="48" w:name="_Toc196391154"/>
      <w:r w:rsidRPr="00750918">
        <w:rPr>
          <w:sz w:val="24"/>
          <w:szCs w:val="24"/>
          <w:lang w:val="ro-MD"/>
        </w:rPr>
        <w:lastRenderedPageBreak/>
        <w:t>Anexa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4.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w w:val="98"/>
          <w:sz w:val="24"/>
          <w:szCs w:val="24"/>
          <w:lang w:val="ro-MD"/>
        </w:rPr>
        <w:t>Profilaxia</w:t>
      </w:r>
      <w:r w:rsidRPr="00750918">
        <w:rPr>
          <w:spacing w:val="-14"/>
          <w:w w:val="98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primară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a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febrei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reumatismale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acute: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tratamentul</w:t>
      </w:r>
      <w:r w:rsidR="004A259A" w:rsidRPr="00750918">
        <w:rPr>
          <w:spacing w:val="-15"/>
          <w:sz w:val="24"/>
          <w:szCs w:val="24"/>
          <w:lang w:val="ro-MD"/>
        </w:rPr>
        <w:t xml:space="preserve"> </w:t>
      </w:r>
      <w:r w:rsidR="008959B8" w:rsidRPr="00750918">
        <w:rPr>
          <w:sz w:val="24"/>
          <w:szCs w:val="24"/>
          <w:lang w:val="ro-MD"/>
        </w:rPr>
        <w:t>recomandat în</w:t>
      </w:r>
      <w:r w:rsidR="00D2522D" w:rsidRPr="00750918">
        <w:rPr>
          <w:sz w:val="24"/>
          <w:szCs w:val="24"/>
          <w:lang w:val="ro-MD"/>
        </w:rPr>
        <w:t xml:space="preserve"> faringita streptococică, IDSA </w:t>
      </w:r>
      <w:proofErr w:type="spellStart"/>
      <w:r w:rsidR="00D2522D" w:rsidRPr="00750918">
        <w:rPr>
          <w:sz w:val="24"/>
          <w:szCs w:val="24"/>
          <w:lang w:val="ro-MD"/>
        </w:rPr>
        <w:t>Guideline</w:t>
      </w:r>
      <w:proofErr w:type="spellEnd"/>
      <w:r w:rsidR="00D2522D" w:rsidRPr="00750918">
        <w:rPr>
          <w:sz w:val="24"/>
          <w:szCs w:val="24"/>
          <w:lang w:val="ro-MD"/>
        </w:rPr>
        <w:t xml:space="preserve"> 2012 </w:t>
      </w:r>
      <w:r w:rsidR="00D440D1" w:rsidRPr="00750918">
        <w:rPr>
          <w:sz w:val="24"/>
          <w:szCs w:val="24"/>
          <w:lang w:val="ro-MD"/>
        </w:rPr>
        <w:t xml:space="preserve"> [15</w:t>
      </w:r>
      <w:r w:rsidRPr="00750918">
        <w:rPr>
          <w:sz w:val="24"/>
          <w:szCs w:val="24"/>
          <w:lang w:val="ro-MD"/>
        </w:rPr>
        <w:t>]</w:t>
      </w:r>
      <w:bookmarkEnd w:id="48"/>
    </w:p>
    <w:p w14:paraId="15EB629C" w14:textId="77777777" w:rsidR="001818E7" w:rsidRPr="005B1653" w:rsidRDefault="001818E7" w:rsidP="000B5A1E">
      <w:pPr>
        <w:spacing w:before="6" w:after="0"/>
        <w:jc w:val="left"/>
        <w:rPr>
          <w:color w:val="000000" w:themeColor="text1"/>
          <w:sz w:val="12"/>
          <w:szCs w:val="12"/>
          <w:lang w:eastAsia="en-US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263"/>
        <w:gridCol w:w="2771"/>
        <w:gridCol w:w="1643"/>
        <w:gridCol w:w="2176"/>
      </w:tblGrid>
      <w:tr w:rsidR="00633423" w:rsidRPr="005B1653" w14:paraId="3B1F12E9" w14:textId="77777777" w:rsidTr="00FA6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232C54E" w14:textId="77777777" w:rsidR="000E41B5" w:rsidRPr="005B1653" w:rsidRDefault="000E41B5" w:rsidP="000B5A1E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Medicament</w:t>
            </w:r>
          </w:p>
        </w:tc>
        <w:tc>
          <w:tcPr>
            <w:tcW w:w="3245" w:type="dxa"/>
          </w:tcPr>
          <w:p w14:paraId="70C7F183" w14:textId="77777777" w:rsidR="000E41B5" w:rsidRPr="005B1653" w:rsidRDefault="000E41B5" w:rsidP="000B5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Doză</w:t>
            </w:r>
          </w:p>
        </w:tc>
        <w:tc>
          <w:tcPr>
            <w:tcW w:w="1541" w:type="dxa"/>
          </w:tcPr>
          <w:p w14:paraId="418926ED" w14:textId="77777777" w:rsidR="000E41B5" w:rsidRPr="005B1653" w:rsidRDefault="000E41B5" w:rsidP="000B5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Durata tratamentului</w:t>
            </w:r>
          </w:p>
        </w:tc>
        <w:tc>
          <w:tcPr>
            <w:tcW w:w="2393" w:type="dxa"/>
          </w:tcPr>
          <w:p w14:paraId="45A73813" w14:textId="77777777" w:rsidR="000E41B5" w:rsidRPr="005B1653" w:rsidRDefault="000E41B5" w:rsidP="000B5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Grad și nivel de recomandare</w:t>
            </w:r>
          </w:p>
        </w:tc>
      </w:tr>
      <w:tr w:rsidR="00633423" w:rsidRPr="005B1653" w14:paraId="59DF5822" w14:textId="77777777" w:rsidTr="00FA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14:paraId="32253E9A" w14:textId="77777777" w:rsidR="000E41B5" w:rsidRPr="005B1653" w:rsidRDefault="000E41B5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Pentru pacienții fără alergie la peniciline</w:t>
            </w:r>
          </w:p>
        </w:tc>
      </w:tr>
      <w:tr w:rsidR="00633423" w:rsidRPr="005B1653" w14:paraId="0A79519D" w14:textId="77777777" w:rsidTr="00FA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8450769" w14:textId="1BAC6AD2" w:rsidR="000E41B5" w:rsidRPr="005B1653" w:rsidRDefault="00F601B9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sz w:val="24"/>
              </w:rPr>
              <w:t>Phenoxymethylpenicillinum*</w:t>
            </w:r>
            <w:r w:rsidR="0077366D" w:rsidRPr="005B1653">
              <w:rPr>
                <w:color w:val="000000" w:themeColor="text1"/>
                <w:sz w:val="24"/>
                <w:lang w:eastAsia="en-US"/>
              </w:rPr>
              <w:t xml:space="preserve">, </w:t>
            </w:r>
            <w:r w:rsidR="000E41B5" w:rsidRPr="005B1653">
              <w:rPr>
                <w:color w:val="000000" w:themeColor="text1"/>
                <w:sz w:val="24"/>
                <w:lang w:eastAsia="en-US"/>
              </w:rPr>
              <w:t>oral</w:t>
            </w:r>
          </w:p>
        </w:tc>
        <w:tc>
          <w:tcPr>
            <w:tcW w:w="3245" w:type="dxa"/>
          </w:tcPr>
          <w:p w14:paraId="3B3A3909" w14:textId="170E17A8" w:rsidR="000E41B5" w:rsidRPr="005B1653" w:rsidRDefault="000E41B5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Copii 250mg de 2-3 ori/zi; adolescenți 250mg de 4 ori/zi sau 500mg de 2 ori/zi.</w:t>
            </w:r>
            <w:r w:rsidR="002A3477"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</w:p>
        </w:tc>
        <w:tc>
          <w:tcPr>
            <w:tcW w:w="1541" w:type="dxa"/>
          </w:tcPr>
          <w:p w14:paraId="43AAEBB5" w14:textId="77777777" w:rsidR="000E41B5" w:rsidRPr="005B1653" w:rsidRDefault="000E41B5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  <w:tc>
          <w:tcPr>
            <w:tcW w:w="2393" w:type="dxa"/>
          </w:tcPr>
          <w:p w14:paraId="0F2145A4" w14:textId="77777777" w:rsidR="000E41B5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Înalt</w:t>
            </w:r>
          </w:p>
        </w:tc>
      </w:tr>
      <w:tr w:rsidR="00633423" w:rsidRPr="005B1653" w14:paraId="2FCCB20E" w14:textId="77777777" w:rsidTr="00FA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B3CADE1" w14:textId="4E4C7B46" w:rsidR="000E41B5" w:rsidRPr="005B1653" w:rsidRDefault="00245E85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Amoxicillinum</w:t>
            </w:r>
            <w:r w:rsidR="0077366D" w:rsidRPr="005B1653">
              <w:rPr>
                <w:color w:val="000000" w:themeColor="text1"/>
                <w:sz w:val="24"/>
                <w:lang w:eastAsia="en-US"/>
              </w:rPr>
              <w:t>, oral</w:t>
            </w:r>
          </w:p>
        </w:tc>
        <w:tc>
          <w:tcPr>
            <w:tcW w:w="3245" w:type="dxa"/>
          </w:tcPr>
          <w:p w14:paraId="11E77346" w14:textId="446266FA" w:rsidR="000E41B5" w:rsidRPr="005B1653" w:rsidRDefault="0077366D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50 m</w:t>
            </w:r>
            <w:r w:rsidR="000005D9" w:rsidRPr="005B1653">
              <w:rPr>
                <w:color w:val="000000" w:themeColor="text1"/>
                <w:sz w:val="24"/>
                <w:lang w:eastAsia="en-US"/>
              </w:rPr>
              <w:t>g</w:t>
            </w:r>
            <w:r w:rsidRPr="005B1653">
              <w:rPr>
                <w:color w:val="000000" w:themeColor="text1"/>
                <w:sz w:val="24"/>
                <w:lang w:eastAsia="en-US"/>
              </w:rPr>
              <w:t>/kg , 1 dată în zi,  (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max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1000mg/zi), alternat cu 25mg/kg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max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500mg/doză de 2 ori/zi</w:t>
            </w:r>
          </w:p>
        </w:tc>
        <w:tc>
          <w:tcPr>
            <w:tcW w:w="1541" w:type="dxa"/>
          </w:tcPr>
          <w:p w14:paraId="773DF282" w14:textId="77777777" w:rsidR="000E41B5" w:rsidRPr="005B1653" w:rsidRDefault="0077366D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  <w:tc>
          <w:tcPr>
            <w:tcW w:w="2393" w:type="dxa"/>
          </w:tcPr>
          <w:p w14:paraId="1E8D5A44" w14:textId="77777777" w:rsidR="000E41B5" w:rsidRPr="005B1653" w:rsidRDefault="0077366D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Înalt</w:t>
            </w:r>
          </w:p>
        </w:tc>
      </w:tr>
      <w:tr w:rsidR="00633423" w:rsidRPr="005B1653" w14:paraId="18E04C33" w14:textId="77777777" w:rsidTr="00FA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AD78446" w14:textId="55EEDF4A" w:rsidR="000E41B5" w:rsidRPr="005B1653" w:rsidRDefault="00FE6076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Benzathini benzylpenicillinum, </w:t>
            </w:r>
            <w:r w:rsidR="0077366D" w:rsidRPr="005B1653">
              <w:rPr>
                <w:color w:val="000000" w:themeColor="text1"/>
                <w:sz w:val="24"/>
                <w:lang w:eastAsia="en-US"/>
              </w:rPr>
              <w:t>i/m</w:t>
            </w:r>
          </w:p>
        </w:tc>
        <w:tc>
          <w:tcPr>
            <w:tcW w:w="3245" w:type="dxa"/>
          </w:tcPr>
          <w:p w14:paraId="18FA4C52" w14:textId="77777777" w:rsidR="0077366D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&lt;27 kg : 600000 U;</w:t>
            </w:r>
          </w:p>
          <w:p w14:paraId="554EA5ED" w14:textId="77777777" w:rsidR="000E41B5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 ≥27 kg 1200000 U</w:t>
            </w:r>
          </w:p>
        </w:tc>
        <w:tc>
          <w:tcPr>
            <w:tcW w:w="1541" w:type="dxa"/>
          </w:tcPr>
          <w:p w14:paraId="45406185" w14:textId="77777777" w:rsidR="000E41B5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 doză</w:t>
            </w:r>
          </w:p>
        </w:tc>
        <w:tc>
          <w:tcPr>
            <w:tcW w:w="2393" w:type="dxa"/>
          </w:tcPr>
          <w:p w14:paraId="51E9FEC9" w14:textId="77777777" w:rsidR="000E41B5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Înalt</w:t>
            </w:r>
          </w:p>
        </w:tc>
      </w:tr>
      <w:tr w:rsidR="00633423" w:rsidRPr="005B1653" w14:paraId="4B67F425" w14:textId="77777777" w:rsidTr="00FA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14:paraId="6FD7F892" w14:textId="685C913F" w:rsidR="0077366D" w:rsidRPr="005B1653" w:rsidRDefault="0077366D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Pentru pacienții cu alergie la peniciline</w:t>
            </w:r>
            <w:r w:rsidR="005710C2"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</w:p>
        </w:tc>
      </w:tr>
      <w:tr w:rsidR="00633423" w:rsidRPr="005B1653" w14:paraId="55CF2110" w14:textId="77777777" w:rsidTr="00FA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E0E1A10" w14:textId="27D6F5F6" w:rsidR="000E41B5" w:rsidRPr="005B1653" w:rsidRDefault="0077366D" w:rsidP="000B5A1E">
            <w:pPr>
              <w:rPr>
                <w:color w:val="FF0000"/>
                <w:sz w:val="24"/>
                <w:highlight w:val="yellow"/>
                <w:lang w:eastAsia="en-US"/>
              </w:rPr>
            </w:pPr>
            <w:proofErr w:type="spellStart"/>
            <w:r w:rsidRPr="005B1653">
              <w:rPr>
                <w:color w:val="auto"/>
                <w:sz w:val="24"/>
                <w:lang w:eastAsia="en-US"/>
              </w:rPr>
              <w:t>Cefalexin</w:t>
            </w:r>
            <w:r w:rsidR="00FE6076" w:rsidRPr="005B1653">
              <w:rPr>
                <w:color w:val="auto"/>
                <w:sz w:val="24"/>
                <w:lang w:eastAsia="en-US"/>
              </w:rPr>
              <w:t>um</w:t>
            </w:r>
            <w:proofErr w:type="spellEnd"/>
            <w:r w:rsidRPr="005B1653">
              <w:rPr>
                <w:color w:val="auto"/>
                <w:sz w:val="24"/>
                <w:lang w:eastAsia="en-US"/>
              </w:rPr>
              <w:t>, oral</w:t>
            </w:r>
          </w:p>
        </w:tc>
        <w:tc>
          <w:tcPr>
            <w:tcW w:w="3245" w:type="dxa"/>
          </w:tcPr>
          <w:p w14:paraId="2E0AC3DC" w14:textId="77777777" w:rsidR="000E41B5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25 mg/kg,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max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500mg/doză, de 2 ori/zi</w:t>
            </w:r>
          </w:p>
        </w:tc>
        <w:tc>
          <w:tcPr>
            <w:tcW w:w="1541" w:type="dxa"/>
          </w:tcPr>
          <w:p w14:paraId="6E08A610" w14:textId="77777777" w:rsidR="000E41B5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  <w:tc>
          <w:tcPr>
            <w:tcW w:w="2393" w:type="dxa"/>
          </w:tcPr>
          <w:p w14:paraId="5CD7972A" w14:textId="77777777" w:rsidR="000E41B5" w:rsidRPr="005B1653" w:rsidRDefault="0077366D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Înalt</w:t>
            </w:r>
          </w:p>
        </w:tc>
      </w:tr>
      <w:tr w:rsidR="00633423" w:rsidRPr="005B1653" w14:paraId="2BD266FC" w14:textId="77777777" w:rsidTr="00FA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63457DB" w14:textId="3ACFF3AD" w:rsidR="000E41B5" w:rsidRPr="005B1653" w:rsidRDefault="00FE6076" w:rsidP="000B5A1E">
            <w:pPr>
              <w:rPr>
                <w:color w:val="FF0000"/>
                <w:sz w:val="24"/>
                <w:highlight w:val="yellow"/>
                <w:lang w:eastAsia="en-US"/>
              </w:rPr>
            </w:pPr>
            <w:r w:rsidRPr="005B1653">
              <w:rPr>
                <w:color w:val="auto"/>
                <w:sz w:val="24"/>
                <w:lang w:eastAsia="en-US"/>
              </w:rPr>
              <w:t>Cefadroxilum*</w:t>
            </w:r>
            <w:r w:rsidR="0077366D" w:rsidRPr="005B1653">
              <w:rPr>
                <w:color w:val="auto"/>
                <w:sz w:val="24"/>
                <w:lang w:eastAsia="en-US"/>
              </w:rPr>
              <w:t>, oral</w:t>
            </w:r>
          </w:p>
        </w:tc>
        <w:tc>
          <w:tcPr>
            <w:tcW w:w="3245" w:type="dxa"/>
          </w:tcPr>
          <w:p w14:paraId="211B1566" w14:textId="77777777" w:rsidR="000E41B5" w:rsidRPr="005B1653" w:rsidRDefault="0077366D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30 mg/kg 1 dată/zi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max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1 g</w:t>
            </w:r>
          </w:p>
        </w:tc>
        <w:tc>
          <w:tcPr>
            <w:tcW w:w="1541" w:type="dxa"/>
          </w:tcPr>
          <w:p w14:paraId="27109D4F" w14:textId="77777777" w:rsidR="000E41B5" w:rsidRPr="005B1653" w:rsidRDefault="0077366D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  <w:tc>
          <w:tcPr>
            <w:tcW w:w="2393" w:type="dxa"/>
          </w:tcPr>
          <w:p w14:paraId="436F9C77" w14:textId="77777777" w:rsidR="000E41B5" w:rsidRPr="005B1653" w:rsidRDefault="0077366D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Înalt</w:t>
            </w:r>
          </w:p>
        </w:tc>
      </w:tr>
      <w:tr w:rsidR="00633423" w:rsidRPr="005B1653" w14:paraId="59BB0AF1" w14:textId="77777777" w:rsidTr="00FA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1C59EA6" w14:textId="63973249" w:rsidR="000E41B5" w:rsidRPr="005B1653" w:rsidRDefault="00FE6076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Clindamycinum</w:t>
            </w:r>
            <w:r w:rsidR="00FA6307" w:rsidRPr="005B1653">
              <w:rPr>
                <w:color w:val="000000" w:themeColor="text1"/>
                <w:sz w:val="24"/>
                <w:lang w:eastAsia="en-US"/>
              </w:rPr>
              <w:t>, oral</w:t>
            </w:r>
          </w:p>
        </w:tc>
        <w:tc>
          <w:tcPr>
            <w:tcW w:w="3245" w:type="dxa"/>
          </w:tcPr>
          <w:p w14:paraId="55641C9F" w14:textId="652FF67B" w:rsidR="000E41B5" w:rsidRPr="005B1653" w:rsidRDefault="00FA6307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7</w:t>
            </w:r>
            <w:r w:rsidR="004F4BB2"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mg/kg/doză de 3 ori/zi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max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300mg/doză</w:t>
            </w:r>
          </w:p>
        </w:tc>
        <w:tc>
          <w:tcPr>
            <w:tcW w:w="1541" w:type="dxa"/>
          </w:tcPr>
          <w:p w14:paraId="7CAAE330" w14:textId="77777777" w:rsidR="000E41B5" w:rsidRPr="005B1653" w:rsidRDefault="00FA6307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  <w:tc>
          <w:tcPr>
            <w:tcW w:w="2393" w:type="dxa"/>
          </w:tcPr>
          <w:p w14:paraId="42DAAA10" w14:textId="77777777" w:rsidR="000E41B5" w:rsidRPr="005B1653" w:rsidRDefault="00FA6307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Moderat</w:t>
            </w:r>
          </w:p>
        </w:tc>
      </w:tr>
      <w:tr w:rsidR="00633423" w:rsidRPr="005B1653" w14:paraId="4B03F2E6" w14:textId="77777777" w:rsidTr="00FA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79FA54D" w14:textId="63C167EC" w:rsidR="000E41B5" w:rsidRPr="005B1653" w:rsidRDefault="00FE6076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Azithromycinum</w:t>
            </w:r>
            <w:r w:rsidR="00FA6307" w:rsidRPr="005B1653">
              <w:rPr>
                <w:color w:val="000000" w:themeColor="text1"/>
                <w:sz w:val="24"/>
                <w:lang w:eastAsia="en-US"/>
              </w:rPr>
              <w:t>, oral</w:t>
            </w:r>
          </w:p>
        </w:tc>
        <w:tc>
          <w:tcPr>
            <w:tcW w:w="3245" w:type="dxa"/>
          </w:tcPr>
          <w:p w14:paraId="42956E70" w14:textId="70B4DA84" w:rsidR="000E41B5" w:rsidRPr="005B1653" w:rsidRDefault="00FA6307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</w:t>
            </w:r>
            <w:r w:rsidR="004F4BB2" w:rsidRPr="005B1653">
              <w:rPr>
                <w:color w:val="000000" w:themeColor="text1"/>
                <w:sz w:val="24"/>
                <w:lang w:eastAsia="en-US"/>
              </w:rPr>
              <w:t xml:space="preserve">0 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mg/kg/zi 1 doză, </w:t>
            </w:r>
            <w:proofErr w:type="spellStart"/>
            <w:r w:rsidRPr="005B1653">
              <w:rPr>
                <w:color w:val="000000" w:themeColor="text1"/>
                <w:sz w:val="24"/>
                <w:lang w:eastAsia="en-US"/>
              </w:rPr>
              <w:t>max</w:t>
            </w:r>
            <w:proofErr w:type="spellEnd"/>
            <w:r w:rsidRPr="005B1653">
              <w:rPr>
                <w:color w:val="000000" w:themeColor="text1"/>
                <w:sz w:val="24"/>
                <w:lang w:eastAsia="en-US"/>
              </w:rPr>
              <w:t xml:space="preserve"> 500mg/zi</w:t>
            </w:r>
          </w:p>
        </w:tc>
        <w:tc>
          <w:tcPr>
            <w:tcW w:w="1541" w:type="dxa"/>
          </w:tcPr>
          <w:p w14:paraId="79BA9514" w14:textId="77777777" w:rsidR="000E41B5" w:rsidRPr="005B1653" w:rsidRDefault="00FA6307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5 zile</w:t>
            </w:r>
          </w:p>
        </w:tc>
        <w:tc>
          <w:tcPr>
            <w:tcW w:w="2393" w:type="dxa"/>
          </w:tcPr>
          <w:p w14:paraId="05F60AAB" w14:textId="77777777" w:rsidR="000E41B5" w:rsidRPr="005B1653" w:rsidRDefault="00FA6307" w:rsidP="000B5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Moderat</w:t>
            </w:r>
          </w:p>
        </w:tc>
      </w:tr>
      <w:tr w:rsidR="00633423" w:rsidRPr="005B1653" w14:paraId="3F45B0E9" w14:textId="77777777" w:rsidTr="00FA6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18A44E8" w14:textId="203EF458" w:rsidR="000E41B5" w:rsidRPr="005B1653" w:rsidRDefault="00FE6076" w:rsidP="000B5A1E">
            <w:pPr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Clarithromycinum</w:t>
            </w:r>
            <w:r w:rsidR="00FA6307" w:rsidRPr="005B1653">
              <w:rPr>
                <w:color w:val="000000" w:themeColor="text1"/>
                <w:sz w:val="24"/>
                <w:lang w:eastAsia="en-US"/>
              </w:rPr>
              <w:t xml:space="preserve"> , oral</w:t>
            </w:r>
          </w:p>
        </w:tc>
        <w:tc>
          <w:tcPr>
            <w:tcW w:w="3245" w:type="dxa"/>
          </w:tcPr>
          <w:p w14:paraId="608272F0" w14:textId="02DA6453" w:rsidR="000E41B5" w:rsidRPr="005B1653" w:rsidRDefault="004F4BB2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</w:t>
            </w:r>
            <w:r w:rsidR="00FA6307" w:rsidRPr="005B1653">
              <w:rPr>
                <w:color w:val="000000" w:themeColor="text1"/>
                <w:sz w:val="24"/>
                <w:lang w:eastAsia="en-US"/>
              </w:rPr>
              <w:t xml:space="preserve">5 mg/kg/doză de 2 ori/zi, </w:t>
            </w:r>
            <w:proofErr w:type="spellStart"/>
            <w:r w:rsidR="00FA6307" w:rsidRPr="005B1653">
              <w:rPr>
                <w:color w:val="000000" w:themeColor="text1"/>
                <w:sz w:val="24"/>
                <w:lang w:eastAsia="en-US"/>
              </w:rPr>
              <w:t>max</w:t>
            </w:r>
            <w:proofErr w:type="spellEnd"/>
            <w:r w:rsidR="00FA6307" w:rsidRPr="005B1653">
              <w:rPr>
                <w:color w:val="000000" w:themeColor="text1"/>
                <w:sz w:val="24"/>
                <w:lang w:eastAsia="en-US"/>
              </w:rPr>
              <w:t xml:space="preserve"> 250mg/doză</w:t>
            </w:r>
          </w:p>
        </w:tc>
        <w:tc>
          <w:tcPr>
            <w:tcW w:w="1541" w:type="dxa"/>
          </w:tcPr>
          <w:p w14:paraId="0780485E" w14:textId="77777777" w:rsidR="000E41B5" w:rsidRPr="005B1653" w:rsidRDefault="00FA6307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  <w:tc>
          <w:tcPr>
            <w:tcW w:w="2393" w:type="dxa"/>
          </w:tcPr>
          <w:p w14:paraId="5F64F631" w14:textId="77777777" w:rsidR="000E41B5" w:rsidRPr="005B1653" w:rsidRDefault="00FA6307" w:rsidP="000B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Moderat</w:t>
            </w:r>
          </w:p>
        </w:tc>
      </w:tr>
    </w:tbl>
    <w:p w14:paraId="242EC116" w14:textId="4888FD75" w:rsidR="00DC6572" w:rsidRPr="003E0A01" w:rsidRDefault="003E0A01" w:rsidP="003E0A01">
      <w:pPr>
        <w:spacing w:after="200"/>
        <w:ind w:hanging="142"/>
        <w:jc w:val="left"/>
        <w:rPr>
          <w:bCs/>
          <w:i/>
          <w:color w:val="000000" w:themeColor="text1"/>
          <w:szCs w:val="22"/>
          <w:lang w:eastAsia="en-US"/>
        </w:rPr>
      </w:pPr>
      <w:r w:rsidRPr="003E0A01">
        <w:rPr>
          <w:b/>
          <w:i/>
          <w:color w:val="000000" w:themeColor="text1"/>
          <w:szCs w:val="22"/>
          <w:lang w:eastAsia="en-US"/>
        </w:rPr>
        <w:t xml:space="preserve">Notă: </w:t>
      </w:r>
      <w:r w:rsidRPr="003E0A01">
        <w:rPr>
          <w:bCs/>
          <w:i/>
          <w:color w:val="000000" w:themeColor="text1"/>
          <w:szCs w:val="22"/>
          <w:lang w:eastAsia="en-US"/>
        </w:rPr>
        <w:t>la c</w:t>
      </w:r>
      <w:r>
        <w:rPr>
          <w:bCs/>
          <w:i/>
          <w:color w:val="000000" w:themeColor="text1"/>
          <w:szCs w:val="22"/>
          <w:lang w:eastAsia="en-US"/>
        </w:rPr>
        <w:t>efalosporine poate fi alergie încrucișată cu penicilinele, deoarece sunt de structură beta-lactamină.</w:t>
      </w:r>
    </w:p>
    <w:p w14:paraId="7FFA1017" w14:textId="536113C2" w:rsidR="001818E7" w:rsidRPr="00750918" w:rsidRDefault="001818E7" w:rsidP="000B5A1E">
      <w:pPr>
        <w:pStyle w:val="Heading2"/>
        <w:rPr>
          <w:sz w:val="24"/>
          <w:szCs w:val="24"/>
          <w:lang w:val="ro-MD"/>
        </w:rPr>
      </w:pPr>
      <w:bookmarkStart w:id="49" w:name="_Toc196391155"/>
      <w:r w:rsidRPr="00750918">
        <w:rPr>
          <w:sz w:val="24"/>
          <w:szCs w:val="24"/>
          <w:lang w:val="ro-MD"/>
        </w:rPr>
        <w:t>Anexa</w:t>
      </w:r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5.</w:t>
      </w:r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Indicaţii</w:t>
      </w:r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pentru</w:t>
      </w:r>
      <w:r w:rsidRPr="00750918">
        <w:rPr>
          <w:spacing w:val="-34"/>
          <w:sz w:val="24"/>
          <w:szCs w:val="24"/>
          <w:lang w:val="ro-MD"/>
        </w:rPr>
        <w:t xml:space="preserve"> </w:t>
      </w:r>
      <w:proofErr w:type="spellStart"/>
      <w:r w:rsidRPr="00750918">
        <w:rPr>
          <w:sz w:val="24"/>
          <w:szCs w:val="24"/>
          <w:lang w:val="ro-MD"/>
        </w:rPr>
        <w:t>recurenţele</w:t>
      </w:r>
      <w:proofErr w:type="spellEnd"/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repetate,</w:t>
      </w:r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frecvente</w:t>
      </w:r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ale</w:t>
      </w:r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faringitei</w:t>
      </w:r>
      <w:r w:rsidRPr="00750918">
        <w:rPr>
          <w:spacing w:val="-34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streptococice, grupul</w:t>
      </w:r>
      <w:r w:rsidRPr="00750918">
        <w:rPr>
          <w:spacing w:val="-10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A</w:t>
      </w:r>
      <w:r w:rsidRPr="00750918">
        <w:rPr>
          <w:spacing w:val="-15"/>
          <w:sz w:val="24"/>
          <w:szCs w:val="24"/>
          <w:lang w:val="ro-MD"/>
        </w:rPr>
        <w:t xml:space="preserve"> </w:t>
      </w:r>
      <w:r w:rsidRPr="00750918">
        <w:rPr>
          <w:sz w:val="24"/>
          <w:szCs w:val="24"/>
          <w:lang w:val="ro-MD"/>
        </w:rPr>
        <w:t>[13]</w:t>
      </w:r>
      <w:bookmarkEnd w:id="49"/>
    </w:p>
    <w:p w14:paraId="374843E8" w14:textId="77777777" w:rsidR="001818E7" w:rsidRPr="005B1653" w:rsidRDefault="001818E7" w:rsidP="000B5A1E">
      <w:pPr>
        <w:spacing w:before="6" w:after="0"/>
        <w:jc w:val="left"/>
        <w:rPr>
          <w:color w:val="000000" w:themeColor="text1"/>
          <w:sz w:val="12"/>
          <w:szCs w:val="12"/>
          <w:lang w:eastAsia="en-US"/>
        </w:rPr>
      </w:pP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6"/>
        <w:gridCol w:w="3081"/>
        <w:gridCol w:w="3081"/>
      </w:tblGrid>
      <w:tr w:rsidR="001818E7" w:rsidRPr="005B1653" w14:paraId="5115A34A" w14:textId="77777777" w:rsidTr="00065663">
        <w:trPr>
          <w:trHeight w:hRule="exact" w:val="276"/>
        </w:trPr>
        <w:tc>
          <w:tcPr>
            <w:tcW w:w="36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6A61F75E" w14:textId="77777777" w:rsidR="001818E7" w:rsidRPr="005B1653" w:rsidRDefault="001818E7" w:rsidP="000B5A1E">
            <w:pPr>
              <w:spacing w:after="0"/>
              <w:ind w:left="1038" w:right="1038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Antibiotic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4B5BB40E" w14:textId="77777777" w:rsidR="001818E7" w:rsidRPr="005B1653" w:rsidRDefault="001818E7" w:rsidP="000B5A1E">
            <w:pPr>
              <w:spacing w:after="0"/>
              <w:ind w:left="1133" w:right="1133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Doza</w:t>
            </w:r>
            <w:r w:rsidRPr="005B1653">
              <w:rPr>
                <w:b/>
                <w:color w:val="000000" w:themeColor="text1"/>
                <w:spacing w:val="-4"/>
                <w:sz w:val="24"/>
                <w:lang w:eastAsia="en-US"/>
              </w:rPr>
              <w:t>r</w:t>
            </w:r>
            <w:r w:rsidRPr="005B1653">
              <w:rPr>
                <w:b/>
                <w:color w:val="000000" w:themeColor="text1"/>
                <w:sz w:val="24"/>
                <w:lang w:eastAsia="en-US"/>
              </w:rPr>
              <w:t>e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BDCDE"/>
          </w:tcPr>
          <w:p w14:paraId="18174DF0" w14:textId="77777777" w:rsidR="001818E7" w:rsidRPr="005B1653" w:rsidRDefault="001818E7" w:rsidP="000B5A1E">
            <w:pPr>
              <w:spacing w:after="0"/>
              <w:ind w:left="336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b/>
                <w:color w:val="000000" w:themeColor="text1"/>
                <w:sz w:val="24"/>
                <w:lang w:eastAsia="en-US"/>
              </w:rPr>
              <w:t>Durată a tratamentului</w:t>
            </w:r>
          </w:p>
        </w:tc>
      </w:tr>
      <w:tr w:rsidR="001818E7" w:rsidRPr="005B1653" w14:paraId="20F41DA5" w14:textId="77777777" w:rsidTr="00065663">
        <w:trPr>
          <w:trHeight w:hRule="exact" w:val="280"/>
        </w:trPr>
        <w:tc>
          <w:tcPr>
            <w:tcW w:w="36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6262314" w14:textId="411512EE" w:rsidR="001818E7" w:rsidRPr="005B1653" w:rsidRDefault="00FE6076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Clindamycinum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01C7DE6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20-30 mg/kg, în 3 prize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16ACE9" w14:textId="77777777" w:rsidR="001818E7" w:rsidRPr="005B1653" w:rsidRDefault="001818E7" w:rsidP="000B5A1E">
            <w:pPr>
              <w:spacing w:after="0"/>
              <w:ind w:left="1174" w:right="1174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</w:tr>
      <w:tr w:rsidR="001818E7" w:rsidRPr="005B1653" w14:paraId="3107A55A" w14:textId="77777777" w:rsidTr="00065663">
        <w:trPr>
          <w:trHeight w:hRule="exact" w:val="657"/>
        </w:trPr>
        <w:tc>
          <w:tcPr>
            <w:tcW w:w="36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02202DB" w14:textId="61464D18" w:rsidR="001818E7" w:rsidRPr="005B1653" w:rsidRDefault="00FE6076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Amoxicillinum + Acidum clavulanicum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3D46313" w14:textId="7777777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40 mg/kg, în 3 prize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5E9AFBC" w14:textId="77777777" w:rsidR="001818E7" w:rsidRPr="005B1653" w:rsidRDefault="001818E7" w:rsidP="000B5A1E">
            <w:pPr>
              <w:spacing w:after="0"/>
              <w:ind w:left="1174" w:right="1174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10 zile</w:t>
            </w:r>
          </w:p>
        </w:tc>
      </w:tr>
      <w:tr w:rsidR="001818E7" w:rsidRPr="005B1653" w14:paraId="7362C5EA" w14:textId="77777777" w:rsidTr="00065663">
        <w:trPr>
          <w:trHeight w:hRule="exact" w:val="568"/>
        </w:trPr>
        <w:tc>
          <w:tcPr>
            <w:tcW w:w="36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5F304F" w14:textId="4338E0C6" w:rsidR="001818E7" w:rsidRPr="005B1653" w:rsidRDefault="00FE6076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 xml:space="preserve">Benzathini benzylpenicillinum </w:t>
            </w:r>
            <w:r w:rsidR="001818E7" w:rsidRPr="005B1653">
              <w:rPr>
                <w:color w:val="000000" w:themeColor="text1"/>
                <w:sz w:val="24"/>
                <w:lang w:eastAsia="en-US"/>
              </w:rPr>
              <w:t>cu</w:t>
            </w:r>
          </w:p>
          <w:p w14:paraId="17CD0C89" w14:textId="6E2DC899" w:rsidR="001818E7" w:rsidRPr="005B1653" w:rsidRDefault="001818E7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Rifampicin</w:t>
            </w:r>
            <w:r w:rsidR="00FE6076" w:rsidRPr="005B1653">
              <w:rPr>
                <w:color w:val="000000" w:themeColor="text1"/>
                <w:sz w:val="24"/>
                <w:lang w:eastAsia="en-US"/>
              </w:rPr>
              <w:t>um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66A256" w14:textId="1DB878C7" w:rsidR="001818E7" w:rsidRPr="005B1653" w:rsidRDefault="001818E7" w:rsidP="000B5A1E">
            <w:pPr>
              <w:spacing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Rifampicin</w:t>
            </w:r>
            <w:r w:rsidR="0091240F" w:rsidRPr="005B1653">
              <w:rPr>
                <w:color w:val="000000" w:themeColor="text1"/>
                <w:sz w:val="24"/>
                <w:lang w:eastAsia="en-US"/>
              </w:rPr>
              <w:t>um</w:t>
            </w:r>
            <w:r w:rsidRPr="005B1653">
              <w:rPr>
                <w:color w:val="000000" w:themeColor="text1"/>
                <w:sz w:val="24"/>
                <w:lang w:eastAsia="en-US"/>
              </w:rPr>
              <w:t xml:space="preserve"> 20 mg/kg, în 2</w:t>
            </w:r>
          </w:p>
          <w:p w14:paraId="6C6E8A6A" w14:textId="6F7449A4" w:rsidR="001818E7" w:rsidRPr="005B1653" w:rsidRDefault="00DC6572" w:rsidP="000B5A1E">
            <w:pPr>
              <w:spacing w:before="12" w:after="0"/>
              <w:ind w:left="52"/>
              <w:jc w:val="left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P</w:t>
            </w:r>
            <w:r w:rsidR="001818E7" w:rsidRPr="005B1653">
              <w:rPr>
                <w:color w:val="000000" w:themeColor="text1"/>
                <w:sz w:val="24"/>
                <w:lang w:eastAsia="en-US"/>
              </w:rPr>
              <w:t>rize</w:t>
            </w:r>
            <w:r w:rsidR="00CF081A" w:rsidRPr="005B1653">
              <w:rPr>
                <w:color w:val="000000" w:themeColor="text1"/>
                <w:sz w:val="24"/>
                <w:lang w:eastAsia="en-US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C10828" w14:textId="77777777" w:rsidR="001818E7" w:rsidRPr="005B1653" w:rsidRDefault="001818E7" w:rsidP="000B5A1E">
            <w:pPr>
              <w:spacing w:after="0"/>
              <w:ind w:left="1234" w:right="1234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5B1653">
              <w:rPr>
                <w:color w:val="000000" w:themeColor="text1"/>
                <w:sz w:val="24"/>
                <w:lang w:eastAsia="en-US"/>
              </w:rPr>
              <w:t>4 zile</w:t>
            </w:r>
          </w:p>
        </w:tc>
      </w:tr>
    </w:tbl>
    <w:p w14:paraId="65765A40" w14:textId="0A449741" w:rsidR="009D79CE" w:rsidRPr="005B1653" w:rsidRDefault="009D79CE" w:rsidP="000B5A1E">
      <w:pPr>
        <w:autoSpaceDE w:val="0"/>
        <w:autoSpaceDN w:val="0"/>
        <w:adjustRightInd w:val="0"/>
        <w:spacing w:after="0"/>
        <w:jc w:val="center"/>
        <w:rPr>
          <w:rFonts w:eastAsia="DejaVuSans-Bold"/>
          <w:b/>
          <w:bCs/>
          <w:color w:val="000000" w:themeColor="text1"/>
          <w:sz w:val="28"/>
          <w:szCs w:val="28"/>
          <w:lang w:eastAsia="en-US"/>
        </w:rPr>
      </w:pPr>
    </w:p>
    <w:p w14:paraId="046B57C8" w14:textId="77777777" w:rsidR="009D79CE" w:rsidRPr="005B1653" w:rsidRDefault="009D79CE" w:rsidP="00C70762">
      <w:pPr>
        <w:spacing w:after="200"/>
        <w:jc w:val="left"/>
        <w:rPr>
          <w:rFonts w:eastAsia="DejaVuSans-Bold"/>
          <w:b/>
          <w:bCs/>
          <w:color w:val="000000" w:themeColor="text1"/>
          <w:sz w:val="28"/>
          <w:szCs w:val="28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8"/>
          <w:szCs w:val="28"/>
          <w:lang w:eastAsia="en-US"/>
        </w:rPr>
        <w:br w:type="page"/>
      </w:r>
    </w:p>
    <w:p w14:paraId="06A9229E" w14:textId="6B4C5429" w:rsidR="00D94216" w:rsidRPr="00D94216" w:rsidRDefault="009D79CE" w:rsidP="00D94216">
      <w:pPr>
        <w:pStyle w:val="Heading2"/>
        <w:rPr>
          <w:sz w:val="24"/>
          <w:szCs w:val="24"/>
          <w:lang w:val="ro-MD"/>
        </w:rPr>
      </w:pPr>
      <w:bookmarkStart w:id="50" w:name="_Toc196391156"/>
      <w:bookmarkStart w:id="51" w:name="_Hlk196391017"/>
      <w:r w:rsidRPr="00A930FB">
        <w:rPr>
          <w:sz w:val="24"/>
          <w:szCs w:val="24"/>
          <w:lang w:val="ro-MD"/>
        </w:rPr>
        <w:lastRenderedPageBreak/>
        <w:t xml:space="preserve">Anexa 6. </w:t>
      </w:r>
      <w:r w:rsidR="00335B78" w:rsidRPr="00A930FB">
        <w:rPr>
          <w:sz w:val="24"/>
          <w:szCs w:val="24"/>
          <w:lang w:val="ro-MD"/>
        </w:rPr>
        <w:t>Fișa standardizată de audit</w:t>
      </w:r>
      <w:r w:rsidR="00010C5F">
        <w:rPr>
          <w:sz w:val="24"/>
          <w:szCs w:val="24"/>
          <w:lang w:val="ro-MD"/>
        </w:rPr>
        <w:t xml:space="preserve"> medical</w:t>
      </w:r>
      <w:bookmarkEnd w:id="50"/>
    </w:p>
    <w:tbl>
      <w:tblPr>
        <w:tblW w:w="10312" w:type="dxa"/>
        <w:tblInd w:w="-459" w:type="dxa"/>
        <w:tblLook w:val="04A0" w:firstRow="1" w:lastRow="0" w:firstColumn="1" w:lastColumn="0" w:noHBand="0" w:noVBand="1"/>
      </w:tblPr>
      <w:tblGrid>
        <w:gridCol w:w="567"/>
        <w:gridCol w:w="3544"/>
        <w:gridCol w:w="6201"/>
      </w:tblGrid>
      <w:tr w:rsidR="00C74CC5" w:rsidRPr="005B1653" w14:paraId="232D22C1" w14:textId="77777777" w:rsidTr="00C74CC5">
        <w:trPr>
          <w:trHeight w:val="138"/>
        </w:trPr>
        <w:tc>
          <w:tcPr>
            <w:tcW w:w="10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bookmarkEnd w:id="51"/>
          <w:p w14:paraId="1FE601A8" w14:textId="77777777" w:rsidR="00D94216" w:rsidRDefault="00D94216" w:rsidP="00C74CC5">
            <w:pPr>
              <w:spacing w:after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D94216">
              <w:rPr>
                <w:b/>
                <w:bCs/>
                <w:color w:val="000000" w:themeColor="text1"/>
                <w:szCs w:val="22"/>
              </w:rPr>
              <w:t>Fișa standardizată de audit pentru evaluarea implementării</w:t>
            </w:r>
          </w:p>
          <w:p w14:paraId="11026018" w14:textId="790069C1" w:rsidR="00C74CC5" w:rsidRPr="005B1653" w:rsidRDefault="00D94216" w:rsidP="00C74CC5">
            <w:pPr>
              <w:spacing w:after="0"/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>P</w:t>
            </w:r>
            <w:r w:rsidRPr="00D94216">
              <w:rPr>
                <w:b/>
                <w:bCs/>
                <w:color w:val="000000" w:themeColor="text1"/>
                <w:szCs w:val="22"/>
              </w:rPr>
              <w:t xml:space="preserve">rotocolului </w:t>
            </w:r>
            <w:r>
              <w:rPr>
                <w:b/>
                <w:bCs/>
                <w:color w:val="000000" w:themeColor="text1"/>
                <w:szCs w:val="22"/>
              </w:rPr>
              <w:t>clinic național „Febra reumatismală la copil”</w:t>
            </w:r>
          </w:p>
        </w:tc>
      </w:tr>
      <w:tr w:rsidR="00C74CC5" w:rsidRPr="005B1653" w14:paraId="763CAF06" w14:textId="77777777" w:rsidTr="00C43FC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F1D41" w14:textId="3C594780" w:rsidR="00C74CC5" w:rsidRPr="00751018" w:rsidRDefault="00C74CC5" w:rsidP="0075091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51018">
              <w:rPr>
                <w:b/>
                <w:bCs/>
                <w:sz w:val="20"/>
                <w:szCs w:val="20"/>
              </w:rPr>
              <w:t>Nr d/o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1C22" w14:textId="1BC455C3" w:rsidR="00C74CC5" w:rsidRPr="00D94216" w:rsidRDefault="00D94216" w:rsidP="00C74CC5">
            <w:pPr>
              <w:spacing w:after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D94216">
              <w:rPr>
                <w:b/>
                <w:bCs/>
                <w:szCs w:val="22"/>
              </w:rPr>
              <w:t>Domenii/ parametri evaluați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0BE8" w14:textId="202FB387" w:rsidR="00C74CC5" w:rsidRPr="00D94216" w:rsidRDefault="00C74CC5" w:rsidP="00C74CC5">
            <w:pPr>
              <w:spacing w:after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D94216">
              <w:rPr>
                <w:b/>
                <w:bCs/>
                <w:szCs w:val="22"/>
              </w:rPr>
              <w:t>Codificarea rezultatelor</w:t>
            </w:r>
          </w:p>
        </w:tc>
      </w:tr>
      <w:tr w:rsidR="00C74CC5" w:rsidRPr="005B1653" w14:paraId="65781951" w14:textId="77777777" w:rsidTr="00C43FC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55B67" w14:textId="27BEDC77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812D" w14:textId="24A1E470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Denumirea IMSP evaluată prin audit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F68E6" w14:textId="77777777" w:rsidR="00C74CC5" w:rsidRPr="00C74CC5" w:rsidRDefault="00C74CC5" w:rsidP="000B5A1E">
            <w:pPr>
              <w:spacing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CC5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74CC5" w:rsidRPr="005B1653" w14:paraId="4C4F525F" w14:textId="77777777" w:rsidTr="00C43FC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7A4" w14:textId="601C760E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297E" w14:textId="3B506508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Persoana responsabilă de completarea fişei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A449" w14:textId="77777777" w:rsidR="00C74CC5" w:rsidRPr="00C74CC5" w:rsidRDefault="00C74CC5" w:rsidP="000B5A1E">
            <w:pPr>
              <w:spacing w:after="0"/>
              <w:ind w:right="2879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Nume, prenume, telefon de contact</w:t>
            </w:r>
          </w:p>
        </w:tc>
      </w:tr>
      <w:tr w:rsidR="00C74CC5" w:rsidRPr="005B1653" w14:paraId="767A3B87" w14:textId="77777777" w:rsidTr="00C43FC3">
        <w:trPr>
          <w:trHeight w:val="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F2468" w14:textId="3EE9D319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53B42" w14:textId="5BD9AC3A" w:rsidR="00C74CC5" w:rsidRPr="00C74CC5" w:rsidRDefault="00EC7290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EC7290">
              <w:rPr>
                <w:color w:val="000000" w:themeColor="text1"/>
                <w:sz w:val="20"/>
                <w:szCs w:val="20"/>
              </w:rPr>
              <w:t>Ziua, luna, anul de naştere a pacientului/ei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1CA2" w14:textId="70CF1B79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DD-LL-AAAA</w:t>
            </w:r>
            <w:r w:rsidR="00EC7290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C74CC5">
              <w:rPr>
                <w:color w:val="000000" w:themeColor="text1"/>
                <w:sz w:val="20"/>
                <w:szCs w:val="20"/>
              </w:rPr>
              <w:t>necunoscută</w:t>
            </w:r>
            <w:r w:rsidR="00EC7290">
              <w:rPr>
                <w:color w:val="000000" w:themeColor="text1"/>
                <w:sz w:val="20"/>
                <w:szCs w:val="20"/>
              </w:rPr>
              <w:t>=9</w:t>
            </w:r>
          </w:p>
        </w:tc>
      </w:tr>
      <w:tr w:rsidR="00C74CC5" w:rsidRPr="005B1653" w14:paraId="411D247F" w14:textId="77777777" w:rsidTr="00C43FC3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61D57" w14:textId="2B544205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B197" w14:textId="65748318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Mediul de reşedinţă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B7F6" w14:textId="012D5514" w:rsidR="00C74CC5" w:rsidRPr="00C74CC5" w:rsidRDefault="00EC7290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rban</w:t>
            </w:r>
            <w:r>
              <w:rPr>
                <w:color w:val="000000" w:themeColor="text1"/>
                <w:sz w:val="20"/>
                <w:szCs w:val="20"/>
              </w:rPr>
              <w:t>=0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; rural</w:t>
            </w:r>
            <w:r>
              <w:rPr>
                <w:color w:val="000000" w:themeColor="text1"/>
                <w:sz w:val="20"/>
                <w:szCs w:val="20"/>
              </w:rPr>
              <w:t>=1</w:t>
            </w:r>
          </w:p>
        </w:tc>
      </w:tr>
      <w:tr w:rsidR="00C74CC5" w:rsidRPr="005B1653" w14:paraId="6D1A4987" w14:textId="77777777" w:rsidTr="00C43FC3">
        <w:trPr>
          <w:trHeight w:val="1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ED44A" w14:textId="5A758EC9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E498" w14:textId="74491430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Genul/sexul pacientului</w:t>
            </w:r>
            <w:r w:rsidR="00D94216">
              <w:rPr>
                <w:color w:val="000000" w:themeColor="text1"/>
                <w:sz w:val="20"/>
                <w:szCs w:val="20"/>
              </w:rPr>
              <w:t>/ei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7677F" w14:textId="5E1BC6BB" w:rsidR="00C74CC5" w:rsidRPr="00C74CC5" w:rsidRDefault="000F4A49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asculin</w:t>
            </w:r>
            <w:r>
              <w:rPr>
                <w:color w:val="000000" w:themeColor="text1"/>
                <w:sz w:val="20"/>
                <w:szCs w:val="20"/>
              </w:rPr>
              <w:t>=1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; feminin</w:t>
            </w:r>
            <w:r>
              <w:rPr>
                <w:color w:val="000000" w:themeColor="text1"/>
                <w:sz w:val="20"/>
                <w:szCs w:val="20"/>
              </w:rPr>
              <w:t>=2</w:t>
            </w:r>
          </w:p>
        </w:tc>
      </w:tr>
      <w:tr w:rsidR="00C74CC5" w:rsidRPr="005B1653" w14:paraId="4A17258E" w14:textId="77777777" w:rsidTr="00C43FC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F4FFC" w14:textId="6ACC3DF8" w:rsidR="00C74CC5" w:rsidRPr="00751018" w:rsidRDefault="00D94216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F09D4" w14:textId="3298684E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Categoria Febrei reumatismale la copil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8CAC0" w14:textId="045EDC84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Reumocardită primară=1; Reumocardită recidivantă=2; Artrita=3; Coree=4</w:t>
            </w:r>
          </w:p>
        </w:tc>
      </w:tr>
      <w:tr w:rsidR="00C74CC5" w:rsidRPr="005B1653" w14:paraId="64C3B2D2" w14:textId="77777777" w:rsidTr="00C74CC5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E49DB" w14:textId="77777777" w:rsidR="00C74CC5" w:rsidRPr="00751018" w:rsidRDefault="00C74CC5" w:rsidP="00750918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89186" w14:textId="70056F83" w:rsidR="00C74CC5" w:rsidRPr="00C74CC5" w:rsidRDefault="00D94216" w:rsidP="000B5A1E">
            <w:pPr>
              <w:spacing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CC5">
              <w:rPr>
                <w:b/>
                <w:bCs/>
                <w:color w:val="000000" w:themeColor="text1"/>
                <w:sz w:val="20"/>
                <w:szCs w:val="20"/>
              </w:rPr>
              <w:t>Internarea</w:t>
            </w:r>
          </w:p>
        </w:tc>
      </w:tr>
      <w:tr w:rsidR="00C74CC5" w:rsidRPr="005B1653" w14:paraId="6860700A" w14:textId="77777777" w:rsidTr="00C43FC3">
        <w:trPr>
          <w:trHeight w:val="1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80D50" w14:textId="1417E630" w:rsidR="00C74CC5" w:rsidRPr="00751018" w:rsidRDefault="00D94216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006EB" w14:textId="3DA42EE6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Data debutului simptomelor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3D09" w14:textId="7F7B6514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DD: MM: AAAA</w:t>
            </w:r>
            <w:r w:rsidR="000F4A49">
              <w:rPr>
                <w:color w:val="000000" w:themeColor="text1"/>
                <w:sz w:val="20"/>
                <w:szCs w:val="20"/>
              </w:rPr>
              <w:t>;</w:t>
            </w:r>
            <w:r w:rsidRPr="00C74CC5">
              <w:rPr>
                <w:color w:val="000000" w:themeColor="text1"/>
                <w:sz w:val="20"/>
                <w:szCs w:val="20"/>
              </w:rPr>
              <w:t xml:space="preserve"> necunoscut</w:t>
            </w:r>
            <w:r w:rsidR="000F4A49">
              <w:rPr>
                <w:color w:val="000000" w:themeColor="text1"/>
                <w:sz w:val="20"/>
                <w:szCs w:val="20"/>
              </w:rPr>
              <w:t>=9</w:t>
            </w:r>
          </w:p>
        </w:tc>
      </w:tr>
      <w:tr w:rsidR="00C74CC5" w:rsidRPr="005B1653" w14:paraId="3EAAA7F9" w14:textId="77777777" w:rsidTr="00C43FC3">
        <w:trPr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D998A" w14:textId="6CBED690" w:rsidR="00C74CC5" w:rsidRPr="00751018" w:rsidRDefault="00D94216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0D84" w14:textId="70139525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Data internării în spital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71A5" w14:textId="2B447515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DD-LL-AAAA</w:t>
            </w:r>
            <w:r w:rsidR="000F4A49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C74CC5">
              <w:rPr>
                <w:color w:val="000000" w:themeColor="text1"/>
                <w:sz w:val="20"/>
                <w:szCs w:val="20"/>
              </w:rPr>
              <w:t>necunoscut</w:t>
            </w:r>
            <w:r w:rsidR="000F4A49">
              <w:rPr>
                <w:color w:val="000000" w:themeColor="text1"/>
                <w:sz w:val="20"/>
                <w:szCs w:val="20"/>
              </w:rPr>
              <w:t>=9</w:t>
            </w:r>
          </w:p>
        </w:tc>
      </w:tr>
      <w:tr w:rsidR="00C74CC5" w:rsidRPr="005B1653" w14:paraId="7E94B2F8" w14:textId="77777777" w:rsidTr="00C43FC3">
        <w:trPr>
          <w:trHeight w:val="2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E714F" w14:textId="15AD6BAD" w:rsidR="00C74CC5" w:rsidRPr="00751018" w:rsidRDefault="00D94216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DDEA" w14:textId="4E080897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Timpul/ora internării la spital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02769" w14:textId="675B044B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Timpul (HH: MM)</w:t>
            </w:r>
            <w:r w:rsidR="000F4A49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C74CC5">
              <w:rPr>
                <w:color w:val="000000" w:themeColor="text1"/>
                <w:sz w:val="20"/>
                <w:szCs w:val="20"/>
              </w:rPr>
              <w:t>necunoscut</w:t>
            </w:r>
            <w:r w:rsidR="000F4A49">
              <w:rPr>
                <w:color w:val="000000" w:themeColor="text1"/>
                <w:sz w:val="20"/>
                <w:szCs w:val="20"/>
              </w:rPr>
              <w:t>=9</w:t>
            </w:r>
          </w:p>
        </w:tc>
      </w:tr>
      <w:tr w:rsidR="00C74CC5" w:rsidRPr="005B1653" w14:paraId="168DFB37" w14:textId="77777777" w:rsidTr="00C43FC3">
        <w:trPr>
          <w:trHeight w:val="5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C8CFA" w14:textId="15544CFA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45853" w14:textId="0157509F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Transferul pacientului pe parcursul internării în secția de terapie intensivă în legătură cu agravarea stării generale a copilului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1F14" w14:textId="58CD6C41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A fost efectuat: nu = 0; da = 1</w:t>
            </w:r>
          </w:p>
        </w:tc>
      </w:tr>
      <w:tr w:rsidR="00D94216" w:rsidRPr="005B1653" w14:paraId="134C571E" w14:textId="77777777" w:rsidTr="00D70BF6">
        <w:trPr>
          <w:trHeight w:val="118"/>
        </w:trPr>
        <w:tc>
          <w:tcPr>
            <w:tcW w:w="10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DF712" w14:textId="11D8D2E6" w:rsidR="00D94216" w:rsidRPr="00751018" w:rsidRDefault="00D94216" w:rsidP="00D94216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51018">
              <w:rPr>
                <w:b/>
                <w:bCs/>
                <w:color w:val="000000" w:themeColor="text1"/>
                <w:sz w:val="20"/>
                <w:szCs w:val="20"/>
              </w:rPr>
              <w:t>Diagnosticul</w:t>
            </w:r>
          </w:p>
        </w:tc>
      </w:tr>
      <w:tr w:rsidR="00C74CC5" w:rsidRPr="005B1653" w14:paraId="63FB3326" w14:textId="77777777" w:rsidTr="00C43FC3">
        <w:trPr>
          <w:trHeight w:val="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A8F34" w14:textId="1C71D373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CAC0" w14:textId="322D282A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Evaluarea semnelor critice clinice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D1212" w14:textId="46302EC4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nu = 0; da = 1</w:t>
            </w:r>
            <w:r w:rsidR="000F4A49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C74CC5">
              <w:rPr>
                <w:color w:val="000000" w:themeColor="text1"/>
                <w:sz w:val="20"/>
                <w:szCs w:val="20"/>
              </w:rPr>
              <w:t>nu se cunoaște = 9</w:t>
            </w:r>
          </w:p>
        </w:tc>
      </w:tr>
      <w:tr w:rsidR="00C74CC5" w:rsidRPr="005B1653" w14:paraId="63FBC15B" w14:textId="77777777" w:rsidTr="00C43F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9E021" w14:textId="33FA51BD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2740" w14:textId="58047D5B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Anamneza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C920D" w14:textId="2E0F0745" w:rsidR="00C74CC5" w:rsidRPr="00C74CC5" w:rsidRDefault="00BF7932" w:rsidP="005F6E42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="000F4A49">
              <w:rPr>
                <w:color w:val="000000" w:themeColor="text1"/>
                <w:sz w:val="20"/>
                <w:szCs w:val="20"/>
              </w:rPr>
              <w:t xml:space="preserve"> 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fost efectuată: nu = 0; da = 1; n</w:t>
            </w:r>
            <w:r w:rsidR="000F4A49">
              <w:rPr>
                <w:color w:val="000000" w:themeColor="text1"/>
                <w:sz w:val="20"/>
                <w:szCs w:val="20"/>
              </w:rPr>
              <w:t>ecunoscut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= 9; identificarea factorilor de risc =2; determinarea </w:t>
            </w:r>
            <w:proofErr w:type="spellStart"/>
            <w:r w:rsidR="00C74CC5" w:rsidRPr="00C74CC5">
              <w:rPr>
                <w:color w:val="000000" w:themeColor="text1"/>
                <w:sz w:val="20"/>
                <w:szCs w:val="20"/>
              </w:rPr>
              <w:t>susceptibilităţii</w:t>
            </w:r>
            <w:proofErr w:type="spellEnd"/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genetice = 3; </w:t>
            </w:r>
            <w:proofErr w:type="spellStart"/>
            <w:r w:rsidR="00C74CC5" w:rsidRPr="00C74CC5">
              <w:rPr>
                <w:color w:val="000000" w:themeColor="text1"/>
                <w:sz w:val="20"/>
                <w:szCs w:val="20"/>
              </w:rPr>
              <w:t>evidenţierea</w:t>
            </w:r>
            <w:proofErr w:type="spellEnd"/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perioadei de </w:t>
            </w:r>
            <w:proofErr w:type="spellStart"/>
            <w:r w:rsidR="00C74CC5" w:rsidRPr="00C74CC5">
              <w:rPr>
                <w:color w:val="000000" w:themeColor="text1"/>
                <w:sz w:val="20"/>
                <w:szCs w:val="20"/>
              </w:rPr>
              <w:t>latenţă</w:t>
            </w:r>
            <w:proofErr w:type="spellEnd"/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de 2-4 săptămâni de la </w:t>
            </w:r>
            <w:proofErr w:type="spellStart"/>
            <w:r w:rsidR="00C74CC5" w:rsidRPr="00C74CC5">
              <w:rPr>
                <w:color w:val="000000" w:themeColor="text1"/>
                <w:sz w:val="20"/>
                <w:szCs w:val="20"/>
              </w:rPr>
              <w:t>infecţia</w:t>
            </w:r>
            <w:proofErr w:type="spellEnd"/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faringiană cu streptococul β-hemolitic = 4</w:t>
            </w:r>
          </w:p>
        </w:tc>
      </w:tr>
      <w:tr w:rsidR="00C74CC5" w:rsidRPr="005B1653" w14:paraId="2D633602" w14:textId="77777777" w:rsidTr="00C43F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102E0" w14:textId="2291AE10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11AF8" w14:textId="10282430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Factorii de risc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44622" w14:textId="2BF9463A" w:rsidR="00C74CC5" w:rsidRPr="00C74CC5" w:rsidRDefault="00C74CC5" w:rsidP="00E11B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Nutriţie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deficitară cu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carenţă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de vitamine C, A, D, calciu şi fosfor = 1;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predispoziţie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ereditară = 2; condiţii insalubre de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viaţă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= 3;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colectivităţi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aglomerate (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şcoli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, familii aglomerate cazate de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spaţiile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restrânse) = 4;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infecţiile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streptococice repetate = 5;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variaţiile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sezoniere (iarna,  primăvara, concomitent cu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variaţiile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sezoniere ale faringitei streptococice) = 6; purtători de streptococi din grupul A, în căile respiratorii superioare = 7</w:t>
            </w:r>
          </w:p>
        </w:tc>
      </w:tr>
      <w:tr w:rsidR="00C74CC5" w:rsidRPr="005B1653" w14:paraId="7D0C4307" w14:textId="77777777" w:rsidTr="00C43FC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7C222" w14:textId="31977641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A895" w14:textId="14D8497B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Examenul fizic, incluzând evaluarea statutului functional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144E1" w14:textId="11F48CBE" w:rsidR="00C74CC5" w:rsidRPr="00C74CC5" w:rsidRDefault="00C74CC5" w:rsidP="004E682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A fost efectuată după internare: nu = 0; da = 1; n</w:t>
            </w:r>
            <w:r w:rsidR="00BF7932">
              <w:rPr>
                <w:color w:val="000000" w:themeColor="text1"/>
                <w:sz w:val="20"/>
                <w:szCs w:val="20"/>
              </w:rPr>
              <w:t>ecunoscut</w:t>
            </w:r>
            <w:r w:rsidRPr="00C74CC5">
              <w:rPr>
                <w:color w:val="000000" w:themeColor="text1"/>
                <w:sz w:val="20"/>
                <w:szCs w:val="20"/>
              </w:rPr>
              <w:t xml:space="preserve"> = 9; artrita = 2; cardita = 3; coreea minor = 4; eritemul inelar (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marginat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Leiner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) = 5; nodulii </w:t>
            </w:r>
            <w:proofErr w:type="spellStart"/>
            <w:r w:rsidRPr="00C74CC5">
              <w:rPr>
                <w:color w:val="000000" w:themeColor="text1"/>
                <w:sz w:val="20"/>
                <w:szCs w:val="20"/>
              </w:rPr>
              <w:t>subcutanaţi</w:t>
            </w:r>
            <w:proofErr w:type="spellEnd"/>
            <w:r w:rsidRPr="00C74CC5">
              <w:rPr>
                <w:color w:val="000000" w:themeColor="text1"/>
                <w:sz w:val="20"/>
                <w:szCs w:val="20"/>
              </w:rPr>
              <w:t xml:space="preserve"> = 6; febra = 7; artralgie = 8; mărirea duratei intervalului PQ = 10; dureri abdominale = 11, epistaxisul = 12</w:t>
            </w:r>
          </w:p>
        </w:tc>
      </w:tr>
      <w:tr w:rsidR="00C74CC5" w:rsidRPr="005B1653" w14:paraId="369F9099" w14:textId="77777777" w:rsidTr="00751018">
        <w:trPr>
          <w:trHeight w:val="16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BF9B5" w14:textId="1662705D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454D5" w14:textId="1B2F7303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Investigații paraclinice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61CC" w14:textId="08E1C4A7" w:rsidR="00C74CC5" w:rsidRPr="00C74CC5" w:rsidRDefault="00BF7932" w:rsidP="0075101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u fost efectuate: nu = 0; da = 1; n</w:t>
            </w:r>
            <w:r>
              <w:rPr>
                <w:color w:val="000000" w:themeColor="text1"/>
                <w:sz w:val="20"/>
                <w:szCs w:val="20"/>
              </w:rPr>
              <w:t>ecunoscut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= 9; analiza generală a sângelui = 2; analiza generală a urinei = 3; proteina totală și fracțiile = 4; fibrinogenul=5; proteina C-reactivă = 6;</w:t>
            </w:r>
            <w:r w:rsidR="0075101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1018" w:rsidRPr="00751018">
              <w:rPr>
                <w:color w:val="000000" w:themeColor="text1"/>
                <w:sz w:val="20"/>
                <w:szCs w:val="20"/>
              </w:rPr>
              <w:t>ALAT,</w:t>
            </w:r>
            <w:r w:rsidR="004D3493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1018" w:rsidRPr="00751018">
              <w:rPr>
                <w:color w:val="000000" w:themeColor="text1"/>
                <w:sz w:val="20"/>
                <w:szCs w:val="20"/>
              </w:rPr>
              <w:t>ASAT, bilirubina şi fracţiile ei, creatinina serică, fosfataza alcalină, ceruloplasmina, ionograma (Ca, Mg, P, Cu)</w:t>
            </w:r>
            <w:r w:rsidR="00751018">
              <w:rPr>
                <w:color w:val="000000" w:themeColor="text1"/>
                <w:sz w:val="20"/>
                <w:szCs w:val="20"/>
              </w:rPr>
              <w:t>=7; radiografia cardiopulmonară=8; electrocardiografia=8; e</w:t>
            </w:r>
            <w:r w:rsidR="00751018" w:rsidRPr="00751018">
              <w:rPr>
                <w:color w:val="000000" w:themeColor="text1"/>
                <w:sz w:val="20"/>
                <w:szCs w:val="20"/>
              </w:rPr>
              <w:t>cocardiografia bidimensională</w:t>
            </w:r>
            <w:r w:rsidR="0075101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1018" w:rsidRPr="00751018">
              <w:rPr>
                <w:color w:val="000000" w:themeColor="text1"/>
                <w:sz w:val="20"/>
                <w:szCs w:val="20"/>
              </w:rPr>
              <w:t>completată cu examenul Doppler</w:t>
            </w:r>
            <w:r w:rsidR="00751018">
              <w:rPr>
                <w:color w:val="000000" w:themeColor="text1"/>
                <w:sz w:val="20"/>
                <w:szCs w:val="20"/>
              </w:rPr>
              <w:t>=10; ultrasonografia organelor interne și a rinichilor=12</w:t>
            </w:r>
          </w:p>
        </w:tc>
      </w:tr>
      <w:tr w:rsidR="00C74CC5" w:rsidRPr="005B1653" w14:paraId="17B08E73" w14:textId="77777777" w:rsidTr="00C43FC3">
        <w:trPr>
          <w:trHeight w:val="2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42303" w14:textId="372F6BAD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0DFB" w14:textId="11875066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Variantele evolutive ale FRA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2C33" w14:textId="67591378" w:rsidR="00C74CC5" w:rsidRPr="00C74CC5" w:rsidRDefault="00BF7932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cută=1; </w:t>
            </w:r>
            <w:r w:rsidR="00D94216">
              <w:rPr>
                <w:color w:val="000000" w:themeColor="text1"/>
                <w:sz w:val="20"/>
                <w:szCs w:val="20"/>
              </w:rPr>
              <w:t>t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renantă=2;</w:t>
            </w:r>
            <w:r w:rsidR="00D94216">
              <w:rPr>
                <w:color w:val="000000" w:themeColor="text1"/>
                <w:sz w:val="20"/>
                <w:szCs w:val="20"/>
              </w:rPr>
              <w:t xml:space="preserve"> l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>atentă=3</w:t>
            </w:r>
          </w:p>
        </w:tc>
      </w:tr>
      <w:tr w:rsidR="00C74CC5" w:rsidRPr="005B1653" w14:paraId="639705DA" w14:textId="77777777" w:rsidTr="00C43FC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EE2DB" w14:textId="65EC3652" w:rsidR="00C74CC5" w:rsidRPr="00751018" w:rsidRDefault="00750918" w:rsidP="0075091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</w:t>
            </w:r>
            <w:r w:rsidR="00D94216" w:rsidRPr="0075101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59729" w14:textId="785FE847" w:rsidR="00C74CC5" w:rsidRPr="00C74CC5" w:rsidRDefault="00C74CC5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Aprecierea gradului de activitate al FRA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4E160" w14:textId="2AE1F80E" w:rsidR="00C74CC5" w:rsidRPr="00C74CC5" w:rsidRDefault="00BF7932" w:rsidP="000B5A1E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fost evaluat: nu = 0; da = 1; n</w:t>
            </w:r>
            <w:r>
              <w:rPr>
                <w:color w:val="000000" w:themeColor="text1"/>
                <w:sz w:val="20"/>
                <w:szCs w:val="20"/>
              </w:rPr>
              <w:t>ecunoscut</w:t>
            </w:r>
            <w:r w:rsidR="00C74CC5" w:rsidRPr="00C74CC5">
              <w:rPr>
                <w:color w:val="000000" w:themeColor="text1"/>
                <w:sz w:val="20"/>
                <w:szCs w:val="20"/>
              </w:rPr>
              <w:t xml:space="preserve"> = 9</w:t>
            </w:r>
          </w:p>
        </w:tc>
      </w:tr>
      <w:tr w:rsidR="00EE4C50" w:rsidRPr="005B1653" w14:paraId="03AAB425" w14:textId="77777777" w:rsidTr="00EE4C50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1BA40" w14:textId="5E7CEC90" w:rsidR="00EE4C50" w:rsidRPr="00751018" w:rsidRDefault="00EE4C50" w:rsidP="00EE4C50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BDE43" w14:textId="15634A36" w:rsidR="00EE4C50" w:rsidRPr="00751018" w:rsidRDefault="00EE4C50" w:rsidP="00EE4C50">
            <w:pPr>
              <w:spacing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51018">
              <w:rPr>
                <w:b/>
                <w:bCs/>
                <w:color w:val="000000" w:themeColor="text1"/>
                <w:sz w:val="20"/>
                <w:szCs w:val="20"/>
              </w:rPr>
              <w:t>Istoricul medical al pacienţilor</w:t>
            </w:r>
          </w:p>
        </w:tc>
      </w:tr>
      <w:tr w:rsidR="00EE4C50" w:rsidRPr="005B1653" w14:paraId="5595B9F0" w14:textId="77777777" w:rsidTr="00C43FC3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C4012" w14:textId="154F6D0F" w:rsidR="00EE4C50" w:rsidRPr="00751018" w:rsidRDefault="00EE4C50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9009" w14:textId="2D7C40BC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 xml:space="preserve">Pacienţii internaţi de urgenţă în staţionar 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83A2" w14:textId="69C92D12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Pr="00C74CC5">
              <w:rPr>
                <w:color w:val="000000" w:themeColor="text1"/>
                <w:sz w:val="20"/>
                <w:szCs w:val="20"/>
              </w:rPr>
              <w:t>u = 0; da = 1; n</w:t>
            </w:r>
            <w:r>
              <w:rPr>
                <w:color w:val="000000" w:themeColor="text1"/>
                <w:sz w:val="20"/>
                <w:szCs w:val="20"/>
              </w:rPr>
              <w:t>ecunoscut</w:t>
            </w:r>
            <w:r w:rsidRPr="00C74CC5">
              <w:rPr>
                <w:color w:val="000000" w:themeColor="text1"/>
                <w:sz w:val="20"/>
                <w:szCs w:val="20"/>
              </w:rPr>
              <w:t xml:space="preserve"> = 9</w:t>
            </w:r>
          </w:p>
        </w:tc>
      </w:tr>
      <w:tr w:rsidR="00EE4C50" w:rsidRPr="005B1653" w14:paraId="0F708038" w14:textId="77777777" w:rsidTr="00EC7290">
        <w:trPr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4F437" w14:textId="2F2A9CC7" w:rsidR="00EE4C50" w:rsidRPr="00751018" w:rsidRDefault="00EE4C50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B0F17" w14:textId="55C94CBE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Pacienţii internați programat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EDC90" w14:textId="2A9AF702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Pr="00C74CC5">
              <w:rPr>
                <w:color w:val="000000" w:themeColor="text1"/>
                <w:sz w:val="20"/>
                <w:szCs w:val="20"/>
              </w:rPr>
              <w:t>u = 0; da = 1; n</w:t>
            </w:r>
            <w:r>
              <w:rPr>
                <w:color w:val="000000" w:themeColor="text1"/>
                <w:sz w:val="20"/>
                <w:szCs w:val="20"/>
              </w:rPr>
              <w:t>ecunoscut</w:t>
            </w:r>
            <w:r w:rsidRPr="00C74CC5">
              <w:rPr>
                <w:color w:val="000000" w:themeColor="text1"/>
                <w:sz w:val="20"/>
                <w:szCs w:val="20"/>
              </w:rPr>
              <w:t xml:space="preserve"> = 9</w:t>
            </w:r>
          </w:p>
        </w:tc>
      </w:tr>
      <w:tr w:rsidR="00EE4C50" w:rsidRPr="005B1653" w14:paraId="05A80743" w14:textId="77777777" w:rsidTr="008E17C8">
        <w:trPr>
          <w:trHeight w:val="82"/>
        </w:trPr>
        <w:tc>
          <w:tcPr>
            <w:tcW w:w="10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020D3" w14:textId="781DAA0B" w:rsidR="00EE4C50" w:rsidRPr="00751018" w:rsidRDefault="00EE4C50" w:rsidP="00EE4C50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51018">
              <w:rPr>
                <w:b/>
                <w:bCs/>
                <w:color w:val="000000" w:themeColor="text1"/>
                <w:sz w:val="20"/>
                <w:szCs w:val="20"/>
              </w:rPr>
              <w:t>Tratamentul</w:t>
            </w:r>
          </w:p>
        </w:tc>
      </w:tr>
      <w:tr w:rsidR="00EE4C50" w:rsidRPr="005B1653" w14:paraId="66E2176C" w14:textId="77777777" w:rsidTr="00C43FC3">
        <w:trPr>
          <w:trHeight w:val="2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08527" w14:textId="30A6C2EE" w:rsidR="00EE4C50" w:rsidRPr="00751018" w:rsidRDefault="00EE4C50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B4931" w14:textId="6E696BFC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Tratament cu antibiotice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AAF4" w14:textId="1AF11389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Pr="00C74CC5">
              <w:rPr>
                <w:color w:val="000000" w:themeColor="text1"/>
                <w:sz w:val="20"/>
                <w:szCs w:val="20"/>
              </w:rPr>
              <w:t>u = 0; da = 1; n</w:t>
            </w:r>
            <w:r>
              <w:rPr>
                <w:color w:val="000000" w:themeColor="text1"/>
                <w:sz w:val="20"/>
                <w:szCs w:val="20"/>
              </w:rPr>
              <w:t>ecunoscut</w:t>
            </w:r>
            <w:r w:rsidRPr="00C74CC5">
              <w:rPr>
                <w:color w:val="000000" w:themeColor="text1"/>
                <w:sz w:val="20"/>
                <w:szCs w:val="20"/>
              </w:rPr>
              <w:t xml:space="preserve"> = 9</w:t>
            </w:r>
            <w:r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BF7932">
              <w:rPr>
                <w:color w:val="000000" w:themeColor="text1"/>
                <w:sz w:val="20"/>
                <w:szCs w:val="20"/>
              </w:rPr>
              <w:t>Phenoxymethylpenicillinum*</w:t>
            </w:r>
            <w:r>
              <w:rPr>
                <w:color w:val="000000" w:themeColor="text1"/>
                <w:sz w:val="20"/>
                <w:szCs w:val="20"/>
              </w:rPr>
              <w:t xml:space="preserve">=2; </w:t>
            </w:r>
            <w:r w:rsidRPr="00BF7932">
              <w:rPr>
                <w:color w:val="000000" w:themeColor="text1"/>
                <w:sz w:val="20"/>
                <w:szCs w:val="20"/>
              </w:rPr>
              <w:t>Amoxicillinum</w:t>
            </w:r>
            <w:r>
              <w:rPr>
                <w:color w:val="000000" w:themeColor="text1"/>
                <w:sz w:val="20"/>
                <w:szCs w:val="20"/>
              </w:rPr>
              <w:t>=3;</w:t>
            </w:r>
            <w:r>
              <w:t xml:space="preserve"> </w:t>
            </w:r>
            <w:r w:rsidRPr="00BF7932">
              <w:rPr>
                <w:color w:val="000000" w:themeColor="text1"/>
                <w:sz w:val="20"/>
                <w:szCs w:val="20"/>
              </w:rPr>
              <w:t>Benzathini benzylpenicillinum</w:t>
            </w:r>
            <w:r>
              <w:rPr>
                <w:color w:val="000000" w:themeColor="text1"/>
                <w:sz w:val="20"/>
                <w:szCs w:val="20"/>
              </w:rPr>
              <w:t xml:space="preserve">=4; </w:t>
            </w:r>
            <w:r w:rsidRPr="00BF7932">
              <w:rPr>
                <w:color w:val="000000" w:themeColor="text1"/>
                <w:sz w:val="20"/>
                <w:szCs w:val="20"/>
              </w:rPr>
              <w:t>Erythromicinum</w:t>
            </w:r>
            <w:r>
              <w:rPr>
                <w:color w:val="000000" w:themeColor="text1"/>
                <w:sz w:val="20"/>
                <w:szCs w:val="20"/>
              </w:rPr>
              <w:t xml:space="preserve">=5; </w:t>
            </w:r>
            <w:r w:rsidRPr="00BF7932">
              <w:rPr>
                <w:color w:val="000000" w:themeColor="text1"/>
                <w:sz w:val="20"/>
                <w:szCs w:val="20"/>
              </w:rPr>
              <w:t>Azythromicinum</w:t>
            </w:r>
            <w:r>
              <w:rPr>
                <w:color w:val="000000" w:themeColor="text1"/>
                <w:sz w:val="20"/>
                <w:szCs w:val="20"/>
              </w:rPr>
              <w:t xml:space="preserve">=6; </w:t>
            </w:r>
            <w:r w:rsidRPr="00BF7932">
              <w:rPr>
                <w:color w:val="000000" w:themeColor="text1"/>
                <w:sz w:val="20"/>
                <w:szCs w:val="20"/>
              </w:rPr>
              <w:t>Clarythromicinum</w:t>
            </w:r>
            <w:r>
              <w:rPr>
                <w:color w:val="000000" w:themeColor="text1"/>
                <w:sz w:val="20"/>
                <w:szCs w:val="20"/>
              </w:rPr>
              <w:t xml:space="preserve">=7; </w:t>
            </w:r>
            <w:r w:rsidRPr="00BF7932">
              <w:rPr>
                <w:color w:val="000000" w:themeColor="text1"/>
                <w:sz w:val="20"/>
                <w:szCs w:val="20"/>
              </w:rPr>
              <w:t>Cefadroxilum</w:t>
            </w:r>
            <w:r>
              <w:rPr>
                <w:color w:val="000000" w:themeColor="text1"/>
                <w:sz w:val="20"/>
                <w:szCs w:val="20"/>
              </w:rPr>
              <w:t>=8</w:t>
            </w:r>
          </w:p>
        </w:tc>
      </w:tr>
      <w:tr w:rsidR="00EE4C50" w:rsidRPr="005B1653" w14:paraId="59F52906" w14:textId="77777777" w:rsidTr="00C43F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6B2D1" w14:textId="3BFA52D8" w:rsidR="00EE4C50" w:rsidRPr="00751018" w:rsidRDefault="00EE4C50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980B3" w14:textId="5AE10481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Profilaxia secundară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B0D2C" w14:textId="00E5CDDE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Pr="00C74CC5">
              <w:rPr>
                <w:color w:val="000000" w:themeColor="text1"/>
                <w:sz w:val="20"/>
                <w:szCs w:val="20"/>
              </w:rPr>
              <w:t>u = 0; da = 1; n</w:t>
            </w:r>
            <w:r>
              <w:rPr>
                <w:color w:val="000000" w:themeColor="text1"/>
                <w:sz w:val="20"/>
                <w:szCs w:val="20"/>
              </w:rPr>
              <w:t>ecunoscut</w:t>
            </w:r>
            <w:r w:rsidRPr="00C74CC5">
              <w:rPr>
                <w:color w:val="000000" w:themeColor="text1"/>
                <w:sz w:val="20"/>
                <w:szCs w:val="20"/>
              </w:rPr>
              <w:t xml:space="preserve"> = 9</w:t>
            </w:r>
          </w:p>
        </w:tc>
      </w:tr>
      <w:tr w:rsidR="00EE4C50" w:rsidRPr="005B1653" w14:paraId="022D64DC" w14:textId="77777777" w:rsidTr="00C43FC3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81EB2" w14:textId="467FB023" w:rsidR="00EE4C50" w:rsidRPr="00751018" w:rsidRDefault="00EE4C50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3B56E" w14:textId="35B6A942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 xml:space="preserve">Tratament antiinflamator 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062B" w14:textId="2DEC1D5D" w:rsidR="00EE4C50" w:rsidRPr="00C74CC5" w:rsidRDefault="00EE4C50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Pr="00C74CC5">
              <w:rPr>
                <w:color w:val="000000" w:themeColor="text1"/>
                <w:sz w:val="20"/>
                <w:szCs w:val="20"/>
              </w:rPr>
              <w:t>u = 0; da = 1; n</w:t>
            </w:r>
            <w:r>
              <w:rPr>
                <w:color w:val="000000" w:themeColor="text1"/>
                <w:sz w:val="20"/>
                <w:szCs w:val="20"/>
              </w:rPr>
              <w:t>ecunoscut</w:t>
            </w:r>
            <w:r w:rsidRPr="00C74CC5">
              <w:rPr>
                <w:color w:val="000000" w:themeColor="text1"/>
                <w:sz w:val="20"/>
                <w:szCs w:val="20"/>
              </w:rPr>
              <w:t xml:space="preserve"> = 9</w:t>
            </w:r>
            <w:r>
              <w:rPr>
                <w:color w:val="000000" w:themeColor="text1"/>
                <w:sz w:val="20"/>
                <w:szCs w:val="20"/>
              </w:rPr>
              <w:t>; Ibuprofenum=2; Naproxenum=3</w:t>
            </w:r>
          </w:p>
        </w:tc>
      </w:tr>
      <w:tr w:rsidR="00EE4C50" w:rsidRPr="005B1653" w14:paraId="159B4898" w14:textId="77777777" w:rsidTr="00C74CC5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A6FFB" w14:textId="77777777" w:rsidR="00EE4C50" w:rsidRPr="00751018" w:rsidRDefault="00EE4C50" w:rsidP="00EE4C50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F91B" w14:textId="1BF51E31" w:rsidR="00EE4C50" w:rsidRPr="00C74CC5" w:rsidRDefault="00EE4C50" w:rsidP="00EE4C50">
            <w:pPr>
              <w:spacing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CC5">
              <w:rPr>
                <w:b/>
                <w:bCs/>
                <w:color w:val="000000" w:themeColor="text1"/>
                <w:sz w:val="20"/>
                <w:szCs w:val="20"/>
              </w:rPr>
              <w:t>Externarea</w:t>
            </w:r>
          </w:p>
        </w:tc>
      </w:tr>
      <w:tr w:rsidR="00BD61CA" w:rsidRPr="005B1653" w14:paraId="43732C69" w14:textId="77777777" w:rsidTr="00003767">
        <w:trPr>
          <w:trHeight w:val="16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41351E" w14:textId="77777777" w:rsidR="00BD61CA" w:rsidRPr="00751018" w:rsidRDefault="00BD61CA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51018">
              <w:rPr>
                <w:color w:val="000000" w:themeColor="text1"/>
                <w:sz w:val="20"/>
                <w:szCs w:val="20"/>
              </w:rPr>
              <w:t>23</w:t>
            </w:r>
          </w:p>
          <w:p w14:paraId="6E924CD9" w14:textId="1ABB9E94" w:rsidR="00BD61CA" w:rsidRPr="00751018" w:rsidRDefault="00BD61CA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BA27" w14:textId="7E78B2C8" w:rsidR="00BD61CA" w:rsidRPr="00C74CC5" w:rsidRDefault="00BD61CA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Data externării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0FDC" w14:textId="5A28F41C" w:rsidR="00BD61CA" w:rsidRPr="00C74CC5" w:rsidRDefault="00BD61CA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Include data transferului la alt spital</w:t>
            </w:r>
          </w:p>
        </w:tc>
      </w:tr>
      <w:tr w:rsidR="00BD61CA" w:rsidRPr="005B1653" w14:paraId="753707A9" w14:textId="77777777" w:rsidTr="0000376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09B" w14:textId="4CB12E12" w:rsidR="00BD61CA" w:rsidRPr="00751018" w:rsidRDefault="00BD61CA" w:rsidP="00EE4C5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940C" w14:textId="7D9B004A" w:rsidR="00BD61CA" w:rsidRPr="00C74CC5" w:rsidRDefault="00BD61CA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B4EB4" w14:textId="56C70648" w:rsidR="00BD61CA" w:rsidRPr="00C74CC5" w:rsidRDefault="00BD61CA" w:rsidP="00EE4C50">
            <w:pPr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C74CC5">
              <w:rPr>
                <w:color w:val="000000" w:themeColor="text1"/>
                <w:sz w:val="20"/>
                <w:szCs w:val="20"/>
              </w:rPr>
              <w:t>Data externării (ZZ: LL: AAAA) sau necunoscut</w:t>
            </w:r>
            <w:r>
              <w:rPr>
                <w:color w:val="000000" w:themeColor="text1"/>
                <w:sz w:val="20"/>
                <w:szCs w:val="20"/>
              </w:rPr>
              <w:t>ă=9</w:t>
            </w:r>
          </w:p>
        </w:tc>
      </w:tr>
    </w:tbl>
    <w:p w14:paraId="42C76423" w14:textId="77777777" w:rsidR="00750918" w:rsidRDefault="00014623" w:rsidP="000B5A1E">
      <w:pPr>
        <w:pStyle w:val="Heading2"/>
        <w:rPr>
          <w:sz w:val="24"/>
          <w:szCs w:val="24"/>
          <w:lang w:val="ro-MD"/>
        </w:rPr>
      </w:pPr>
      <w:bookmarkStart w:id="52" w:name="_Toc196391157"/>
      <w:r w:rsidRPr="00750918">
        <w:rPr>
          <w:sz w:val="24"/>
          <w:szCs w:val="24"/>
          <w:lang w:val="ro-MD"/>
        </w:rPr>
        <w:lastRenderedPageBreak/>
        <w:t xml:space="preserve">Anexa </w:t>
      </w:r>
      <w:r w:rsidR="009D79CE" w:rsidRPr="00750918">
        <w:rPr>
          <w:sz w:val="24"/>
          <w:szCs w:val="24"/>
          <w:lang w:val="ro-MD"/>
        </w:rPr>
        <w:t>7</w:t>
      </w:r>
      <w:r w:rsidR="00DC6572" w:rsidRPr="00750918">
        <w:rPr>
          <w:sz w:val="24"/>
          <w:szCs w:val="24"/>
          <w:lang w:val="ro-MD"/>
        </w:rPr>
        <w:t xml:space="preserve">. </w:t>
      </w:r>
      <w:r w:rsidR="00750918" w:rsidRPr="00750918">
        <w:rPr>
          <w:sz w:val="24"/>
          <w:szCs w:val="24"/>
          <w:lang w:val="ro-MD"/>
        </w:rPr>
        <w:t>Ghid pentru părinți</w:t>
      </w:r>
      <w:bookmarkEnd w:id="52"/>
    </w:p>
    <w:p w14:paraId="189F5660" w14:textId="76597924" w:rsidR="001818E7" w:rsidRPr="00A930FB" w:rsidRDefault="00335B78" w:rsidP="00A930FB">
      <w:pPr>
        <w:jc w:val="center"/>
        <w:rPr>
          <w:b/>
          <w:bCs/>
          <w:sz w:val="24"/>
        </w:rPr>
      </w:pPr>
      <w:r w:rsidRPr="00A930FB">
        <w:rPr>
          <w:b/>
          <w:bCs/>
          <w:sz w:val="24"/>
        </w:rPr>
        <w:t>Ce este febra reumatismală acută</w:t>
      </w:r>
      <w:r w:rsidR="00D440D1" w:rsidRPr="00A930FB">
        <w:rPr>
          <w:b/>
          <w:bCs/>
          <w:sz w:val="24"/>
        </w:rPr>
        <w:t>[16]</w:t>
      </w:r>
    </w:p>
    <w:p w14:paraId="33C16476" w14:textId="346C56AF" w:rsidR="001818E7" w:rsidRPr="005B1653" w:rsidRDefault="001818E7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Ce este această </w:t>
      </w:r>
      <w:r w:rsidR="00DC6572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boală?</w:t>
      </w:r>
      <w:r w:rsidR="00DC6572" w:rsidRPr="005B1653">
        <w:rPr>
          <w:rFonts w:eastAsia="DejaVuSans"/>
          <w:color w:val="000000" w:themeColor="text1"/>
          <w:sz w:val="24"/>
          <w:lang w:eastAsia="en-US"/>
        </w:rPr>
        <w:t xml:space="preserve"> FRA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 este o boală cauzată de infecția faringiană declanșată de o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bacterie numită streptococ. Există mai multe grupuri de streptococi, dar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numai cei din grupa A provoacă</w:t>
      </w:r>
      <w:r w:rsidR="006C7E67" w:rsidRPr="005B1653">
        <w:rPr>
          <w:rFonts w:eastAsia="DejaVuSans"/>
          <w:color w:val="000000" w:themeColor="text1"/>
          <w:sz w:val="24"/>
          <w:lang w:eastAsia="en-US"/>
        </w:rPr>
        <w:t xml:space="preserve"> FRA</w:t>
      </w:r>
      <w:r w:rsidRPr="005B1653">
        <w:rPr>
          <w:rFonts w:eastAsia="DejaVuSans"/>
          <w:color w:val="000000" w:themeColor="text1"/>
          <w:sz w:val="24"/>
          <w:lang w:eastAsia="en-US"/>
        </w:rPr>
        <w:t>. Deși infecția streptococică este o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cauză foarte frecventă de faringită (infecție în gât) la copiii de vârsta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școlară, nu toți copiii cu faringită</w:t>
      </w:r>
      <w:r w:rsidR="006C7E67" w:rsidRPr="005B1653">
        <w:rPr>
          <w:rFonts w:eastAsia="DejaVuSans"/>
          <w:color w:val="000000" w:themeColor="text1"/>
          <w:sz w:val="24"/>
          <w:lang w:eastAsia="en-US"/>
        </w:rPr>
        <w:t xml:space="preserve"> vor dezvolta FRA</w:t>
      </w:r>
      <w:r w:rsidRPr="005B1653">
        <w:rPr>
          <w:rFonts w:eastAsia="DejaVuSans"/>
          <w:color w:val="000000" w:themeColor="text1"/>
          <w:sz w:val="24"/>
          <w:lang w:eastAsia="en-US"/>
        </w:rPr>
        <w:t>. Boala poate provoca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inflamații și leziuni ale inimii. Se manifestă mai întâi cu dureri și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tumefieri articulare de scurtă durată și mai târziu cu cardită (inflamația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unor structuri ale inimii) sau cu o tulburare a mișcărilor involuntare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anormale (coree) datorită inflamării creierului. Pot apărea erupții</w:t>
      </w:r>
      <w:r w:rsidR="006C7E67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cutanate sau noduli pe piele.</w:t>
      </w:r>
    </w:p>
    <w:p w14:paraId="1D37D691" w14:textId="77777777" w:rsidR="006C7E67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Care sunt cauzele bolii?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Boala este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consecinţa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unui răspuns imunitar anormal la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infecţia</w:t>
      </w:r>
      <w:proofErr w:type="spellEnd"/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faringiană cu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Streptococcus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pyogenes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>, sau Grupa A de streptococi β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hemolitici. Inflamația faringiană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precede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debutul bolii cu o perioadă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asimptomatică care poate fi variabilă.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Este nevoie de tratament cu antibiotice pentru a trata infecția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faringiană, a opri stimularea sistemului imunitar și a preveni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dezvoltarea de noi infecții, deoarece noile infecții pot provoca un nou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atac al bolii. Riscul unui nou atac este mai mare în primii trei ani de la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debutul bolii.</w:t>
      </w:r>
    </w:p>
    <w:p w14:paraId="022F2809" w14:textId="49D04ED5" w:rsidR="006C7E67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Este o boală </w:t>
      </w:r>
      <w:proofErr w:type="spellStart"/>
      <w:r w:rsidR="00DC6572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moştenită</w:t>
      </w:r>
      <w:proofErr w:type="spellEnd"/>
      <w:r w:rsidR="00DC6572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?</w:t>
      </w:r>
      <w:r w:rsidR="00DC6572" w:rsidRPr="005B1653">
        <w:rPr>
          <w:rFonts w:eastAsia="DejaVuSans"/>
          <w:color w:val="000000" w:themeColor="text1"/>
          <w:sz w:val="24"/>
          <w:lang w:eastAsia="en-US"/>
        </w:rPr>
        <w:t xml:space="preserve"> RAA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 nu este o boală ereditară, deoarece nu poate fi transmisă de la</w:t>
      </w:r>
    </w:p>
    <w:p w14:paraId="661F8CF3" w14:textId="77777777" w:rsidR="006C7E67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părinţi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direct la copiii lor. Cu toate acestea, există familii cu mai mulți membri care au dezvoltat RAA. Acest lucru se poate datora unor factori genetici asociați cu posibilitatea de transmitere a infecțiilor streptococice de la o persoană la alta. Infecția streptococică este transmisibilă prin căile respiratorii și în salivă.</w:t>
      </w:r>
    </w:p>
    <w:p w14:paraId="636F4282" w14:textId="77777777" w:rsidR="00615BFD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De ce are copilul meu are această boală? Boala poate fi prevenită?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Mediul de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viaţă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şi tulpina streptococului sunt factori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importanţi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pentru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apariţia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bolii, dar în practică este greu de prevăzut cine va face boala.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Artrita și inflamația inimii sunt cauzate de răspunsul imun anormal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împotriva proteinelor streptococului. Anumite tipuri de streptococ au o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probabilitate mai mare de a cauza boala.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Aglomeraţia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este un factor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important de mediu, deoarece favorizează transmiterea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infecţiei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>.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Prevenirea RAA se bazează pe diagnosticul prompt și tratamentul cu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antibiotice (antibioticul recomandat este penicilina) al faringitei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streptococice la copiii sănătoși.</w:t>
      </w:r>
    </w:p>
    <w:p w14:paraId="3E576C37" w14:textId="77777777" w:rsidR="006C7E67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Este o boală contagioasă? </w:t>
      </w:r>
      <w:r w:rsidRPr="005B1653">
        <w:rPr>
          <w:rFonts w:eastAsia="DejaVuSans"/>
          <w:color w:val="000000" w:themeColor="text1"/>
          <w:sz w:val="24"/>
          <w:lang w:eastAsia="en-US"/>
        </w:rPr>
        <w:t>RAA în sine nu este contagios, dar faringita streptococică este</w:t>
      </w:r>
    </w:p>
    <w:p w14:paraId="3ADF3E8A" w14:textId="77777777" w:rsidR="006C7E67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>contagioasă. Streptococii se transmit de la o persoană la alta și, prin urmare, infecția este asociată cu aglomerarea în locuințe, școli sau săli de sport. Spălarea atentă a mâinilor și evitarea contactului apropiat cu persoanele cu infecții faringiene cu streptococ sunt importante pentru a</w:t>
      </w:r>
    </w:p>
    <w:p w14:paraId="216F15B1" w14:textId="77777777" w:rsidR="006C7E67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>opri răspândirea bolii.</w:t>
      </w:r>
    </w:p>
    <w:p w14:paraId="3D9FEDCF" w14:textId="77777777" w:rsidR="006C7E67" w:rsidRPr="005B1653" w:rsidRDefault="006C7E67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Care sunt principalele simptome?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RAA se manifestă de obicei printr-o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combinaţie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de simptome, care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poate varia de la un pacient la altul. Urmează după o faringită sau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amigdalită streptococică netratată cu antibiotice.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Faringita sau amigdalita pot fi recunoscute prin: febră, dureri în gât,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dureri de cap, faringe (gât)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roşu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şi amigdale mărite,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roşii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, cu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secreţii</w:t>
      </w:r>
      <w:proofErr w:type="spellEnd"/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purulente, ganglioni limfatici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măriţi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și dureroși în zona gâtului. Cu toate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acestea, aceste simptome pot fi uşoare sau chiar absente la copiii de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vârstă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şcolară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şi la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adolescenţi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>. După ce infecția acută a fost vindecată,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există o perioadă asimptomatică de 2-3 săptămâni. După această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perioadă copilul poate prezenta febră ș</w:t>
      </w:r>
      <w:r w:rsidR="009E3232" w:rsidRPr="005B1653">
        <w:rPr>
          <w:rFonts w:eastAsia="DejaVuSans"/>
          <w:color w:val="000000" w:themeColor="text1"/>
          <w:sz w:val="24"/>
          <w:lang w:eastAsia="en-US"/>
        </w:rPr>
        <w:t>i semnele bolii: artrita, cardita, coreea, erupții cutanate</w:t>
      </w:r>
      <w:r w:rsidRPr="005B1653">
        <w:rPr>
          <w:rFonts w:eastAsia="DejaVuSans"/>
          <w:color w:val="000000" w:themeColor="text1"/>
          <w:sz w:val="24"/>
          <w:lang w:eastAsia="en-US"/>
        </w:rPr>
        <w:t>.</w:t>
      </w:r>
    </w:p>
    <w:p w14:paraId="3B72F51E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Cum este diagnosticată? </w:t>
      </w:r>
      <w:r w:rsidRPr="005B1653">
        <w:rPr>
          <w:rFonts w:eastAsia="DejaVuSans"/>
          <w:color w:val="000000" w:themeColor="text1"/>
          <w:sz w:val="24"/>
          <w:lang w:eastAsia="en-US"/>
        </w:rPr>
        <w:t>Semnele clinice și investigațiile au o importanță deosebită, deoarece nu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există niciun test sau semn diagnostic specific. Simptomele clinice de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artrită, cardită, coree, leziuni cutanate, febră, testele de laborator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anormale pentru infecție streptococică și modificări ale activității inimii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observate pe o electrocardiogramă, sunt toate elemente care pot ajuta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la stabilirea diagnosticului. În general, sunt necesare dovezi ale unei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infecții streptococice precedente pentru a stabili diagnosticul.</w:t>
      </w:r>
    </w:p>
    <w:p w14:paraId="44324E59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Boala poate fi tratată/vindecată? </w:t>
      </w:r>
      <w:r w:rsidRPr="005B1653">
        <w:rPr>
          <w:rFonts w:eastAsia="DejaVuSans"/>
          <w:color w:val="000000" w:themeColor="text1"/>
          <w:sz w:val="24"/>
          <w:lang w:eastAsia="en-US"/>
        </w:rPr>
        <w:t>Reumatismul articular acut este o problemă importantă de sănătate în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anumite zone ale lumii, dar poate fi prevenit prin tratarea faringitei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streptococice, de îndată ce este recunoscută (de ex. prin prevenirea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primară). Terapia cu antibiotice începută în termen de 9 zile de la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debutul faringitei este eficientă în prevenirea RAA. Simptomele de RAA</w:t>
      </w:r>
    </w:p>
    <w:p w14:paraId="58F48CFD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>sunt tratate cu medicamente anti-inflamatoare nesteroidiene.</w:t>
      </w:r>
    </w:p>
    <w:p w14:paraId="38D1ABE3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lastRenderedPageBreak/>
        <w:t xml:space="preserve">Există cercetări care urmăresc producerea unui vaccin care să protejeze împotriva streptococului: prevenirea infecției inițiale ar oferi protective împotriva reacției imune anormale. Această abordare ar putea deveni modalitatea de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prevenţie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a bolii în viitor.</w:t>
      </w:r>
    </w:p>
    <w:p w14:paraId="5EBC0578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În ce constă tratamentul?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Nu există noi recomandări de tratament formulate în ultimii ani. </w:t>
      </w:r>
      <w:r w:rsidRPr="005B1653">
        <w:rPr>
          <w:rFonts w:eastAsia="DejaVuSans-Bold"/>
          <w:bCs/>
          <w:color w:val="000000" w:themeColor="text1"/>
          <w:sz w:val="24"/>
          <w:lang w:eastAsia="en-US"/>
        </w:rPr>
        <w:t>M</w:t>
      </w:r>
      <w:r w:rsidRPr="005B1653">
        <w:rPr>
          <w:rFonts w:eastAsia="DejaVuSans"/>
          <w:color w:val="000000" w:themeColor="text1"/>
          <w:sz w:val="24"/>
          <w:lang w:eastAsia="en-US"/>
        </w:rPr>
        <w:t>edicamente anti-inflamatoare nesteroidiene (AINS) sunt recomandate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pentru artrită timp de 6-8 săptămâni sau până când aceasta dispare.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Pentru cardita severă, se recomandă repausul la pat şi, în unele cazuri,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tratamentul cu corticosteroizi pe cale orală (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prednison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>) în doze mari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pentru 2-3 săptămâni, urmând ca doza să fie apoi redusă treptat după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ce inflamația este controlată, prin observarea simptomelor și prin teste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de sânge.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Pentru coree, poate fi necesar ajutorul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părinţilor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pentru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activităţile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de îngrijire personală şi pentru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activităţile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şcolare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>. Tratamentul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medicamentos pentru controlul mișcărilor (steroizi,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haloperidol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sau acid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proofErr w:type="spellStart"/>
      <w:r w:rsidR="002129A3" w:rsidRPr="005B1653">
        <w:rPr>
          <w:rFonts w:eastAsia="DejaVuSans"/>
          <w:color w:val="000000" w:themeColor="text1"/>
          <w:sz w:val="24"/>
          <w:lang w:eastAsia="en-US"/>
        </w:rPr>
        <w:t>valproic</w:t>
      </w:r>
      <w:proofErr w:type="spellEnd"/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), va fi efectuat sub </w:t>
      </w:r>
      <w:r w:rsidRPr="005B1653">
        <w:rPr>
          <w:rFonts w:eastAsia="DejaVuSans"/>
          <w:color w:val="000000" w:themeColor="text1"/>
          <w:sz w:val="24"/>
          <w:lang w:eastAsia="en-US"/>
        </w:rPr>
        <w:t>supraveghere atentă pentru a observa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eventualele efecte secundare. Reacțiile adverse frecvente sunt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somnolență și tremurături, care pot fi ușor controlate prin ajustarea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dozei. Rareori, coreea poate dura câteva luni în ciuda tratamentului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corect condus.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După confirmarea diagnosticului, se recomandă protecția pe termen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lung cu antibiotice, pentru a evita reapariția RAA.</w:t>
      </w:r>
    </w:p>
    <w:p w14:paraId="6E2ABCE9" w14:textId="0464572E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Care sunt efect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ele secundare ale tratamentului medicamentos? </w:t>
      </w:r>
      <w:r w:rsidRPr="005B1653">
        <w:rPr>
          <w:rFonts w:eastAsia="DejaVuSans"/>
          <w:color w:val="000000" w:themeColor="text1"/>
          <w:sz w:val="24"/>
          <w:lang w:eastAsia="en-US"/>
        </w:rPr>
        <w:t>Tratamentul de scurtă durată cu aspirină sau alte AINS este de obicei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bine tolerat. Riscul de alergie la penicilin</w:t>
      </w:r>
      <w:r w:rsidR="003D4B20">
        <w:rPr>
          <w:rFonts w:eastAsia="DejaVuSans"/>
          <w:color w:val="000000" w:themeColor="text1"/>
          <w:sz w:val="24"/>
          <w:lang w:eastAsia="en-US"/>
        </w:rPr>
        <w:t>e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 este destul de scăzut, dar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utilizarea sa trebuie să fie monitorizată la primele injecții. Principalele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probleme sunt injecțiile dureroase și posibilul refuz al pacienților care se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tem 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de durere; prin urmare, se </w:t>
      </w:r>
      <w:r w:rsidRPr="005B1653">
        <w:rPr>
          <w:rFonts w:eastAsia="DejaVuSans"/>
          <w:color w:val="000000" w:themeColor="text1"/>
          <w:sz w:val="24"/>
          <w:lang w:eastAsia="en-US"/>
        </w:rPr>
        <w:t>recomandă instruirea cu privire la boală,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utilizarea de anestezice topice și relaxarea înainte de administrarea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preparatelor injectabile.</w:t>
      </w:r>
    </w:p>
    <w:p w14:paraId="789E1B32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Cât de mult trebuie să dureze </w:t>
      </w:r>
      <w:proofErr w:type="spellStart"/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prevenţia</w:t>
      </w:r>
      <w:proofErr w:type="spellEnd"/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recă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derilor? </w:t>
      </w:r>
      <w:r w:rsidRPr="005B1653">
        <w:rPr>
          <w:rFonts w:eastAsia="DejaVuSans"/>
          <w:color w:val="000000" w:themeColor="text1"/>
          <w:sz w:val="24"/>
          <w:lang w:eastAsia="en-US"/>
        </w:rPr>
        <w:t>Riscul de recidivă este mai mare în primii 3-5 ani de la debutul bolii, iar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riscul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apariţiei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leziunilor cardiace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creşte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cu fiecare nouă reactivare 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bolii. În acest timp,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prevenţia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secundară a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infecţiei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streptococice cu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tratament periodic cu antibiotice este recomandată pentru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toţi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pacienţii</w:t>
      </w:r>
      <w:proofErr w:type="spellEnd"/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care au avut RAA, indiferent de severitatea bolii, deoarece şi formele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medii pot prezenta reactivări.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Cei mai mulți medici sunt de acord că profilaxia antibiotică ar trebui să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continue timp de cel puțin 5 ani de la ultimul atac sau până când copilul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împlinește 21 de ani. În caz de cardită fără leziuni cardiace permanente,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profilaxia secundară este recomandată timp de 10 ani sau până când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pacientul împlinește 21 de ani (se alege perioada cea mai lungă). Dacă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leziunile cardiace sunt instituite, se recomandă 10 ani de profilaxie sau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până la vârsta de 40 ani- sau mai târziu, dacă boala este complicată de</w:t>
      </w:r>
    </w:p>
    <w:p w14:paraId="64864460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>î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nlocuirea valvei afectate. </w:t>
      </w:r>
      <w:r w:rsidRPr="005B1653">
        <w:rPr>
          <w:rFonts w:eastAsia="DejaVuSans"/>
          <w:color w:val="000000" w:themeColor="text1"/>
          <w:sz w:val="24"/>
          <w:lang w:eastAsia="en-US"/>
        </w:rPr>
        <w:t>Profilaxia cu antibiotice a endocarditei bacteriene este recomandată</w:t>
      </w:r>
    </w:p>
    <w:p w14:paraId="0DF9F06B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 xml:space="preserve">pentru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toţi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pacienţii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cu leziuni ale valvelor inimii, dacă sunt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supuşi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unor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intervenţii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stomatologice sau chirurgicale. Această măsură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 este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necesară, deoarece, în timpul acestor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intervenţ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>ii</w:t>
      </w:r>
      <w:proofErr w:type="spellEnd"/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 invazive, bacteriile pot </w:t>
      </w:r>
      <w:r w:rsidRPr="005B1653">
        <w:rPr>
          <w:rFonts w:eastAsia="DejaVuSans"/>
          <w:color w:val="000000" w:themeColor="text1"/>
          <w:sz w:val="24"/>
          <w:lang w:eastAsia="en-US"/>
        </w:rPr>
        <w:t>trece din diferite părți ale corpului, mai ales din cavitatea bucală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, la valvele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cardiace, cauzând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infecţia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acestora.</w:t>
      </w:r>
    </w:p>
    <w:p w14:paraId="4888EEAB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VIAȚA DE ZI CU ZI</w:t>
      </w:r>
    </w:p>
    <w:p w14:paraId="4838FFFF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Cum poate afecta boala viața de zi cu zi a copilului ș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i a familiei? </w:t>
      </w:r>
      <w:r w:rsidRPr="005B1653">
        <w:rPr>
          <w:rFonts w:eastAsia="DejaVuSans"/>
          <w:color w:val="000000" w:themeColor="text1"/>
          <w:sz w:val="24"/>
          <w:lang w:eastAsia="en-US"/>
        </w:rPr>
        <w:t>Cu îngrijire adecvată și controale regulate, majoritatea copiilor cu RAA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duc o viață normală. Cu toate acestea, se recomandă susținerea familiei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în timpul perioadelor de reactivare pentru pacienții cu cardită și coree.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Principala preocupare este respectarea pe termen lung a profilaxiei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antibiotice. Este necesară implicarea serviciilor medicale de asistență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primară și este nevoie de educație pentru a îmbunătăți respectarea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tratamentului, în special pentru adolescenți.</w:t>
      </w:r>
    </w:p>
    <w:p w14:paraId="4DC1A65D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Va afecta boala participarea copilului la activităț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ile 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ș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colare? </w:t>
      </w:r>
      <w:r w:rsidRPr="005B1653">
        <w:rPr>
          <w:rFonts w:eastAsia="DejaVuSans"/>
          <w:color w:val="000000" w:themeColor="text1"/>
          <w:sz w:val="24"/>
          <w:lang w:eastAsia="en-US"/>
        </w:rPr>
        <w:t>Dacă nu se detectează nici un prejudiciu cardiac rezidual în timpul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controalelor regulate, nu există nici o recomandare specială pentru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activitățile de zi cu zi și viața școlară de rutină; copiii pot continua toate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activitățile în mod normal. Părinții și profesorii ar trebui să facă tot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posibilul să permită copilului să participe la activitățile școlare într-un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mod normal, și acest lucru nu numai pentru obținerea unor rezultate</w:t>
      </w:r>
    </w:p>
    <w:p w14:paraId="191817A0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>bune, dar și pentru a fi acceptat și apreciat atât de colegi cât ș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i de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adulți. În timpul fazelor acute ale coreei, sunt de așteptat unele </w:t>
      </w:r>
      <w:proofErr w:type="spellStart"/>
      <w:r w:rsidR="002129A3" w:rsidRPr="005B1653">
        <w:rPr>
          <w:rFonts w:eastAsia="DejaVuSans"/>
          <w:color w:val="000000" w:themeColor="text1"/>
          <w:sz w:val="24"/>
          <w:lang w:eastAsia="en-US"/>
        </w:rPr>
        <w:t>limitari</w:t>
      </w:r>
      <w:proofErr w:type="spellEnd"/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în ceea ce privește sarcinile școlare, iar familiile și profesorii vor trebui să facă față acestei situații timp de 1 - 6 luni.</w:t>
      </w:r>
    </w:p>
    <w:p w14:paraId="4C4F26CC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lastRenderedPageBreak/>
        <w:t>Va afecta boala participarea copilului la activitățile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sportive?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Practicarea sporturilor este un aspect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esenţial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al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vieţii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de zi cu zi a unui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copil sănătos. Unul dintre principalele obiective ale tratamentului este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de a permite copiilor să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desfăşoare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o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viaţă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normală şi să nu se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considere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diferiţi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de colegii lor. Toate activitățile pot fi efectuate în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măsura în care copilul le tolerează. Cu toate acestea, în timpul fazei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acute poate fi necesară o activitate fizică limitată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 sau chiar repausul </w:t>
      </w:r>
      <w:r w:rsidRPr="005B1653">
        <w:rPr>
          <w:rFonts w:eastAsia="DejaVuSans"/>
          <w:color w:val="000000" w:themeColor="text1"/>
          <w:sz w:val="24"/>
          <w:lang w:eastAsia="en-US"/>
        </w:rPr>
        <w:t>la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pat.</w:t>
      </w:r>
    </w:p>
    <w:p w14:paraId="13903980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Copilul va trebui să urm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eze un regim alimentar special?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Nu există nici o dovadă că dieta poate </w:t>
      </w:r>
      <w:proofErr w:type="spellStart"/>
      <w:r w:rsidRPr="005B1653">
        <w:rPr>
          <w:rFonts w:eastAsia="DejaVuSans"/>
          <w:color w:val="000000" w:themeColor="text1"/>
          <w:sz w:val="24"/>
          <w:lang w:eastAsia="en-US"/>
        </w:rPr>
        <w:t>influenţa</w:t>
      </w:r>
      <w:proofErr w:type="spellEnd"/>
      <w:r w:rsidRPr="005B1653">
        <w:rPr>
          <w:rFonts w:eastAsia="DejaVuSans"/>
          <w:color w:val="000000" w:themeColor="text1"/>
          <w:sz w:val="24"/>
          <w:lang w:eastAsia="en-US"/>
        </w:rPr>
        <w:t xml:space="preserve"> boala. În general,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copilul trebuie să aibă o dietă echilibrată, normală pentru vârsta pe care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o are. Pentru un copil în creștere se recomandă o dietă sănătoasă, bine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echilibrată cu proteine, calciu și vitamine suficiente. Supraalimentarea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trebuie evitată la pacienții care iau corticosteroizi, deoarece aceste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 </w:t>
      </w:r>
      <w:r w:rsidRPr="005B1653">
        <w:rPr>
          <w:rFonts w:eastAsia="DejaVuSans"/>
          <w:color w:val="000000" w:themeColor="text1"/>
          <w:sz w:val="24"/>
          <w:lang w:eastAsia="en-US"/>
        </w:rPr>
        <w:t>medicamente pot crește pofta de mâncare.</w:t>
      </w:r>
    </w:p>
    <w:p w14:paraId="1EFAB1BA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Condițiile climatice pot influența evoluț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ia bolii? </w:t>
      </w:r>
      <w:r w:rsidRPr="005B1653">
        <w:rPr>
          <w:rFonts w:eastAsia="DejaVuSans"/>
          <w:color w:val="000000" w:themeColor="text1"/>
          <w:sz w:val="24"/>
          <w:lang w:eastAsia="en-US"/>
        </w:rPr>
        <w:t>Nu există dovezi că schimbările climatice pot afecta boala.</w:t>
      </w:r>
    </w:p>
    <w:p w14:paraId="1280F853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>Sunt permise vaccină</w:t>
      </w:r>
      <w:r w:rsidR="002129A3" w:rsidRPr="005B1653">
        <w:rPr>
          <w:rFonts w:eastAsia="DejaVuSans-Bold"/>
          <w:b/>
          <w:bCs/>
          <w:color w:val="000000" w:themeColor="text1"/>
          <w:sz w:val="24"/>
          <w:lang w:eastAsia="en-US"/>
        </w:rPr>
        <w:t xml:space="preserve">rile? </w:t>
      </w:r>
      <w:r w:rsidRPr="005B1653">
        <w:rPr>
          <w:rFonts w:eastAsia="DejaVuSans"/>
          <w:color w:val="000000" w:themeColor="text1"/>
          <w:sz w:val="24"/>
          <w:lang w:eastAsia="en-US"/>
        </w:rPr>
        <w:t>Medicul va decide care sunt vaccinurile pe care copilul le poate face,</w:t>
      </w:r>
    </w:p>
    <w:p w14:paraId="78C35420" w14:textId="77777777" w:rsidR="009E3232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"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>luând în considerare fiecare caz în parte. Î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n general, vaccinarea nu pare </w:t>
      </w:r>
      <w:r w:rsidRPr="005B1653">
        <w:rPr>
          <w:rFonts w:eastAsia="DejaVuSans"/>
          <w:color w:val="000000" w:themeColor="text1"/>
          <w:sz w:val="24"/>
          <w:lang w:eastAsia="en-US"/>
        </w:rPr>
        <w:t>a crește activitatea bolii și nu provoacă reacț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ii adverse severe la </w:t>
      </w:r>
      <w:r w:rsidRPr="005B1653">
        <w:rPr>
          <w:rFonts w:eastAsia="DejaVuSans"/>
          <w:color w:val="000000" w:themeColor="text1"/>
          <w:sz w:val="24"/>
          <w:lang w:eastAsia="en-US"/>
        </w:rPr>
        <w:t xml:space="preserve">pacienți. Cu toate acestea, vaccinurile 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cu micro-organisme vii atenuate </w:t>
      </w:r>
      <w:r w:rsidRPr="005B1653">
        <w:rPr>
          <w:rFonts w:eastAsia="DejaVuSans"/>
          <w:color w:val="000000" w:themeColor="text1"/>
          <w:sz w:val="24"/>
          <w:lang w:eastAsia="en-US"/>
        </w:rPr>
        <w:t>sunt în general evitate datorită riscului ipotetic de inducere a infecției la</w:t>
      </w:r>
    </w:p>
    <w:p w14:paraId="57A5020A" w14:textId="222FE7C5" w:rsidR="004A259A" w:rsidRPr="005B1653" w:rsidRDefault="009E3232" w:rsidP="000B5A1E">
      <w:pPr>
        <w:autoSpaceDE w:val="0"/>
        <w:autoSpaceDN w:val="0"/>
        <w:adjustRightInd w:val="0"/>
        <w:spacing w:after="0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"/>
          <w:color w:val="000000" w:themeColor="text1"/>
          <w:sz w:val="24"/>
          <w:lang w:eastAsia="en-US"/>
        </w:rPr>
        <w:t>pacienții care primesc me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dicamente sau produse biologice </w:t>
      </w:r>
      <w:r w:rsidRPr="005B1653">
        <w:rPr>
          <w:rFonts w:eastAsia="DejaVuSans"/>
          <w:color w:val="000000" w:themeColor="text1"/>
          <w:sz w:val="24"/>
          <w:lang w:eastAsia="en-US"/>
        </w:rPr>
        <w:t>imunosupresive în doze mari. Vaccinu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rile compozite non-vii par a fi </w:t>
      </w:r>
      <w:r w:rsidRPr="005B1653">
        <w:rPr>
          <w:rFonts w:eastAsia="DejaVuSans"/>
          <w:color w:val="000000" w:themeColor="text1"/>
          <w:sz w:val="24"/>
          <w:lang w:eastAsia="en-US"/>
        </w:rPr>
        <w:t>sigure pentru pacienți, chiar și pent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ru cei care primesc medicamente </w:t>
      </w:r>
      <w:r w:rsidRPr="005B1653">
        <w:rPr>
          <w:rFonts w:eastAsia="DejaVuSans"/>
          <w:color w:val="000000" w:themeColor="text1"/>
          <w:sz w:val="24"/>
          <w:lang w:eastAsia="en-US"/>
        </w:rPr>
        <w:t>imunosupresoare, deși cele mai multe studii nu pot încă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 evalua pe </w:t>
      </w:r>
      <w:r w:rsidRPr="005B1653">
        <w:rPr>
          <w:rFonts w:eastAsia="DejaVuSans"/>
          <w:color w:val="000000" w:themeColor="text1"/>
          <w:sz w:val="24"/>
          <w:lang w:eastAsia="en-US"/>
        </w:rPr>
        <w:t>deplin efectele secundare rare induse de vaccină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ri. </w:t>
      </w:r>
      <w:r w:rsidRPr="005B1653">
        <w:rPr>
          <w:rFonts w:eastAsia="DejaVuSans"/>
          <w:color w:val="000000" w:themeColor="text1"/>
          <w:sz w:val="24"/>
          <w:lang w:eastAsia="en-US"/>
        </w:rPr>
        <w:t>Pacienții cărora li se administrează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 medicamente </w:t>
      </w:r>
      <w:r w:rsidRPr="005B1653">
        <w:rPr>
          <w:rFonts w:eastAsia="DejaVuSans"/>
          <w:color w:val="000000" w:themeColor="text1"/>
          <w:sz w:val="24"/>
          <w:lang w:eastAsia="en-US"/>
        </w:rPr>
        <w:t>imunosupresive în doze mari ar trebui să fie sfătuiți de către medic să își mă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soare </w:t>
      </w:r>
      <w:r w:rsidRPr="005B1653">
        <w:rPr>
          <w:rFonts w:eastAsia="DejaVuSans"/>
          <w:color w:val="000000" w:themeColor="text1"/>
          <w:sz w:val="24"/>
          <w:lang w:eastAsia="en-US"/>
        </w:rPr>
        <w:t>concentrațiile de anticorpi specifici pentru patogeni după vaccinare (î</w:t>
      </w:r>
      <w:r w:rsidR="002129A3" w:rsidRPr="005B1653">
        <w:rPr>
          <w:rFonts w:eastAsia="DejaVuSans"/>
          <w:color w:val="000000" w:themeColor="text1"/>
          <w:sz w:val="24"/>
          <w:lang w:eastAsia="en-US"/>
        </w:rPr>
        <w:t xml:space="preserve">n </w:t>
      </w:r>
      <w:r w:rsidRPr="005B1653">
        <w:rPr>
          <w:rFonts w:eastAsia="DejaVuSans"/>
          <w:color w:val="000000" w:themeColor="text1"/>
          <w:sz w:val="24"/>
          <w:lang w:eastAsia="en-US"/>
        </w:rPr>
        <w:t>cazurile în care aceste dozări de anticorpi sunt posibile).</w:t>
      </w:r>
    </w:p>
    <w:p w14:paraId="1A727A72" w14:textId="77777777" w:rsidR="00A07DAB" w:rsidRPr="005B1653" w:rsidRDefault="00A07DAB" w:rsidP="000B5A1E">
      <w:pPr>
        <w:spacing w:after="200"/>
        <w:jc w:val="left"/>
        <w:rPr>
          <w:rFonts w:eastAsia="DejaVuSans-Bold"/>
          <w:b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/>
          <w:bCs/>
          <w:color w:val="000000" w:themeColor="text1"/>
          <w:sz w:val="24"/>
          <w:lang w:eastAsia="en-US"/>
        </w:rPr>
        <w:br w:type="page"/>
      </w:r>
    </w:p>
    <w:p w14:paraId="704C1485" w14:textId="67614A76" w:rsidR="00FA6307" w:rsidRPr="005B1653" w:rsidRDefault="00FA6307" w:rsidP="000B5A1E">
      <w:pPr>
        <w:pStyle w:val="Heading1"/>
        <w:rPr>
          <w:lang w:val="ro-MD"/>
        </w:rPr>
      </w:pPr>
      <w:bookmarkStart w:id="53" w:name="_Toc196391158"/>
      <w:r w:rsidRPr="005B1653">
        <w:rPr>
          <w:lang w:val="ro-MD"/>
        </w:rPr>
        <w:lastRenderedPageBreak/>
        <w:t>BIBLIOGRAFIE</w:t>
      </w:r>
      <w:bookmarkEnd w:id="53"/>
    </w:p>
    <w:p w14:paraId="31BC18D2" w14:textId="77777777" w:rsidR="00D440D1" w:rsidRPr="005B1653" w:rsidRDefault="00D440D1" w:rsidP="000B5A1E">
      <w:pPr>
        <w:autoSpaceDE w:val="0"/>
        <w:autoSpaceDN w:val="0"/>
        <w:adjustRightInd w:val="0"/>
        <w:spacing w:after="0"/>
        <w:jc w:val="left"/>
        <w:rPr>
          <w:rFonts w:eastAsia="DejaVuSans-Bold"/>
          <w:bCs/>
          <w:color w:val="000000" w:themeColor="text1"/>
          <w:sz w:val="24"/>
          <w:lang w:eastAsia="en-US"/>
        </w:rPr>
      </w:pPr>
    </w:p>
    <w:p w14:paraId="5DC787CD" w14:textId="74A265E1" w:rsidR="00D440D1" w:rsidRPr="005B1653" w:rsidRDefault="00D440D1" w:rsidP="000B5A1E">
      <w:pPr>
        <w:pStyle w:val="ListParagraph"/>
        <w:numPr>
          <w:ilvl w:val="0"/>
          <w:numId w:val="6"/>
        </w:numPr>
        <w:rPr>
          <w:color w:val="000000" w:themeColor="text1"/>
          <w:sz w:val="24"/>
        </w:rPr>
      </w:pPr>
      <w:proofErr w:type="spellStart"/>
      <w:r w:rsidRPr="005B1653">
        <w:rPr>
          <w:color w:val="000000" w:themeColor="text1"/>
          <w:sz w:val="24"/>
        </w:rPr>
        <w:t>Bijlsma</w:t>
      </w:r>
      <w:proofErr w:type="spellEnd"/>
      <w:r w:rsidRPr="005B1653">
        <w:rPr>
          <w:color w:val="000000" w:themeColor="text1"/>
          <w:sz w:val="24"/>
        </w:rPr>
        <w:t xml:space="preserve"> J., EULAR </w:t>
      </w:r>
      <w:proofErr w:type="spellStart"/>
      <w:r w:rsidRPr="005B1653">
        <w:rPr>
          <w:color w:val="000000" w:themeColor="text1"/>
          <w:sz w:val="24"/>
        </w:rPr>
        <w:t>Textbook</w:t>
      </w:r>
      <w:proofErr w:type="spellEnd"/>
      <w:r w:rsidRPr="005B1653">
        <w:rPr>
          <w:color w:val="000000" w:themeColor="text1"/>
          <w:sz w:val="24"/>
        </w:rPr>
        <w:t xml:space="preserve"> on </w:t>
      </w:r>
      <w:proofErr w:type="spellStart"/>
      <w:r w:rsidRPr="005B1653">
        <w:rPr>
          <w:color w:val="000000" w:themeColor="text1"/>
          <w:sz w:val="24"/>
        </w:rPr>
        <w:t>Rheumatic</w:t>
      </w:r>
      <w:proofErr w:type="spellEnd"/>
      <w:r w:rsidRPr="005B1653">
        <w:rPr>
          <w:color w:val="000000" w:themeColor="text1"/>
          <w:sz w:val="24"/>
        </w:rPr>
        <w:t xml:space="preserve"> </w:t>
      </w:r>
      <w:proofErr w:type="spellStart"/>
      <w:r w:rsidRPr="005B1653">
        <w:rPr>
          <w:color w:val="000000" w:themeColor="text1"/>
          <w:sz w:val="24"/>
        </w:rPr>
        <w:t>Diseases</w:t>
      </w:r>
      <w:proofErr w:type="spellEnd"/>
      <w:r w:rsidRPr="005B1653">
        <w:rPr>
          <w:color w:val="000000" w:themeColor="text1"/>
          <w:sz w:val="24"/>
        </w:rPr>
        <w:t xml:space="preserve">, Ediția a 2-a, 2015 </w:t>
      </w:r>
    </w:p>
    <w:p w14:paraId="4AB1AAA6" w14:textId="35C3EE7E" w:rsidR="00D440D1" w:rsidRPr="005B1653" w:rsidRDefault="00D440D1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="DejaVuSans-Bold"/>
          <w:bCs/>
          <w:color w:val="000000" w:themeColor="text1"/>
          <w:sz w:val="24"/>
          <w:lang w:eastAsia="en-US"/>
        </w:rPr>
      </w:pP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Carapetis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J. R.,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Steer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A. C.,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Muholland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E. K. et al. The global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burden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of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group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r w:rsidR="00B635D5"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A </w:t>
      </w:r>
      <w:proofErr w:type="spellStart"/>
      <w:r w:rsidR="00B635D5" w:rsidRPr="005B1653">
        <w:rPr>
          <w:rFonts w:eastAsia="DejaVuSans-Bold"/>
          <w:bCs/>
          <w:color w:val="000000" w:themeColor="text1"/>
          <w:sz w:val="24"/>
          <w:lang w:eastAsia="en-US"/>
        </w:rPr>
        <w:t>streptococcal</w:t>
      </w:r>
      <w:proofErr w:type="spellEnd"/>
      <w:r w:rsidR="00B635D5"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="00B635D5" w:rsidRPr="005B1653">
        <w:rPr>
          <w:rFonts w:eastAsia="DejaVuSans-Bold"/>
          <w:bCs/>
          <w:color w:val="000000" w:themeColor="text1"/>
          <w:sz w:val="24"/>
          <w:lang w:eastAsia="en-US"/>
        </w:rPr>
        <w:t>disease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.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Lancet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Infect Dis., 2005; 5: 685.</w:t>
      </w:r>
    </w:p>
    <w:p w14:paraId="3812C13A" w14:textId="256EB5D5" w:rsidR="00D440D1" w:rsidRPr="005B1653" w:rsidRDefault="00D440D1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Theme="minorHAnsi"/>
          <w:color w:val="000000" w:themeColor="text1"/>
          <w:sz w:val="24"/>
          <w:lang w:eastAsia="en-US"/>
        </w:rPr>
      </w:pP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Gewitz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Michael H, Baltimore Robert, Lloyd Y.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Tani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, et </w:t>
      </w:r>
      <w:r w:rsidR="00DC6572" w:rsidRPr="005B1653">
        <w:rPr>
          <w:rFonts w:eastAsiaTheme="minorHAnsi"/>
          <w:color w:val="000000" w:themeColor="text1"/>
          <w:sz w:val="24"/>
          <w:lang w:eastAsia="en-US"/>
        </w:rPr>
        <w:t>al.</w:t>
      </w:r>
      <w:r w:rsidR="00DC6572"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</w:t>
      </w:r>
      <w:proofErr w:type="spellStart"/>
      <w:r w:rsidR="00DC6572" w:rsidRPr="005B1653">
        <w:rPr>
          <w:rFonts w:eastAsiaTheme="minorHAnsi"/>
          <w:bCs/>
          <w:color w:val="000000" w:themeColor="text1"/>
          <w:sz w:val="24"/>
          <w:lang w:eastAsia="en-US"/>
        </w:rPr>
        <w:t>Revision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of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Jones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Criteria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for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Diagnosis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of Acute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Rheumatic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Fever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in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Era of Doppler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Echocardiography.A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Scientific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Statement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</w:t>
      </w:r>
      <w:proofErr w:type="spellStart"/>
      <w:r w:rsidR="00DC6572" w:rsidRPr="005B1653">
        <w:rPr>
          <w:rFonts w:eastAsiaTheme="minorHAnsi"/>
          <w:bCs/>
          <w:color w:val="000000" w:themeColor="text1"/>
          <w:sz w:val="24"/>
          <w:lang w:eastAsia="en-US"/>
        </w:rPr>
        <w:t>from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American </w:t>
      </w:r>
      <w:proofErr w:type="spellStart"/>
      <w:r w:rsidRPr="005B1653">
        <w:rPr>
          <w:rFonts w:eastAsiaTheme="minorHAnsi"/>
          <w:bCs/>
          <w:color w:val="000000" w:themeColor="text1"/>
          <w:sz w:val="24"/>
          <w:lang w:eastAsia="en-US"/>
        </w:rPr>
        <w:t>Heart</w:t>
      </w:r>
      <w:proofErr w:type="spellEnd"/>
      <w:r w:rsidRPr="005B1653">
        <w:rPr>
          <w:rFonts w:eastAsiaTheme="minorHAnsi"/>
          <w:bCs/>
          <w:color w:val="000000" w:themeColor="text1"/>
          <w:sz w:val="24"/>
          <w:lang w:eastAsia="en-US"/>
        </w:rPr>
        <w:t xml:space="preserve"> Association, 2015</w:t>
      </w:r>
    </w:p>
    <w:p w14:paraId="280CBFA8" w14:textId="54C92B0F" w:rsidR="00440BB8" w:rsidRPr="005B1653" w:rsidRDefault="00440BB8" w:rsidP="000B5A1E">
      <w:pPr>
        <w:numPr>
          <w:ilvl w:val="0"/>
          <w:numId w:val="6"/>
        </w:numPr>
        <w:rPr>
          <w:sz w:val="24"/>
        </w:rPr>
      </w:pPr>
      <w:r w:rsidRPr="005B1653">
        <w:rPr>
          <w:sz w:val="24"/>
        </w:rPr>
        <w:t>Revenco N., Pediatrie, Chișinău, 2020, pag.900-906</w:t>
      </w:r>
    </w:p>
    <w:p w14:paraId="72F40147" w14:textId="77777777" w:rsidR="00D440D1" w:rsidRPr="005B1653" w:rsidRDefault="00D440D1" w:rsidP="000B5A1E">
      <w:pPr>
        <w:pStyle w:val="ListParagraph"/>
        <w:numPr>
          <w:ilvl w:val="0"/>
          <w:numId w:val="6"/>
        </w:numPr>
        <w:rPr>
          <w:color w:val="000000" w:themeColor="text1"/>
          <w:sz w:val="24"/>
        </w:rPr>
      </w:pPr>
      <w:proofErr w:type="spellStart"/>
      <w:r w:rsidRPr="005B1653">
        <w:rPr>
          <w:rFonts w:eastAsia="Calibri"/>
          <w:color w:val="000000" w:themeColor="text1"/>
          <w:sz w:val="24"/>
        </w:rPr>
        <w:t>Laxer</w:t>
      </w:r>
      <w:proofErr w:type="spellEnd"/>
      <w:r w:rsidRPr="005B1653">
        <w:rPr>
          <w:rFonts w:eastAsia="Calibri"/>
          <w:color w:val="000000" w:themeColor="text1"/>
          <w:sz w:val="24"/>
        </w:rPr>
        <w:t xml:space="preserve"> Ronald M., David D. </w:t>
      </w:r>
      <w:proofErr w:type="spellStart"/>
      <w:r w:rsidRPr="005B1653">
        <w:rPr>
          <w:rFonts w:eastAsia="Calibri"/>
          <w:color w:val="000000" w:themeColor="text1"/>
          <w:sz w:val="24"/>
        </w:rPr>
        <w:t>Sherry</w:t>
      </w:r>
      <w:proofErr w:type="spellEnd"/>
      <w:r w:rsidRPr="005B1653">
        <w:rPr>
          <w:rFonts w:eastAsia="Calibri"/>
          <w:color w:val="000000" w:themeColor="text1"/>
          <w:sz w:val="24"/>
        </w:rPr>
        <w:t xml:space="preserve">, Philip J. </w:t>
      </w:r>
      <w:proofErr w:type="spellStart"/>
      <w:r w:rsidRPr="005B1653">
        <w:rPr>
          <w:rFonts w:eastAsia="Calibri"/>
          <w:color w:val="000000" w:themeColor="text1"/>
          <w:sz w:val="24"/>
        </w:rPr>
        <w:t>Hashkes</w:t>
      </w:r>
      <w:proofErr w:type="spellEnd"/>
      <w:r w:rsidRPr="005B1653">
        <w:rPr>
          <w:rFonts w:eastAsia="Calibri"/>
          <w:color w:val="000000" w:themeColor="text1"/>
          <w:sz w:val="24"/>
        </w:rPr>
        <w:t xml:space="preserve">, Pediatric </w:t>
      </w:r>
      <w:proofErr w:type="spellStart"/>
      <w:r w:rsidRPr="005B1653">
        <w:rPr>
          <w:rFonts w:eastAsia="Calibri"/>
          <w:color w:val="000000" w:themeColor="text1"/>
          <w:sz w:val="24"/>
        </w:rPr>
        <w:t>Rheumatology</w:t>
      </w:r>
      <w:proofErr w:type="spellEnd"/>
      <w:r w:rsidRPr="005B1653">
        <w:rPr>
          <w:rFonts w:eastAsia="Calibri"/>
          <w:color w:val="000000" w:themeColor="text1"/>
          <w:sz w:val="24"/>
        </w:rPr>
        <w:t xml:space="preserve"> in </w:t>
      </w:r>
      <w:proofErr w:type="spellStart"/>
      <w:r w:rsidRPr="005B1653">
        <w:rPr>
          <w:rFonts w:eastAsia="Calibri"/>
          <w:color w:val="000000" w:themeColor="text1"/>
          <w:sz w:val="24"/>
        </w:rPr>
        <w:t>Clinical</w:t>
      </w:r>
      <w:proofErr w:type="spellEnd"/>
      <w:r w:rsidRPr="005B1653">
        <w:rPr>
          <w:rFonts w:eastAsia="Calibri"/>
          <w:color w:val="000000" w:themeColor="text1"/>
          <w:sz w:val="24"/>
        </w:rPr>
        <w:t xml:space="preserve"> Practice,2016, 31-60.</w:t>
      </w:r>
    </w:p>
    <w:p w14:paraId="15E1FBC1" w14:textId="78B5698E" w:rsidR="00D440D1" w:rsidRPr="005B1653" w:rsidRDefault="00D440D1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="DejaVuSans-Bold"/>
          <w:bCs/>
          <w:color w:val="000000" w:themeColor="text1"/>
          <w:sz w:val="24"/>
          <w:lang w:eastAsia="en-US"/>
        </w:rPr>
      </w:pPr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National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Heart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Foundation of Australia (RF/RHD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guideline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development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working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group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) and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Cardiac Society of Australia and New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Zealand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.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Diagnosis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and management of acute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rheumatic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fever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and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rheumatic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heart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disease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in Australia an </w:t>
      </w:r>
      <w:proofErr w:type="spellStart"/>
      <w:r w:rsidR="00DC6572" w:rsidRPr="005B1653">
        <w:rPr>
          <w:rFonts w:eastAsia="DejaVuSans-Bold"/>
          <w:bCs/>
          <w:color w:val="000000" w:themeColor="text1"/>
          <w:sz w:val="24"/>
          <w:lang w:eastAsia="en-US"/>
        </w:rPr>
        <w:t>evidence-based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review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>. 2006.</w:t>
      </w:r>
    </w:p>
    <w:p w14:paraId="7FCBD0BC" w14:textId="781C4544" w:rsidR="00440BB8" w:rsidRPr="005B1653" w:rsidRDefault="00440BB8" w:rsidP="000B5A1E">
      <w:pPr>
        <w:numPr>
          <w:ilvl w:val="0"/>
          <w:numId w:val="6"/>
        </w:numPr>
        <w:rPr>
          <w:sz w:val="24"/>
        </w:rPr>
      </w:pPr>
      <w:r w:rsidRPr="005B1653">
        <w:rPr>
          <w:sz w:val="24"/>
        </w:rPr>
        <w:t>Revenco N., Reumatologie pediatrică, 2018</w:t>
      </w:r>
    </w:p>
    <w:p w14:paraId="21F3F448" w14:textId="77777777" w:rsidR="00D440D1" w:rsidRPr="005B1653" w:rsidRDefault="00D440D1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="DejaVuSans-Bold"/>
          <w:bCs/>
          <w:color w:val="000000" w:themeColor="text1"/>
          <w:sz w:val="24"/>
          <w:lang w:eastAsia="en-US"/>
        </w:rPr>
      </w:pP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Shulman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S. T.,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Stollerman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G.,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Beall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B. et al. Temporal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changes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in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streptococcal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M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protein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types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and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near-disappearance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of acute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rheumatic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fever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in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 xml:space="preserve"> United </w:t>
      </w:r>
      <w:proofErr w:type="spellStart"/>
      <w:r w:rsidRPr="005B1653">
        <w:rPr>
          <w:rFonts w:eastAsia="DejaVuSans-Bold"/>
          <w:bCs/>
          <w:color w:val="000000" w:themeColor="text1"/>
          <w:sz w:val="24"/>
          <w:lang w:eastAsia="en-US"/>
        </w:rPr>
        <w:t>States</w:t>
      </w:r>
      <w:proofErr w:type="spellEnd"/>
      <w:r w:rsidRPr="005B1653">
        <w:rPr>
          <w:rFonts w:eastAsia="DejaVuSans-Bold"/>
          <w:bCs/>
          <w:color w:val="000000" w:themeColor="text1"/>
          <w:sz w:val="24"/>
          <w:lang w:eastAsia="en-US"/>
        </w:rPr>
        <w:t>. Clin. Infect. Dis., 2006; 42: 441.</w:t>
      </w:r>
    </w:p>
    <w:p w14:paraId="26EF2455" w14:textId="26DBA074" w:rsidR="00D440D1" w:rsidRPr="005B1653" w:rsidRDefault="00D440D1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Theme="minorHAnsi"/>
          <w:color w:val="000000" w:themeColor="text1"/>
          <w:sz w:val="24"/>
          <w:lang w:eastAsia="en-US"/>
        </w:rPr>
      </w:pP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Shulman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Stanford T.,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Bisno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Alan </w:t>
      </w:r>
      <w:r w:rsidR="00DC6572" w:rsidRPr="005B1653">
        <w:rPr>
          <w:rFonts w:eastAsiaTheme="minorHAnsi"/>
          <w:color w:val="000000" w:themeColor="text1"/>
          <w:sz w:val="24"/>
          <w:lang w:eastAsia="en-US"/>
        </w:rPr>
        <w:t xml:space="preserve">L., </w:t>
      </w:r>
      <w:proofErr w:type="spellStart"/>
      <w:r w:rsidR="00DC6572" w:rsidRPr="005B1653">
        <w:rPr>
          <w:rFonts w:eastAsiaTheme="minorHAnsi"/>
          <w:color w:val="000000" w:themeColor="text1"/>
          <w:sz w:val="24"/>
          <w:lang w:eastAsia="en-US"/>
        </w:rPr>
        <w:t>Clegg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Herbert,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Clinical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Practice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Guideline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for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Diagnosis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and Management of Group A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Streptococcal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Pharyngitis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: 2012 Update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by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the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Infectious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</w:t>
      </w:r>
      <w:proofErr w:type="spellStart"/>
      <w:r w:rsidRPr="005B1653">
        <w:rPr>
          <w:rFonts w:eastAsiaTheme="minorHAnsi"/>
          <w:color w:val="000000" w:themeColor="text1"/>
          <w:sz w:val="24"/>
          <w:lang w:eastAsia="en-US"/>
        </w:rPr>
        <w:t>Diseases</w:t>
      </w:r>
      <w:proofErr w:type="spellEnd"/>
      <w:r w:rsidRPr="005B1653">
        <w:rPr>
          <w:rFonts w:eastAsiaTheme="minorHAnsi"/>
          <w:color w:val="000000" w:themeColor="text1"/>
          <w:sz w:val="24"/>
          <w:lang w:eastAsia="en-US"/>
        </w:rPr>
        <w:t xml:space="preserve"> Society of America,2012</w:t>
      </w:r>
    </w:p>
    <w:p w14:paraId="4EF928C8" w14:textId="77777777" w:rsidR="00A07DAB" w:rsidRPr="005B1653" w:rsidRDefault="00A07DAB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sz w:val="24"/>
        </w:rPr>
      </w:pPr>
      <w:proofErr w:type="spellStart"/>
      <w:r w:rsidRPr="005B1653">
        <w:rPr>
          <w:sz w:val="24"/>
        </w:rPr>
        <w:t>Arvind</w:t>
      </w:r>
      <w:proofErr w:type="spellEnd"/>
      <w:r w:rsidRPr="005B1653">
        <w:rPr>
          <w:sz w:val="24"/>
        </w:rPr>
        <w:t xml:space="preserve"> B, </w:t>
      </w:r>
      <w:proofErr w:type="spellStart"/>
      <w:r w:rsidRPr="005B1653">
        <w:rPr>
          <w:sz w:val="24"/>
        </w:rPr>
        <w:t>Ramakrishnan</w:t>
      </w:r>
      <w:proofErr w:type="spellEnd"/>
      <w:r w:rsidRPr="005B1653">
        <w:rPr>
          <w:sz w:val="24"/>
        </w:rPr>
        <w:t xml:space="preserve"> S. </w:t>
      </w:r>
      <w:proofErr w:type="spellStart"/>
      <w:r w:rsidRPr="005B1653">
        <w:rPr>
          <w:sz w:val="24"/>
        </w:rPr>
        <w:t>Rheumatic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Fever</w:t>
      </w:r>
      <w:proofErr w:type="spellEnd"/>
      <w:r w:rsidRPr="005B1653">
        <w:rPr>
          <w:sz w:val="24"/>
        </w:rPr>
        <w:t xml:space="preserve"> and </w:t>
      </w:r>
      <w:proofErr w:type="spellStart"/>
      <w:r w:rsidRPr="005B1653">
        <w:rPr>
          <w:sz w:val="24"/>
        </w:rPr>
        <w:t>Rheumatic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Heart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Disease</w:t>
      </w:r>
      <w:proofErr w:type="spellEnd"/>
      <w:r w:rsidRPr="005B1653">
        <w:rPr>
          <w:sz w:val="24"/>
        </w:rPr>
        <w:t xml:space="preserve"> in </w:t>
      </w:r>
      <w:proofErr w:type="spellStart"/>
      <w:r w:rsidRPr="005B1653">
        <w:rPr>
          <w:sz w:val="24"/>
        </w:rPr>
        <w:t>Children</w:t>
      </w:r>
      <w:proofErr w:type="spellEnd"/>
      <w:r w:rsidRPr="005B1653">
        <w:rPr>
          <w:sz w:val="24"/>
        </w:rPr>
        <w:t xml:space="preserve">. Indian J </w:t>
      </w:r>
      <w:proofErr w:type="spellStart"/>
      <w:r w:rsidRPr="005B1653">
        <w:rPr>
          <w:sz w:val="24"/>
        </w:rPr>
        <w:t>Pediatr</w:t>
      </w:r>
      <w:proofErr w:type="spellEnd"/>
      <w:r w:rsidRPr="005B1653">
        <w:rPr>
          <w:sz w:val="24"/>
        </w:rPr>
        <w:t>. 2020;87(4):305-11.</w:t>
      </w:r>
    </w:p>
    <w:p w14:paraId="69FAF845" w14:textId="77777777" w:rsidR="00EF3671" w:rsidRPr="005B1653" w:rsidRDefault="00A07DAB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sz w:val="24"/>
        </w:rPr>
      </w:pPr>
      <w:proofErr w:type="spellStart"/>
      <w:r w:rsidRPr="005B1653">
        <w:rPr>
          <w:sz w:val="24"/>
        </w:rPr>
        <w:t>Gewitz</w:t>
      </w:r>
      <w:proofErr w:type="spellEnd"/>
      <w:r w:rsidRPr="005B1653">
        <w:rPr>
          <w:sz w:val="24"/>
        </w:rPr>
        <w:t xml:space="preserve"> MH, Baltimore RS, </w:t>
      </w:r>
      <w:proofErr w:type="spellStart"/>
      <w:r w:rsidRPr="005B1653">
        <w:rPr>
          <w:sz w:val="24"/>
        </w:rPr>
        <w:t>Tani</w:t>
      </w:r>
      <w:proofErr w:type="spellEnd"/>
      <w:r w:rsidRPr="005B1653">
        <w:rPr>
          <w:sz w:val="24"/>
        </w:rPr>
        <w:t xml:space="preserve"> LY, </w:t>
      </w:r>
      <w:proofErr w:type="spellStart"/>
      <w:r w:rsidRPr="005B1653">
        <w:rPr>
          <w:sz w:val="24"/>
        </w:rPr>
        <w:t>Sable</w:t>
      </w:r>
      <w:proofErr w:type="spellEnd"/>
      <w:r w:rsidRPr="005B1653">
        <w:rPr>
          <w:sz w:val="24"/>
        </w:rPr>
        <w:t xml:space="preserve"> CA, </w:t>
      </w:r>
      <w:proofErr w:type="spellStart"/>
      <w:r w:rsidRPr="005B1653">
        <w:rPr>
          <w:sz w:val="24"/>
        </w:rPr>
        <w:t>Shulman</w:t>
      </w:r>
      <w:proofErr w:type="spellEnd"/>
      <w:r w:rsidRPr="005B1653">
        <w:rPr>
          <w:sz w:val="24"/>
        </w:rPr>
        <w:t xml:space="preserve"> ST, </w:t>
      </w:r>
      <w:proofErr w:type="spellStart"/>
      <w:r w:rsidRPr="005B1653">
        <w:rPr>
          <w:sz w:val="24"/>
        </w:rPr>
        <w:t>Carapetis</w:t>
      </w:r>
      <w:proofErr w:type="spellEnd"/>
      <w:r w:rsidRPr="005B1653">
        <w:rPr>
          <w:sz w:val="24"/>
        </w:rPr>
        <w:t xml:space="preserve"> J, et al. </w:t>
      </w:r>
      <w:proofErr w:type="spellStart"/>
      <w:r w:rsidRPr="005B1653">
        <w:rPr>
          <w:sz w:val="24"/>
        </w:rPr>
        <w:t>Revision</w:t>
      </w:r>
      <w:proofErr w:type="spellEnd"/>
      <w:r w:rsidRPr="005B1653">
        <w:rPr>
          <w:sz w:val="24"/>
        </w:rPr>
        <w:t xml:space="preserve"> of </w:t>
      </w:r>
      <w:proofErr w:type="spellStart"/>
      <w:r w:rsidRPr="005B1653">
        <w:rPr>
          <w:sz w:val="24"/>
        </w:rPr>
        <w:t>the</w:t>
      </w:r>
      <w:proofErr w:type="spellEnd"/>
      <w:r w:rsidRPr="005B1653">
        <w:rPr>
          <w:sz w:val="24"/>
        </w:rPr>
        <w:t xml:space="preserve"> Jones </w:t>
      </w:r>
      <w:proofErr w:type="spellStart"/>
      <w:r w:rsidRPr="005B1653">
        <w:rPr>
          <w:sz w:val="24"/>
        </w:rPr>
        <w:t>Criteria</w:t>
      </w:r>
      <w:proofErr w:type="spellEnd"/>
      <w:r w:rsidRPr="005B1653">
        <w:rPr>
          <w:sz w:val="24"/>
        </w:rPr>
        <w:t xml:space="preserve"> for </w:t>
      </w:r>
      <w:proofErr w:type="spellStart"/>
      <w:r w:rsidRPr="005B1653">
        <w:rPr>
          <w:sz w:val="24"/>
        </w:rPr>
        <w:t>the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diagnosis</w:t>
      </w:r>
      <w:proofErr w:type="spellEnd"/>
      <w:r w:rsidRPr="005B1653">
        <w:rPr>
          <w:sz w:val="24"/>
        </w:rPr>
        <w:t xml:space="preserve"> of acute </w:t>
      </w:r>
      <w:proofErr w:type="spellStart"/>
      <w:r w:rsidRPr="005B1653">
        <w:rPr>
          <w:sz w:val="24"/>
        </w:rPr>
        <w:t>rheumatic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fever</w:t>
      </w:r>
      <w:proofErr w:type="spellEnd"/>
      <w:r w:rsidRPr="005B1653">
        <w:rPr>
          <w:sz w:val="24"/>
        </w:rPr>
        <w:t xml:space="preserve"> in </w:t>
      </w:r>
      <w:proofErr w:type="spellStart"/>
      <w:r w:rsidRPr="005B1653">
        <w:rPr>
          <w:sz w:val="24"/>
        </w:rPr>
        <w:t>the</w:t>
      </w:r>
      <w:proofErr w:type="spellEnd"/>
      <w:r w:rsidRPr="005B1653">
        <w:rPr>
          <w:sz w:val="24"/>
        </w:rPr>
        <w:t xml:space="preserve"> era of Doppler </w:t>
      </w:r>
      <w:proofErr w:type="spellStart"/>
      <w:r w:rsidRPr="005B1653">
        <w:rPr>
          <w:sz w:val="24"/>
        </w:rPr>
        <w:t>echocardiography</w:t>
      </w:r>
      <w:proofErr w:type="spellEnd"/>
      <w:r w:rsidRPr="005B1653">
        <w:rPr>
          <w:sz w:val="24"/>
        </w:rPr>
        <w:t xml:space="preserve">: a </w:t>
      </w:r>
      <w:proofErr w:type="spellStart"/>
      <w:r w:rsidRPr="005B1653">
        <w:rPr>
          <w:sz w:val="24"/>
        </w:rPr>
        <w:t>scientific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statement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from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the</w:t>
      </w:r>
      <w:proofErr w:type="spellEnd"/>
      <w:r w:rsidRPr="005B1653">
        <w:rPr>
          <w:sz w:val="24"/>
        </w:rPr>
        <w:t xml:space="preserve"> American </w:t>
      </w:r>
      <w:proofErr w:type="spellStart"/>
      <w:r w:rsidRPr="005B1653">
        <w:rPr>
          <w:sz w:val="24"/>
        </w:rPr>
        <w:t>Heart</w:t>
      </w:r>
      <w:proofErr w:type="spellEnd"/>
      <w:r w:rsidRPr="005B1653">
        <w:rPr>
          <w:sz w:val="24"/>
        </w:rPr>
        <w:t xml:space="preserve"> Association. </w:t>
      </w:r>
      <w:proofErr w:type="spellStart"/>
      <w:r w:rsidRPr="005B1653">
        <w:rPr>
          <w:sz w:val="24"/>
        </w:rPr>
        <w:t>Circulation</w:t>
      </w:r>
      <w:proofErr w:type="spellEnd"/>
      <w:r w:rsidRPr="005B1653">
        <w:rPr>
          <w:sz w:val="24"/>
        </w:rPr>
        <w:t>. 2015;131(20):1806-18.</w:t>
      </w:r>
    </w:p>
    <w:p w14:paraId="441A83D2" w14:textId="77777777" w:rsidR="00EF3671" w:rsidRPr="005B1653" w:rsidRDefault="00A07DAB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sz w:val="24"/>
        </w:rPr>
      </w:pPr>
      <w:proofErr w:type="spellStart"/>
      <w:r w:rsidRPr="005B1653">
        <w:rPr>
          <w:sz w:val="24"/>
        </w:rPr>
        <w:t>Lahiri</w:t>
      </w:r>
      <w:proofErr w:type="spellEnd"/>
      <w:r w:rsidRPr="005B1653">
        <w:rPr>
          <w:sz w:val="24"/>
        </w:rPr>
        <w:t xml:space="preserve"> S, </w:t>
      </w:r>
      <w:proofErr w:type="spellStart"/>
      <w:r w:rsidRPr="005B1653">
        <w:rPr>
          <w:sz w:val="24"/>
        </w:rPr>
        <w:t>Sanyahumbi</w:t>
      </w:r>
      <w:proofErr w:type="spellEnd"/>
      <w:r w:rsidRPr="005B1653">
        <w:rPr>
          <w:sz w:val="24"/>
        </w:rPr>
        <w:t xml:space="preserve"> A. Acute </w:t>
      </w:r>
      <w:proofErr w:type="spellStart"/>
      <w:r w:rsidRPr="005B1653">
        <w:rPr>
          <w:sz w:val="24"/>
        </w:rPr>
        <w:t>Rheumatic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Fever</w:t>
      </w:r>
      <w:proofErr w:type="spellEnd"/>
      <w:r w:rsidRPr="005B1653">
        <w:rPr>
          <w:sz w:val="24"/>
        </w:rPr>
        <w:t xml:space="preserve">. </w:t>
      </w:r>
      <w:proofErr w:type="spellStart"/>
      <w:r w:rsidRPr="005B1653">
        <w:rPr>
          <w:sz w:val="24"/>
        </w:rPr>
        <w:t>Pediatr</w:t>
      </w:r>
      <w:proofErr w:type="spellEnd"/>
      <w:r w:rsidRPr="005B1653">
        <w:rPr>
          <w:sz w:val="24"/>
        </w:rPr>
        <w:t xml:space="preserve"> Rev. 2021;42(5):221-32.</w:t>
      </w:r>
    </w:p>
    <w:p w14:paraId="5A542243" w14:textId="7787046A" w:rsidR="003E5D72" w:rsidRPr="009D79CE" w:rsidRDefault="00A07DAB" w:rsidP="000B5A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sz w:val="24"/>
        </w:rPr>
      </w:pPr>
      <w:r w:rsidRPr="005B1653">
        <w:rPr>
          <w:sz w:val="24"/>
        </w:rPr>
        <w:t xml:space="preserve">Ralph AP, </w:t>
      </w:r>
      <w:proofErr w:type="spellStart"/>
      <w:r w:rsidRPr="005B1653">
        <w:rPr>
          <w:sz w:val="24"/>
        </w:rPr>
        <w:t>Noonan</w:t>
      </w:r>
      <w:proofErr w:type="spellEnd"/>
      <w:r w:rsidRPr="005B1653">
        <w:rPr>
          <w:sz w:val="24"/>
        </w:rPr>
        <w:t xml:space="preserve"> S, </w:t>
      </w:r>
      <w:proofErr w:type="spellStart"/>
      <w:r w:rsidRPr="005B1653">
        <w:rPr>
          <w:sz w:val="24"/>
        </w:rPr>
        <w:t>Wade</w:t>
      </w:r>
      <w:proofErr w:type="spellEnd"/>
      <w:r w:rsidRPr="005B1653">
        <w:rPr>
          <w:sz w:val="24"/>
        </w:rPr>
        <w:t xml:space="preserve"> V, </w:t>
      </w:r>
      <w:proofErr w:type="spellStart"/>
      <w:r w:rsidRPr="005B1653">
        <w:rPr>
          <w:sz w:val="24"/>
        </w:rPr>
        <w:t>Currie</w:t>
      </w:r>
      <w:proofErr w:type="spellEnd"/>
      <w:r w:rsidRPr="005B1653">
        <w:rPr>
          <w:sz w:val="24"/>
        </w:rPr>
        <w:t xml:space="preserve"> BJ. The 2020 Australian </w:t>
      </w:r>
      <w:proofErr w:type="spellStart"/>
      <w:r w:rsidRPr="005B1653">
        <w:rPr>
          <w:sz w:val="24"/>
        </w:rPr>
        <w:t>guideline</w:t>
      </w:r>
      <w:proofErr w:type="spellEnd"/>
      <w:r w:rsidRPr="005B1653">
        <w:rPr>
          <w:sz w:val="24"/>
        </w:rPr>
        <w:t xml:space="preserve"> for prevention, </w:t>
      </w:r>
      <w:proofErr w:type="spellStart"/>
      <w:r w:rsidRPr="005B1653">
        <w:rPr>
          <w:sz w:val="24"/>
        </w:rPr>
        <w:t>diagnosis</w:t>
      </w:r>
      <w:proofErr w:type="spellEnd"/>
      <w:r w:rsidRPr="005B1653">
        <w:rPr>
          <w:sz w:val="24"/>
        </w:rPr>
        <w:t xml:space="preserve"> and management of acute </w:t>
      </w:r>
      <w:proofErr w:type="spellStart"/>
      <w:r w:rsidRPr="005B1653">
        <w:rPr>
          <w:sz w:val="24"/>
        </w:rPr>
        <w:t>rheumatic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fever</w:t>
      </w:r>
      <w:proofErr w:type="spellEnd"/>
      <w:r w:rsidRPr="005B1653">
        <w:rPr>
          <w:sz w:val="24"/>
        </w:rPr>
        <w:t xml:space="preserve"> and </w:t>
      </w:r>
      <w:proofErr w:type="spellStart"/>
      <w:r w:rsidRPr="005B1653">
        <w:rPr>
          <w:sz w:val="24"/>
        </w:rPr>
        <w:t>rheumatic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heart</w:t>
      </w:r>
      <w:proofErr w:type="spellEnd"/>
      <w:r w:rsidRPr="005B1653">
        <w:rPr>
          <w:sz w:val="24"/>
        </w:rPr>
        <w:t xml:space="preserve"> </w:t>
      </w:r>
      <w:proofErr w:type="spellStart"/>
      <w:r w:rsidRPr="005B1653">
        <w:rPr>
          <w:sz w:val="24"/>
        </w:rPr>
        <w:t>disease</w:t>
      </w:r>
      <w:proofErr w:type="spellEnd"/>
      <w:r w:rsidRPr="005B1653">
        <w:rPr>
          <w:sz w:val="24"/>
        </w:rPr>
        <w:t xml:space="preserve">. Med J </w:t>
      </w:r>
      <w:proofErr w:type="spellStart"/>
      <w:r w:rsidRPr="005B1653">
        <w:rPr>
          <w:sz w:val="24"/>
        </w:rPr>
        <w:t>Aust</w:t>
      </w:r>
      <w:proofErr w:type="spellEnd"/>
      <w:r w:rsidRPr="005B1653">
        <w:rPr>
          <w:sz w:val="24"/>
        </w:rPr>
        <w:t>. 2021;214(5):220-7.</w:t>
      </w:r>
    </w:p>
    <w:sectPr w:rsidR="003E5D72" w:rsidRPr="009D79CE" w:rsidSect="00C7076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44E9" w14:textId="77777777" w:rsidR="00C97FCE" w:rsidRPr="005B1653" w:rsidRDefault="00C97FCE" w:rsidP="00DE02DF">
      <w:pPr>
        <w:spacing w:after="0"/>
      </w:pPr>
      <w:r w:rsidRPr="005B1653">
        <w:separator/>
      </w:r>
    </w:p>
  </w:endnote>
  <w:endnote w:type="continuationSeparator" w:id="0">
    <w:p w14:paraId="4F7C3AF4" w14:textId="77777777" w:rsidR="00C97FCE" w:rsidRPr="005B1653" w:rsidRDefault="00C97FCE" w:rsidP="00DE02DF">
      <w:pPr>
        <w:spacing w:after="0"/>
      </w:pPr>
      <w:r w:rsidRPr="005B16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706386"/>
      <w:docPartObj>
        <w:docPartGallery w:val="Page Numbers (Bottom of Page)"/>
        <w:docPartUnique/>
      </w:docPartObj>
    </w:sdtPr>
    <w:sdtContent>
      <w:p w14:paraId="59833174" w14:textId="10499EA8" w:rsidR="007A0AD4" w:rsidRPr="005B1653" w:rsidRDefault="007A0AD4">
        <w:pPr>
          <w:pStyle w:val="Footer"/>
          <w:jc w:val="right"/>
        </w:pPr>
        <w:r w:rsidRPr="005B1653">
          <w:fldChar w:fldCharType="begin"/>
        </w:r>
        <w:r w:rsidRPr="005B1653">
          <w:instrText>PAGE   \* MERGEFORMAT</w:instrText>
        </w:r>
        <w:r w:rsidRPr="005B1653">
          <w:fldChar w:fldCharType="separate"/>
        </w:r>
        <w:r w:rsidRPr="005B1653">
          <w:t>34</w:t>
        </w:r>
        <w:r w:rsidRPr="005B1653">
          <w:fldChar w:fldCharType="end"/>
        </w:r>
      </w:p>
    </w:sdtContent>
  </w:sdt>
  <w:p w14:paraId="0B9D7BC3" w14:textId="77777777" w:rsidR="007A0AD4" w:rsidRPr="005B1653" w:rsidRDefault="007A0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4E44" w14:textId="77777777" w:rsidR="00C97FCE" w:rsidRPr="005B1653" w:rsidRDefault="00C97FCE" w:rsidP="00DE02DF">
      <w:pPr>
        <w:spacing w:after="0"/>
      </w:pPr>
      <w:r w:rsidRPr="005B1653">
        <w:separator/>
      </w:r>
    </w:p>
  </w:footnote>
  <w:footnote w:type="continuationSeparator" w:id="0">
    <w:p w14:paraId="51B77CDB" w14:textId="77777777" w:rsidR="00C97FCE" w:rsidRPr="005B1653" w:rsidRDefault="00C97FCE" w:rsidP="00DE02DF">
      <w:pPr>
        <w:spacing w:after="0"/>
      </w:pPr>
      <w:r w:rsidRPr="005B16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F720" w14:textId="483B07D9" w:rsidR="007A0AD4" w:rsidRPr="005B1653" w:rsidRDefault="007A0AD4" w:rsidP="00BF4276">
    <w:pPr>
      <w:pStyle w:val="Heading1"/>
      <w:rPr>
        <w:lang w:val="ro-MD"/>
      </w:rPr>
    </w:pPr>
    <w:r w:rsidRPr="005B1653">
      <w:rPr>
        <w:lang w:val="ro-MD"/>
      </w:rPr>
      <w:tab/>
      <w:t xml:space="preserve">Protocol Clinic Naţional „Febra reumatismală acută la copil”, ediția </w:t>
    </w:r>
    <w:r w:rsidR="00C66D0A">
      <w:rPr>
        <w:lang w:val="ro-MD"/>
      </w:rPr>
      <w:t>I</w:t>
    </w:r>
    <w:r w:rsidRPr="005B1653">
      <w:rPr>
        <w:lang w:val="ro-MD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F77"/>
    <w:multiLevelType w:val="hybridMultilevel"/>
    <w:tmpl w:val="9E84D46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A0B078F"/>
    <w:multiLevelType w:val="hybridMultilevel"/>
    <w:tmpl w:val="3FDADD1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3171450"/>
    <w:multiLevelType w:val="hybridMultilevel"/>
    <w:tmpl w:val="E19A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302"/>
    <w:multiLevelType w:val="hybridMultilevel"/>
    <w:tmpl w:val="F1F03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A1E"/>
    <w:multiLevelType w:val="hybridMultilevel"/>
    <w:tmpl w:val="2B5E3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4F7E"/>
    <w:multiLevelType w:val="hybridMultilevel"/>
    <w:tmpl w:val="0C78D7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3FE6"/>
    <w:multiLevelType w:val="hybridMultilevel"/>
    <w:tmpl w:val="43BE510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A0F22"/>
    <w:multiLevelType w:val="hybridMultilevel"/>
    <w:tmpl w:val="3E6074BC"/>
    <w:lvl w:ilvl="0" w:tplc="D3D4F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01790"/>
    <w:multiLevelType w:val="hybridMultilevel"/>
    <w:tmpl w:val="6EA65B48"/>
    <w:lvl w:ilvl="0" w:tplc="9662B29A">
      <w:numFmt w:val="bullet"/>
      <w:lvlText w:val="•"/>
      <w:lvlJc w:val="left"/>
      <w:pPr>
        <w:ind w:left="472" w:hanging="42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9" w15:restartNumberingAfterBreak="0">
    <w:nsid w:val="207E4705"/>
    <w:multiLevelType w:val="hybridMultilevel"/>
    <w:tmpl w:val="BF363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2379F"/>
    <w:multiLevelType w:val="hybridMultilevel"/>
    <w:tmpl w:val="1B5A9234"/>
    <w:lvl w:ilvl="0" w:tplc="158610D2">
      <w:numFmt w:val="bullet"/>
      <w:lvlText w:val="•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B215A"/>
    <w:multiLevelType w:val="hybridMultilevel"/>
    <w:tmpl w:val="7B4C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974EA"/>
    <w:multiLevelType w:val="hybridMultilevel"/>
    <w:tmpl w:val="21B6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B0392"/>
    <w:multiLevelType w:val="hybridMultilevel"/>
    <w:tmpl w:val="024EBEBC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BF942622"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14" w15:restartNumberingAfterBreak="0">
    <w:nsid w:val="306417BA"/>
    <w:multiLevelType w:val="hybridMultilevel"/>
    <w:tmpl w:val="F0B85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15BA7"/>
    <w:multiLevelType w:val="hybridMultilevel"/>
    <w:tmpl w:val="9F3ADE5C"/>
    <w:lvl w:ilvl="0" w:tplc="158610D2">
      <w:numFmt w:val="bullet"/>
      <w:lvlText w:val="•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6" w15:restartNumberingAfterBreak="0">
    <w:nsid w:val="35511AE1"/>
    <w:multiLevelType w:val="hybridMultilevel"/>
    <w:tmpl w:val="E0361B90"/>
    <w:lvl w:ilvl="0" w:tplc="0818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 w15:restartNumberingAfterBreak="0">
    <w:nsid w:val="4AC4156C"/>
    <w:multiLevelType w:val="hybridMultilevel"/>
    <w:tmpl w:val="FBA0D908"/>
    <w:lvl w:ilvl="0" w:tplc="0818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505106CE"/>
    <w:multiLevelType w:val="hybridMultilevel"/>
    <w:tmpl w:val="F08260AE"/>
    <w:lvl w:ilvl="0" w:tplc="6ED8B8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92A5C"/>
    <w:multiLevelType w:val="hybridMultilevel"/>
    <w:tmpl w:val="25C2E0C6"/>
    <w:lvl w:ilvl="0" w:tplc="9662B29A">
      <w:numFmt w:val="bullet"/>
      <w:lvlText w:val="•"/>
      <w:lvlJc w:val="left"/>
      <w:pPr>
        <w:ind w:left="524" w:hanging="42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5552681F"/>
    <w:multiLevelType w:val="hybridMultilevel"/>
    <w:tmpl w:val="7CF8AD76"/>
    <w:lvl w:ilvl="0" w:tplc="9662B29A">
      <w:numFmt w:val="bullet"/>
      <w:lvlText w:val="•"/>
      <w:lvlJc w:val="left"/>
      <w:pPr>
        <w:ind w:left="524" w:hanging="42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 w15:restartNumberingAfterBreak="0">
    <w:nsid w:val="5F917F3A"/>
    <w:multiLevelType w:val="hybridMultilevel"/>
    <w:tmpl w:val="53DC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B62BA"/>
    <w:multiLevelType w:val="hybridMultilevel"/>
    <w:tmpl w:val="927E57F0"/>
    <w:lvl w:ilvl="0" w:tplc="158610D2">
      <w:numFmt w:val="bullet"/>
      <w:lvlText w:val="•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C09C9"/>
    <w:multiLevelType w:val="hybridMultilevel"/>
    <w:tmpl w:val="2966973A"/>
    <w:lvl w:ilvl="0" w:tplc="9662B29A">
      <w:numFmt w:val="bullet"/>
      <w:lvlText w:val="•"/>
      <w:lvlJc w:val="left"/>
      <w:pPr>
        <w:ind w:left="472" w:hanging="42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A29C3"/>
    <w:multiLevelType w:val="hybridMultilevel"/>
    <w:tmpl w:val="98103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A6FBB"/>
    <w:multiLevelType w:val="hybridMultilevel"/>
    <w:tmpl w:val="5F48C4EC"/>
    <w:lvl w:ilvl="0" w:tplc="158610D2">
      <w:numFmt w:val="bullet"/>
      <w:lvlText w:val="•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6" w15:restartNumberingAfterBreak="0">
    <w:nsid w:val="727D0168"/>
    <w:multiLevelType w:val="hybridMultilevel"/>
    <w:tmpl w:val="5ACA7DA6"/>
    <w:lvl w:ilvl="0" w:tplc="158610D2">
      <w:numFmt w:val="bullet"/>
      <w:lvlText w:val="•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C08BF"/>
    <w:multiLevelType w:val="hybridMultilevel"/>
    <w:tmpl w:val="69DA3536"/>
    <w:lvl w:ilvl="0" w:tplc="9662B29A">
      <w:numFmt w:val="bullet"/>
      <w:lvlText w:val="•"/>
      <w:lvlJc w:val="left"/>
      <w:pPr>
        <w:ind w:left="524" w:hanging="42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73943D14"/>
    <w:multiLevelType w:val="hybridMultilevel"/>
    <w:tmpl w:val="E50A63E8"/>
    <w:lvl w:ilvl="0" w:tplc="9662B29A">
      <w:numFmt w:val="bullet"/>
      <w:lvlText w:val="•"/>
      <w:lvlJc w:val="left"/>
      <w:pPr>
        <w:ind w:left="472" w:hanging="42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04AF2"/>
    <w:multiLevelType w:val="hybridMultilevel"/>
    <w:tmpl w:val="B0648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04A56"/>
    <w:multiLevelType w:val="hybridMultilevel"/>
    <w:tmpl w:val="5F8AAB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B678E"/>
    <w:multiLevelType w:val="hybridMultilevel"/>
    <w:tmpl w:val="D65AC31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80637"/>
    <w:multiLevelType w:val="hybridMultilevel"/>
    <w:tmpl w:val="35F44906"/>
    <w:lvl w:ilvl="0" w:tplc="158610D2">
      <w:numFmt w:val="bullet"/>
      <w:lvlText w:val="•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B2D36"/>
    <w:multiLevelType w:val="hybridMultilevel"/>
    <w:tmpl w:val="6660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336CA"/>
    <w:multiLevelType w:val="hybridMultilevel"/>
    <w:tmpl w:val="BC48AE66"/>
    <w:lvl w:ilvl="0" w:tplc="9662B29A">
      <w:numFmt w:val="bullet"/>
      <w:lvlText w:val="•"/>
      <w:lvlJc w:val="left"/>
      <w:pPr>
        <w:ind w:left="472" w:hanging="42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04730"/>
    <w:multiLevelType w:val="hybridMultilevel"/>
    <w:tmpl w:val="96DAB970"/>
    <w:lvl w:ilvl="0" w:tplc="0818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1611817430">
    <w:abstractNumId w:val="0"/>
  </w:num>
  <w:num w:numId="2" w16cid:durableId="1039402632">
    <w:abstractNumId w:val="24"/>
  </w:num>
  <w:num w:numId="3" w16cid:durableId="1914779437">
    <w:abstractNumId w:val="1"/>
  </w:num>
  <w:num w:numId="4" w16cid:durableId="992491024">
    <w:abstractNumId w:val="12"/>
  </w:num>
  <w:num w:numId="5" w16cid:durableId="1864174016">
    <w:abstractNumId w:val="30"/>
  </w:num>
  <w:num w:numId="6" w16cid:durableId="1570193567">
    <w:abstractNumId w:val="18"/>
  </w:num>
  <w:num w:numId="7" w16cid:durableId="587620124">
    <w:abstractNumId w:val="29"/>
  </w:num>
  <w:num w:numId="8" w16cid:durableId="1070420840">
    <w:abstractNumId w:val="2"/>
  </w:num>
  <w:num w:numId="9" w16cid:durableId="613681893">
    <w:abstractNumId w:val="5"/>
  </w:num>
  <w:num w:numId="10" w16cid:durableId="59064331">
    <w:abstractNumId w:val="7"/>
  </w:num>
  <w:num w:numId="11" w16cid:durableId="997728704">
    <w:abstractNumId w:val="31"/>
  </w:num>
  <w:num w:numId="12" w16cid:durableId="1808619944">
    <w:abstractNumId w:val="33"/>
  </w:num>
  <w:num w:numId="13" w16cid:durableId="1659261273">
    <w:abstractNumId w:val="14"/>
  </w:num>
  <w:num w:numId="14" w16cid:durableId="663435862">
    <w:abstractNumId w:val="6"/>
  </w:num>
  <w:num w:numId="15" w16cid:durableId="1782065008">
    <w:abstractNumId w:val="3"/>
  </w:num>
  <w:num w:numId="16" w16cid:durableId="1599680890">
    <w:abstractNumId w:val="4"/>
  </w:num>
  <w:num w:numId="17" w16cid:durableId="175461203">
    <w:abstractNumId w:val="11"/>
  </w:num>
  <w:num w:numId="18" w16cid:durableId="438258403">
    <w:abstractNumId w:val="13"/>
  </w:num>
  <w:num w:numId="19" w16cid:durableId="1901555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5051070">
    <w:abstractNumId w:val="21"/>
  </w:num>
  <w:num w:numId="21" w16cid:durableId="1284969769">
    <w:abstractNumId w:val="35"/>
  </w:num>
  <w:num w:numId="22" w16cid:durableId="694693011">
    <w:abstractNumId w:val="16"/>
  </w:num>
  <w:num w:numId="23" w16cid:durableId="92437971">
    <w:abstractNumId w:val="17"/>
  </w:num>
  <w:num w:numId="24" w16cid:durableId="1563322484">
    <w:abstractNumId w:val="15"/>
  </w:num>
  <w:num w:numId="25" w16cid:durableId="39912336">
    <w:abstractNumId w:val="22"/>
  </w:num>
  <w:num w:numId="26" w16cid:durableId="2093776023">
    <w:abstractNumId w:val="25"/>
  </w:num>
  <w:num w:numId="27" w16cid:durableId="444812162">
    <w:abstractNumId w:val="26"/>
  </w:num>
  <w:num w:numId="28" w16cid:durableId="726148765">
    <w:abstractNumId w:val="10"/>
  </w:num>
  <w:num w:numId="29" w16cid:durableId="1059674487">
    <w:abstractNumId w:val="32"/>
  </w:num>
  <w:num w:numId="30" w16cid:durableId="394475511">
    <w:abstractNumId w:val="8"/>
  </w:num>
  <w:num w:numId="31" w16cid:durableId="1989361846">
    <w:abstractNumId w:val="20"/>
  </w:num>
  <w:num w:numId="32" w16cid:durableId="751468208">
    <w:abstractNumId w:val="34"/>
  </w:num>
  <w:num w:numId="33" w16cid:durableId="142936956">
    <w:abstractNumId w:val="19"/>
  </w:num>
  <w:num w:numId="34" w16cid:durableId="420566757">
    <w:abstractNumId w:val="23"/>
  </w:num>
  <w:num w:numId="35" w16cid:durableId="1340348119">
    <w:abstractNumId w:val="28"/>
  </w:num>
  <w:num w:numId="36" w16cid:durableId="9978038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r9s22z42zdsne5rpzp2xpuf0rtrs0eappx&quot;&gt;My EndNote Library&lt;record-ids&gt;&lt;item&gt;8&lt;/item&gt;&lt;item&gt;9&lt;/item&gt;&lt;item&gt;10&lt;/item&gt;&lt;item&gt;11&lt;/item&gt;&lt;/record-ids&gt;&lt;/item&gt;&lt;/Libraries&gt;"/>
  </w:docVars>
  <w:rsids>
    <w:rsidRoot w:val="00946475"/>
    <w:rsid w:val="000005D9"/>
    <w:rsid w:val="0000255D"/>
    <w:rsid w:val="000066D2"/>
    <w:rsid w:val="00010C5F"/>
    <w:rsid w:val="00014623"/>
    <w:rsid w:val="00017D2E"/>
    <w:rsid w:val="000205DC"/>
    <w:rsid w:val="000223F7"/>
    <w:rsid w:val="0002343B"/>
    <w:rsid w:val="0002672A"/>
    <w:rsid w:val="00042E33"/>
    <w:rsid w:val="0005644D"/>
    <w:rsid w:val="00063417"/>
    <w:rsid w:val="000638F1"/>
    <w:rsid w:val="00065663"/>
    <w:rsid w:val="0008481D"/>
    <w:rsid w:val="00090068"/>
    <w:rsid w:val="0009076B"/>
    <w:rsid w:val="0009362C"/>
    <w:rsid w:val="00097476"/>
    <w:rsid w:val="000A408A"/>
    <w:rsid w:val="000B5A1E"/>
    <w:rsid w:val="000D020F"/>
    <w:rsid w:val="000D041E"/>
    <w:rsid w:val="000D1E39"/>
    <w:rsid w:val="000D57DE"/>
    <w:rsid w:val="000E0BB8"/>
    <w:rsid w:val="000E3FBB"/>
    <w:rsid w:val="000E41B5"/>
    <w:rsid w:val="000E4C45"/>
    <w:rsid w:val="000E7C37"/>
    <w:rsid w:val="000F4A49"/>
    <w:rsid w:val="000F6F24"/>
    <w:rsid w:val="001243DE"/>
    <w:rsid w:val="00131571"/>
    <w:rsid w:val="0013202F"/>
    <w:rsid w:val="00136306"/>
    <w:rsid w:val="001433AF"/>
    <w:rsid w:val="00154888"/>
    <w:rsid w:val="001818E7"/>
    <w:rsid w:val="00193568"/>
    <w:rsid w:val="001A63FF"/>
    <w:rsid w:val="001C0F9C"/>
    <w:rsid w:val="001C136A"/>
    <w:rsid w:val="001C1B56"/>
    <w:rsid w:val="001E3263"/>
    <w:rsid w:val="002129A3"/>
    <w:rsid w:val="00213DF9"/>
    <w:rsid w:val="002346EE"/>
    <w:rsid w:val="002441D1"/>
    <w:rsid w:val="00245E85"/>
    <w:rsid w:val="00247D68"/>
    <w:rsid w:val="00281346"/>
    <w:rsid w:val="002815E3"/>
    <w:rsid w:val="0028305F"/>
    <w:rsid w:val="002A3477"/>
    <w:rsid w:val="002B4C9B"/>
    <w:rsid w:val="002B7322"/>
    <w:rsid w:val="002D1715"/>
    <w:rsid w:val="002E06AE"/>
    <w:rsid w:val="002E2B94"/>
    <w:rsid w:val="002E58EC"/>
    <w:rsid w:val="002F06DB"/>
    <w:rsid w:val="00301C54"/>
    <w:rsid w:val="00304EC9"/>
    <w:rsid w:val="00307A69"/>
    <w:rsid w:val="0031079B"/>
    <w:rsid w:val="00311CB5"/>
    <w:rsid w:val="00317E94"/>
    <w:rsid w:val="00327614"/>
    <w:rsid w:val="00335B78"/>
    <w:rsid w:val="00347B1E"/>
    <w:rsid w:val="003517E3"/>
    <w:rsid w:val="00353531"/>
    <w:rsid w:val="00381BD5"/>
    <w:rsid w:val="00385F05"/>
    <w:rsid w:val="00385F1D"/>
    <w:rsid w:val="003862C3"/>
    <w:rsid w:val="003A6E8E"/>
    <w:rsid w:val="003A7A88"/>
    <w:rsid w:val="003B29D1"/>
    <w:rsid w:val="003B6882"/>
    <w:rsid w:val="003C39C0"/>
    <w:rsid w:val="003C6BCC"/>
    <w:rsid w:val="003D1FBE"/>
    <w:rsid w:val="003D4B20"/>
    <w:rsid w:val="003D4E78"/>
    <w:rsid w:val="003D6B3C"/>
    <w:rsid w:val="003D7DB5"/>
    <w:rsid w:val="003E0A01"/>
    <w:rsid w:val="003E5D72"/>
    <w:rsid w:val="003E7F86"/>
    <w:rsid w:val="003F5F5A"/>
    <w:rsid w:val="004373FF"/>
    <w:rsid w:val="00440BB8"/>
    <w:rsid w:val="00441D7F"/>
    <w:rsid w:val="00442046"/>
    <w:rsid w:val="00443060"/>
    <w:rsid w:val="00443FE8"/>
    <w:rsid w:val="00447AB3"/>
    <w:rsid w:val="00455F51"/>
    <w:rsid w:val="00463EB9"/>
    <w:rsid w:val="00470BA2"/>
    <w:rsid w:val="00485EC7"/>
    <w:rsid w:val="00487AD5"/>
    <w:rsid w:val="00491D4D"/>
    <w:rsid w:val="0049315F"/>
    <w:rsid w:val="004A259A"/>
    <w:rsid w:val="004D3493"/>
    <w:rsid w:val="004E58EB"/>
    <w:rsid w:val="004E682F"/>
    <w:rsid w:val="004F1EAC"/>
    <w:rsid w:val="004F34B6"/>
    <w:rsid w:val="004F4BB2"/>
    <w:rsid w:val="004F7C15"/>
    <w:rsid w:val="005035B3"/>
    <w:rsid w:val="0050697D"/>
    <w:rsid w:val="00507E26"/>
    <w:rsid w:val="00516A02"/>
    <w:rsid w:val="005363D0"/>
    <w:rsid w:val="00536887"/>
    <w:rsid w:val="005449E5"/>
    <w:rsid w:val="005543BC"/>
    <w:rsid w:val="005710C2"/>
    <w:rsid w:val="005714D1"/>
    <w:rsid w:val="00571E42"/>
    <w:rsid w:val="005757BE"/>
    <w:rsid w:val="00584B66"/>
    <w:rsid w:val="00584D8F"/>
    <w:rsid w:val="00591F7C"/>
    <w:rsid w:val="005A46A0"/>
    <w:rsid w:val="005A553F"/>
    <w:rsid w:val="005A6F54"/>
    <w:rsid w:val="005B1653"/>
    <w:rsid w:val="005B54AC"/>
    <w:rsid w:val="005B5C09"/>
    <w:rsid w:val="005B6AFE"/>
    <w:rsid w:val="005C0C1C"/>
    <w:rsid w:val="005C20BD"/>
    <w:rsid w:val="005D38F7"/>
    <w:rsid w:val="005D4573"/>
    <w:rsid w:val="005D6563"/>
    <w:rsid w:val="005E52A2"/>
    <w:rsid w:val="005F6E42"/>
    <w:rsid w:val="006050CF"/>
    <w:rsid w:val="00606BAE"/>
    <w:rsid w:val="00615BFD"/>
    <w:rsid w:val="00616FF3"/>
    <w:rsid w:val="00633423"/>
    <w:rsid w:val="00633721"/>
    <w:rsid w:val="0063449E"/>
    <w:rsid w:val="00634D85"/>
    <w:rsid w:val="00640152"/>
    <w:rsid w:val="00650405"/>
    <w:rsid w:val="00651E4B"/>
    <w:rsid w:val="00653988"/>
    <w:rsid w:val="00654F44"/>
    <w:rsid w:val="00656902"/>
    <w:rsid w:val="00670D43"/>
    <w:rsid w:val="0068229C"/>
    <w:rsid w:val="00683649"/>
    <w:rsid w:val="00697BE8"/>
    <w:rsid w:val="006A001D"/>
    <w:rsid w:val="006C7E67"/>
    <w:rsid w:val="006E4624"/>
    <w:rsid w:val="006F0792"/>
    <w:rsid w:val="007119F7"/>
    <w:rsid w:val="007353E3"/>
    <w:rsid w:val="00743160"/>
    <w:rsid w:val="00750918"/>
    <w:rsid w:val="00751018"/>
    <w:rsid w:val="007624E4"/>
    <w:rsid w:val="007660FC"/>
    <w:rsid w:val="0077366D"/>
    <w:rsid w:val="007774F0"/>
    <w:rsid w:val="00795E85"/>
    <w:rsid w:val="007A0AD4"/>
    <w:rsid w:val="007B2AE2"/>
    <w:rsid w:val="007B5810"/>
    <w:rsid w:val="007D137A"/>
    <w:rsid w:val="007E0119"/>
    <w:rsid w:val="007E316A"/>
    <w:rsid w:val="007F2D4B"/>
    <w:rsid w:val="00803F56"/>
    <w:rsid w:val="008134B8"/>
    <w:rsid w:val="00824267"/>
    <w:rsid w:val="00831DCE"/>
    <w:rsid w:val="008351DE"/>
    <w:rsid w:val="00846D2E"/>
    <w:rsid w:val="00854915"/>
    <w:rsid w:val="008575C5"/>
    <w:rsid w:val="00884B18"/>
    <w:rsid w:val="00891E96"/>
    <w:rsid w:val="008959B8"/>
    <w:rsid w:val="008A1AAE"/>
    <w:rsid w:val="008A78BC"/>
    <w:rsid w:val="008B5DB7"/>
    <w:rsid w:val="008C1715"/>
    <w:rsid w:val="008C27F0"/>
    <w:rsid w:val="008F23A7"/>
    <w:rsid w:val="008F6855"/>
    <w:rsid w:val="009110B8"/>
    <w:rsid w:val="0091240F"/>
    <w:rsid w:val="00923D6A"/>
    <w:rsid w:val="009400C6"/>
    <w:rsid w:val="00946475"/>
    <w:rsid w:val="00952BA8"/>
    <w:rsid w:val="00962EB9"/>
    <w:rsid w:val="0096465E"/>
    <w:rsid w:val="00966530"/>
    <w:rsid w:val="00993310"/>
    <w:rsid w:val="0099571E"/>
    <w:rsid w:val="009B0474"/>
    <w:rsid w:val="009B06D1"/>
    <w:rsid w:val="009C596A"/>
    <w:rsid w:val="009D79CE"/>
    <w:rsid w:val="009E3232"/>
    <w:rsid w:val="009E4B2E"/>
    <w:rsid w:val="00A00458"/>
    <w:rsid w:val="00A04BAE"/>
    <w:rsid w:val="00A07DAB"/>
    <w:rsid w:val="00A1262C"/>
    <w:rsid w:val="00A13088"/>
    <w:rsid w:val="00A13114"/>
    <w:rsid w:val="00A17EA5"/>
    <w:rsid w:val="00A223D8"/>
    <w:rsid w:val="00A400E5"/>
    <w:rsid w:val="00A416FA"/>
    <w:rsid w:val="00A43907"/>
    <w:rsid w:val="00A4470D"/>
    <w:rsid w:val="00A55F28"/>
    <w:rsid w:val="00A56F30"/>
    <w:rsid w:val="00A930FB"/>
    <w:rsid w:val="00AB1149"/>
    <w:rsid w:val="00AB2B0B"/>
    <w:rsid w:val="00AB45AD"/>
    <w:rsid w:val="00AB5978"/>
    <w:rsid w:val="00AB7E05"/>
    <w:rsid w:val="00AD0A20"/>
    <w:rsid w:val="00AD40C6"/>
    <w:rsid w:val="00AF4E35"/>
    <w:rsid w:val="00AF62F3"/>
    <w:rsid w:val="00AF66B6"/>
    <w:rsid w:val="00B06189"/>
    <w:rsid w:val="00B10975"/>
    <w:rsid w:val="00B14951"/>
    <w:rsid w:val="00B15786"/>
    <w:rsid w:val="00B17611"/>
    <w:rsid w:val="00B17E64"/>
    <w:rsid w:val="00B271FE"/>
    <w:rsid w:val="00B31A69"/>
    <w:rsid w:val="00B35B37"/>
    <w:rsid w:val="00B47EE4"/>
    <w:rsid w:val="00B534C0"/>
    <w:rsid w:val="00B53F39"/>
    <w:rsid w:val="00B60322"/>
    <w:rsid w:val="00B635D5"/>
    <w:rsid w:val="00B67F70"/>
    <w:rsid w:val="00B827D9"/>
    <w:rsid w:val="00B9094A"/>
    <w:rsid w:val="00BB3031"/>
    <w:rsid w:val="00BC4098"/>
    <w:rsid w:val="00BC6FD6"/>
    <w:rsid w:val="00BD0565"/>
    <w:rsid w:val="00BD0583"/>
    <w:rsid w:val="00BD61CA"/>
    <w:rsid w:val="00BD6DB6"/>
    <w:rsid w:val="00BE0444"/>
    <w:rsid w:val="00BF1A9B"/>
    <w:rsid w:val="00BF3DF0"/>
    <w:rsid w:val="00BF4276"/>
    <w:rsid w:val="00BF7932"/>
    <w:rsid w:val="00C4194E"/>
    <w:rsid w:val="00C43FC3"/>
    <w:rsid w:val="00C61255"/>
    <w:rsid w:val="00C66D0A"/>
    <w:rsid w:val="00C6792E"/>
    <w:rsid w:val="00C67DA5"/>
    <w:rsid w:val="00C70762"/>
    <w:rsid w:val="00C72E86"/>
    <w:rsid w:val="00C74CC5"/>
    <w:rsid w:val="00C82EA3"/>
    <w:rsid w:val="00C84728"/>
    <w:rsid w:val="00C86111"/>
    <w:rsid w:val="00C92043"/>
    <w:rsid w:val="00C97FCE"/>
    <w:rsid w:val="00CD1F56"/>
    <w:rsid w:val="00CD7515"/>
    <w:rsid w:val="00CE6476"/>
    <w:rsid w:val="00CE6F87"/>
    <w:rsid w:val="00CF081A"/>
    <w:rsid w:val="00CF4AFE"/>
    <w:rsid w:val="00D122A7"/>
    <w:rsid w:val="00D12A6A"/>
    <w:rsid w:val="00D133AE"/>
    <w:rsid w:val="00D2522D"/>
    <w:rsid w:val="00D31831"/>
    <w:rsid w:val="00D31D6B"/>
    <w:rsid w:val="00D440D1"/>
    <w:rsid w:val="00D55282"/>
    <w:rsid w:val="00D607BF"/>
    <w:rsid w:val="00D9350E"/>
    <w:rsid w:val="00D94216"/>
    <w:rsid w:val="00DB16C1"/>
    <w:rsid w:val="00DB35F1"/>
    <w:rsid w:val="00DB491D"/>
    <w:rsid w:val="00DC6572"/>
    <w:rsid w:val="00DE02DF"/>
    <w:rsid w:val="00DE342D"/>
    <w:rsid w:val="00DE6213"/>
    <w:rsid w:val="00DF7102"/>
    <w:rsid w:val="00DF7FD3"/>
    <w:rsid w:val="00E01E0E"/>
    <w:rsid w:val="00E03C73"/>
    <w:rsid w:val="00E054FB"/>
    <w:rsid w:val="00E11B7E"/>
    <w:rsid w:val="00E16206"/>
    <w:rsid w:val="00E23832"/>
    <w:rsid w:val="00E26ED5"/>
    <w:rsid w:val="00E44861"/>
    <w:rsid w:val="00E54943"/>
    <w:rsid w:val="00E648CF"/>
    <w:rsid w:val="00E712EB"/>
    <w:rsid w:val="00E7394A"/>
    <w:rsid w:val="00E81D84"/>
    <w:rsid w:val="00E91079"/>
    <w:rsid w:val="00E954CE"/>
    <w:rsid w:val="00E96229"/>
    <w:rsid w:val="00EB53B0"/>
    <w:rsid w:val="00EC1B07"/>
    <w:rsid w:val="00EC7290"/>
    <w:rsid w:val="00ED3093"/>
    <w:rsid w:val="00EE1677"/>
    <w:rsid w:val="00EE3A4A"/>
    <w:rsid w:val="00EE4C50"/>
    <w:rsid w:val="00EE52BA"/>
    <w:rsid w:val="00EF3671"/>
    <w:rsid w:val="00EF7062"/>
    <w:rsid w:val="00F00EC7"/>
    <w:rsid w:val="00F10A10"/>
    <w:rsid w:val="00F14AB6"/>
    <w:rsid w:val="00F17A4F"/>
    <w:rsid w:val="00F17E2E"/>
    <w:rsid w:val="00F24D0D"/>
    <w:rsid w:val="00F53331"/>
    <w:rsid w:val="00F552DC"/>
    <w:rsid w:val="00F601B9"/>
    <w:rsid w:val="00F6148B"/>
    <w:rsid w:val="00F63218"/>
    <w:rsid w:val="00F65384"/>
    <w:rsid w:val="00F74ED6"/>
    <w:rsid w:val="00F82B29"/>
    <w:rsid w:val="00F83A1A"/>
    <w:rsid w:val="00F84EA7"/>
    <w:rsid w:val="00FA3449"/>
    <w:rsid w:val="00FA6307"/>
    <w:rsid w:val="00FA794E"/>
    <w:rsid w:val="00FB44A4"/>
    <w:rsid w:val="00FB5C30"/>
    <w:rsid w:val="00FB63EF"/>
    <w:rsid w:val="00FC65CC"/>
    <w:rsid w:val="00FC7ACE"/>
    <w:rsid w:val="00FD149E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B2027"/>
  <w15:docId w15:val="{3DE7F8DC-7A27-4904-9B80-CD1BE9A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F1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ro-MD" w:eastAsia="ru-RU"/>
    </w:rPr>
  </w:style>
  <w:style w:type="paragraph" w:styleId="Heading1">
    <w:name w:val="heading 1"/>
    <w:basedOn w:val="Normal"/>
    <w:next w:val="Normal"/>
    <w:link w:val="Heading1Char"/>
    <w:qFormat/>
    <w:rsid w:val="00BF4276"/>
    <w:pPr>
      <w:autoSpaceDE w:val="0"/>
      <w:autoSpaceDN w:val="0"/>
      <w:adjustRightInd w:val="0"/>
      <w:spacing w:after="0"/>
      <w:jc w:val="left"/>
      <w:outlineLvl w:val="0"/>
    </w:pPr>
    <w:rPr>
      <w:rFonts w:eastAsia="DejaVuSans-Bold"/>
      <w:b/>
      <w:bCs/>
      <w:color w:val="000000" w:themeColor="text1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9B8"/>
    <w:pPr>
      <w:autoSpaceDE w:val="0"/>
      <w:autoSpaceDN w:val="0"/>
      <w:adjustRightInd w:val="0"/>
      <w:spacing w:after="0"/>
      <w:jc w:val="center"/>
      <w:outlineLvl w:val="1"/>
    </w:pPr>
    <w:rPr>
      <w:rFonts w:eastAsia="DejaVuSans-Bold"/>
      <w:b/>
      <w:bC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9B8"/>
    <w:pPr>
      <w:outlineLvl w:val="2"/>
    </w:pPr>
    <w:rPr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rsid w:val="00F84EA7"/>
    <w:pPr>
      <w:keepNext/>
      <w:spacing w:after="0"/>
      <w:jc w:val="center"/>
      <w:outlineLvl w:val="0"/>
    </w:pPr>
    <w:rPr>
      <w:b/>
      <w:sz w:val="24"/>
      <w:szCs w:val="20"/>
      <w:lang w:eastAsia="zh-CN"/>
    </w:rPr>
  </w:style>
  <w:style w:type="paragraph" w:styleId="NoSpacing">
    <w:name w:val="No Spacing"/>
    <w:uiPriority w:val="1"/>
    <w:qFormat/>
    <w:rsid w:val="00F84EA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E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A7"/>
    <w:rPr>
      <w:rFonts w:ascii="Tahoma" w:eastAsia="Times New Roman" w:hAnsi="Tahoma" w:cs="Tahoma"/>
      <w:sz w:val="16"/>
      <w:szCs w:val="16"/>
      <w:lang w:val="ro-RO" w:eastAsia="ru-RU"/>
    </w:rPr>
  </w:style>
  <w:style w:type="paragraph" w:styleId="Header">
    <w:name w:val="header"/>
    <w:basedOn w:val="Normal"/>
    <w:link w:val="HeaderChar"/>
    <w:uiPriority w:val="99"/>
    <w:unhideWhenUsed/>
    <w:rsid w:val="00DE02DF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02DF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Footer">
    <w:name w:val="footer"/>
    <w:basedOn w:val="Normal"/>
    <w:link w:val="FooterChar"/>
    <w:uiPriority w:val="99"/>
    <w:unhideWhenUsed/>
    <w:rsid w:val="00DE02DF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02DF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E02DF"/>
    <w:pPr>
      <w:ind w:left="720"/>
      <w:contextualSpacing/>
    </w:pPr>
  </w:style>
  <w:style w:type="table" w:styleId="TableGrid">
    <w:name w:val="Table Grid"/>
    <w:basedOn w:val="TableNormal"/>
    <w:uiPriority w:val="39"/>
    <w:rsid w:val="000E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A63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BF4276"/>
    <w:rPr>
      <w:rFonts w:ascii="Times New Roman" w:eastAsia="DejaVuSans-Bold" w:hAnsi="Times New Roman" w:cs="Times New Roman"/>
      <w:b/>
      <w:bCs/>
      <w:color w:val="000000" w:themeColor="text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7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EE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EE4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table" w:customStyle="1" w:styleId="PlainTable31">
    <w:name w:val="Plain Table 31"/>
    <w:basedOn w:val="TableNormal"/>
    <w:uiPriority w:val="43"/>
    <w:rsid w:val="000267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0267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FC65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441D7F"/>
    <w:pPr>
      <w:spacing w:before="100" w:beforeAutospacing="1" w:after="100" w:afterAutospacing="1"/>
      <w:jc w:val="left"/>
    </w:pPr>
    <w:rPr>
      <w:sz w:val="24"/>
    </w:rPr>
  </w:style>
  <w:style w:type="character" w:customStyle="1" w:styleId="cf01">
    <w:name w:val="cf01"/>
    <w:basedOn w:val="DefaultParagraphFont"/>
    <w:rsid w:val="00441D7F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EndNoteBibliographyTitle">
    <w:name w:val="EndNote Bibliography Title"/>
    <w:basedOn w:val="Normal"/>
    <w:link w:val="EndNoteBibliographyTitle0"/>
    <w:rsid w:val="00A07DAB"/>
    <w:pPr>
      <w:spacing w:after="0"/>
      <w:jc w:val="center"/>
    </w:pPr>
    <w:rPr>
      <w:noProof/>
      <w:lang w:val="ru-R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7DAB"/>
    <w:rPr>
      <w:rFonts w:ascii="Times New Roman" w:eastAsia="Times New Roman" w:hAnsi="Times New Roman" w:cs="Times New Roman"/>
      <w:szCs w:val="24"/>
      <w:lang w:val="ro-RO" w:eastAsia="ru-RU"/>
    </w:rPr>
  </w:style>
  <w:style w:type="character" w:customStyle="1" w:styleId="EndNoteBibliographyTitle0">
    <w:name w:val="EndNote Bibliography Title Знак"/>
    <w:basedOn w:val="ListParagraphChar"/>
    <w:link w:val="EndNoteBibliographyTitle"/>
    <w:rsid w:val="00A07DAB"/>
    <w:rPr>
      <w:rFonts w:ascii="Times New Roman" w:eastAsia="Times New Roman" w:hAnsi="Times New Roman" w:cs="Times New Roman"/>
      <w:noProof/>
      <w:szCs w:val="24"/>
      <w:lang w:val="ro-RO" w:eastAsia="ru-RU"/>
    </w:rPr>
  </w:style>
  <w:style w:type="paragraph" w:customStyle="1" w:styleId="EndNoteBibliography">
    <w:name w:val="EndNote Bibliography"/>
    <w:basedOn w:val="Normal"/>
    <w:link w:val="EndNoteBibliography0"/>
    <w:rsid w:val="00A07DAB"/>
    <w:rPr>
      <w:noProof/>
      <w:lang w:val="ru-RU"/>
    </w:rPr>
  </w:style>
  <w:style w:type="character" w:customStyle="1" w:styleId="EndNoteBibliography0">
    <w:name w:val="EndNote Bibliography Знак"/>
    <w:basedOn w:val="ListParagraphChar"/>
    <w:link w:val="EndNoteBibliography"/>
    <w:rsid w:val="00A07DAB"/>
    <w:rPr>
      <w:rFonts w:ascii="Times New Roman" w:eastAsia="Times New Roman" w:hAnsi="Times New Roman" w:cs="Times New Roman"/>
      <w:noProof/>
      <w:szCs w:val="24"/>
      <w:lang w:val="ro-RO" w:eastAsia="ru-RU"/>
    </w:rPr>
  </w:style>
  <w:style w:type="paragraph" w:styleId="Revision">
    <w:name w:val="Revision"/>
    <w:hidden/>
    <w:uiPriority w:val="99"/>
    <w:semiHidden/>
    <w:rsid w:val="00FB44A4"/>
    <w:pPr>
      <w:spacing w:after="0" w:line="240" w:lineRule="auto"/>
    </w:pPr>
    <w:rPr>
      <w:rFonts w:ascii="Times New Roman" w:eastAsia="Times New Roman" w:hAnsi="Times New Roman" w:cs="Times New Roman"/>
      <w:szCs w:val="24"/>
      <w:lang w:val="ro-RO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DF7102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9B8"/>
    <w:rPr>
      <w:rFonts w:ascii="Times New Roman" w:eastAsia="DejaVuSans-Bold" w:hAnsi="Times New Roman" w:cs="Times New Roman"/>
      <w:b/>
      <w:bCs/>
      <w:color w:val="000000" w:themeColor="text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6B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6BC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6BC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959B8"/>
    <w:rPr>
      <w:rFonts w:ascii="Times New Roman" w:eastAsia="Times New Roman" w:hAnsi="Times New Roman" w:cs="Times New Roman"/>
      <w:b/>
      <w:color w:val="000000" w:themeColor="text1"/>
      <w:sz w:val="28"/>
      <w:szCs w:val="28"/>
      <w:lang w:val="ro-RO"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8351DE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qFormat/>
    <w:rsid w:val="00C72E86"/>
    <w:pPr>
      <w:widowControl w:val="0"/>
      <w:autoSpaceDE w:val="0"/>
      <w:autoSpaceDN w:val="0"/>
      <w:adjustRightInd w:val="0"/>
      <w:spacing w:after="0"/>
      <w:ind w:left="118"/>
      <w:jc w:val="left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72E86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117C-1537-447D-B786-8D2D5E97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33</Pages>
  <Words>10626</Words>
  <Characters>61635</Characters>
  <Application>Microsoft Office Word</Application>
  <DocSecurity>0</DocSecurity>
  <Lines>513</Lines>
  <Paragraphs>144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43</vt:i4>
      </vt:variant>
      <vt:variant>
        <vt:lpstr>Название</vt:lpstr>
      </vt:variant>
      <vt:variant>
        <vt:i4>1</vt:i4>
      </vt:variant>
    </vt:vector>
  </HeadingPairs>
  <TitlesOfParts>
    <vt:vector size="46" baseType="lpstr">
      <vt:lpstr/>
      <vt:lpstr/>
      <vt:lpstr>SUMARUL RECOMANDĂRILOR</vt:lpstr>
      <vt:lpstr>PREFAȚĂ</vt:lpstr>
      <vt:lpstr>A. PARTEA INTRODUCTIVĂ</vt:lpstr>
      <vt:lpstr>    A.1.Diagnosticul:</vt:lpstr>
      <vt:lpstr>    A.2.Codul bolii (CIM 10):</vt:lpstr>
      <vt:lpstr>    </vt:lpstr>
      <vt:lpstr>    A.3. Utilizatorii:</vt:lpstr>
      <vt:lpstr>    A.4.Obiectivele protocolului:</vt:lpstr>
      <vt:lpstr>    A.5. Elaborat: 2016</vt:lpstr>
      <vt:lpstr>    A.6. Revizuit: 2025</vt:lpstr>
      <vt:lpstr>    A.7. Data următoarei revizuiri: 2030</vt:lpstr>
      <vt:lpstr>    </vt:lpstr>
      <vt:lpstr>    A.8. Lista şi informaţiile de contact ale autorilor şi persoane care au particip</vt:lpstr>
      <vt:lpstr>    Recenzent:</vt:lpstr>
      <vt:lpstr>    A.9. Definiţiile folosite în document</vt:lpstr>
      <vt:lpstr>    A.10. Informaţia epidemiologică</vt:lpstr>
      <vt:lpstr>/B. PARTEA GENERALĂ</vt:lpstr>
      <vt:lpstr>C. 1. ALGORITMII DE CONDUITĂ</vt:lpstr>
      <vt:lpstr>    C 1.1. Algoritmul general de conduită în FRA la copil</vt:lpstr>
      <vt:lpstr>C.2. DESCRIEREA METODELOR, TEHNICILOR ŞI A PROCEDURILOR</vt:lpstr>
      <vt:lpstr>    C.2.1. Clasificarea FRA</vt:lpstr>
      <vt:lpstr>    /C.2.2. Factorii de risc</vt:lpstr>
      <vt:lpstr>    C.2.3. Profilaxia </vt:lpstr>
      <vt:lpstr>    /C.2.4. Conduita pacientului cu FRA</vt:lpstr>
      <vt:lpstr>        /C.2.4.1. Anamneza</vt:lpstr>
      <vt:lpstr>        C.2.4.2. Examenul fizic</vt:lpstr>
      <vt:lpstr>        C.2.4.3. Investigaţiile paraclinice</vt:lpstr>
      <vt:lpstr>        C.2.4.4. Diagnosticul diferenţial</vt:lpstr>
      <vt:lpstr>        C.2.4.6. Tratamentul </vt:lpstr>
      <vt:lpstr>        C.2.4.7. Evoluţia FRA</vt:lpstr>
      <vt:lpstr>        C.2.4.8. Supravegherea pacienţilor cu FRA</vt:lpstr>
      <vt:lpstr>    /C.2.5. Complicaţiile (subiectul protocoalelor separate)</vt:lpstr>
      <vt:lpstr>D. RESURSELE UMANE ŞI MATERIALELE NECESARE PENTRU</vt:lpstr>
      <vt:lpstr>E. INDICATORI DE MONITORIZARE A IMPLEMENTĂRII PROTOCOLULUI</vt:lpstr>
      <vt:lpstr>ANEXE</vt:lpstr>
      <vt:lpstr>    Anexa 1. Diagnosticul diferenţial la copiii cu poliartrită și cu febră</vt:lpstr>
      <vt:lpstr>    Anexa 2. Diagnosticul diferenţial în coree</vt:lpstr>
      <vt:lpstr>    Anexa 3. Semnele clinice comune pentru faringita streptococică [16]</vt:lpstr>
      <vt:lpstr>    Anexa 4. Profilaxia primară a febrei reumatismale acute: tratamentul recomandat </vt:lpstr>
      <vt:lpstr>    Anexa 5. Indicaţii pentru recurenţele repetate, frecvente ale faringitei strepto</vt:lpstr>
      <vt:lpstr>Anexa 6. Fișa standardizată de audit bazat pe criterii pentru protocolul clinic </vt:lpstr>
      <vt:lpstr>    Anexa 7. Ce este febra reumatismală acută[16] Ghid pentru părinți</vt:lpstr>
      <vt:lpstr>BIBLIOGRAFIE</vt:lpstr>
      <vt:lpstr/>
    </vt:vector>
  </TitlesOfParts>
  <Company>home</Company>
  <LinksUpToDate>false</LinksUpToDate>
  <CharactersWithSpaces>72117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Direcția Managementului Calității Serviciilor de Sănătate</cp:lastModifiedBy>
  <cp:revision>136</cp:revision>
  <cp:lastPrinted>2025-05-08T05:02:00Z</cp:lastPrinted>
  <dcterms:created xsi:type="dcterms:W3CDTF">2024-12-06T16:16:00Z</dcterms:created>
  <dcterms:modified xsi:type="dcterms:W3CDTF">2025-05-08T05:02:00Z</dcterms:modified>
</cp:coreProperties>
</file>